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72A" w:rsidRDefault="009D1E4F">
      <w:pPr>
        <w:pStyle w:val="en"/>
      </w:pPr>
      <w:r>
        <w:t>Trust Act</w:t>
      </w:r>
    </w:p>
    <w:p w:rsidR="00F0172A" w:rsidRDefault="00F0172A"/>
    <w:p w:rsidR="00F0172A" w:rsidRDefault="009D1E4F">
      <w:pPr>
        <w:pStyle w:val="enf"/>
      </w:pPr>
      <w:r>
        <w:t>(Act No. 108 of December 15, 2006)</w:t>
      </w:r>
    </w:p>
    <w:p w:rsidR="00F0172A" w:rsidRDefault="00F0172A"/>
    <w:p w:rsidR="00F0172A" w:rsidRDefault="009D1E4F">
      <w:pPr>
        <w:pStyle w:val="en5"/>
      </w:pPr>
      <w:r>
        <w:t>Chapter I General Provisions (Article 1 to Article 13)</w:t>
      </w:r>
    </w:p>
    <w:p w:rsidR="00F0172A" w:rsidRDefault="009D1E4F">
      <w:pPr>
        <w:pStyle w:val="en5"/>
      </w:pPr>
      <w:r>
        <w:t>Chapter II Trust Property (Article 14 to Article 25)</w:t>
      </w:r>
    </w:p>
    <w:p w:rsidR="00F0172A" w:rsidRDefault="009D1E4F">
      <w:pPr>
        <w:pStyle w:val="en5"/>
      </w:pPr>
      <w:r>
        <w:t>Chapter III Trustee</w:t>
      </w:r>
    </w:p>
    <w:p w:rsidR="00F0172A" w:rsidRDefault="009D1E4F">
      <w:pPr>
        <w:pStyle w:val="en6"/>
      </w:pPr>
      <w:r>
        <w:t>Section 1 Trustee's Powers (Article 26 to Article 28)</w:t>
      </w:r>
    </w:p>
    <w:p w:rsidR="00F0172A" w:rsidRDefault="009D1E4F">
      <w:pPr>
        <w:pStyle w:val="en6"/>
      </w:pPr>
      <w:r>
        <w:t xml:space="preserve">Section 2 </w:t>
      </w:r>
      <w:r>
        <w:t>Trustee's Duties (Article 29 to Article 39)</w:t>
      </w:r>
    </w:p>
    <w:p w:rsidR="00F0172A" w:rsidRDefault="009D1E4F">
      <w:pPr>
        <w:pStyle w:val="en6"/>
      </w:pPr>
      <w:r>
        <w:t>Section 3 Trustee's Liabilities (Article 40 to Article 47)</w:t>
      </w:r>
    </w:p>
    <w:p w:rsidR="00F0172A" w:rsidRDefault="009D1E4F">
      <w:pPr>
        <w:pStyle w:val="en6"/>
      </w:pPr>
      <w:r>
        <w:t>Section 4 Expenses and Trust Fees of Trustee (Article 48 to Article 55)</w:t>
      </w:r>
    </w:p>
    <w:p w:rsidR="00F0172A" w:rsidRDefault="009D1E4F">
      <w:pPr>
        <w:pStyle w:val="en6"/>
      </w:pPr>
      <w:r>
        <w:t>Section 5 Change of Trustee</w:t>
      </w:r>
    </w:p>
    <w:p w:rsidR="00F0172A" w:rsidRDefault="009D1E4F">
      <w:pPr>
        <w:pStyle w:val="en7"/>
      </w:pPr>
      <w:r>
        <w:t>Subsection 1 Termination of Trustee's Duty as Trustee</w:t>
      </w:r>
      <w:r>
        <w:t xml:space="preserve"> (Article 56 to Article 58)</w:t>
      </w:r>
    </w:p>
    <w:p w:rsidR="00F0172A" w:rsidRDefault="009D1E4F">
      <w:pPr>
        <w:pStyle w:val="en7"/>
      </w:pPr>
      <w:r>
        <w:t>Subsection 2 Duties of the Former Trustee (Article 59 to Article 61)</w:t>
      </w:r>
    </w:p>
    <w:p w:rsidR="00F0172A" w:rsidRDefault="009D1E4F">
      <w:pPr>
        <w:pStyle w:val="en7"/>
      </w:pPr>
      <w:r>
        <w:t>Subsection 3 Appointment of New Trustee (Article 62)</w:t>
      </w:r>
    </w:p>
    <w:p w:rsidR="00F0172A" w:rsidRDefault="009D1E4F">
      <w:pPr>
        <w:pStyle w:val="en7"/>
      </w:pPr>
      <w:r>
        <w:t>Subsection 4 Trust Property Administrator (Article 63 to Article 74)</w:t>
      </w:r>
    </w:p>
    <w:p w:rsidR="00F0172A" w:rsidRDefault="009D1E4F">
      <w:pPr>
        <w:pStyle w:val="en7"/>
      </w:pPr>
      <w:r>
        <w:t>Subsection 5 Succession to Rights and</w:t>
      </w:r>
      <w:r>
        <w:t xml:space="preserve"> Duties upon Change in Trustee (Article 75 to Article 78)</w:t>
      </w:r>
    </w:p>
    <w:p w:rsidR="00F0172A" w:rsidRDefault="009D1E4F">
      <w:pPr>
        <w:pStyle w:val="en6"/>
      </w:pPr>
      <w:r>
        <w:t>Section 6 Special Rules for Trust with Two or More Trustees (Article 79 to Article 87)</w:t>
      </w:r>
    </w:p>
    <w:p w:rsidR="00F0172A" w:rsidRDefault="009D1E4F">
      <w:pPr>
        <w:pStyle w:val="en5"/>
      </w:pPr>
      <w:r>
        <w:t>Chapter IV Beneficiary</w:t>
      </w:r>
    </w:p>
    <w:p w:rsidR="00F0172A" w:rsidRDefault="009D1E4F">
      <w:pPr>
        <w:pStyle w:val="en6"/>
      </w:pPr>
      <w:r>
        <w:t>Section 1 Acquisition and Exercise of Rights by Beneficiary (Article 88 to Article 92)</w:t>
      </w:r>
    </w:p>
    <w:p w:rsidR="00F0172A" w:rsidRDefault="009D1E4F">
      <w:pPr>
        <w:pStyle w:val="en6"/>
      </w:pPr>
      <w:r>
        <w:t>S</w:t>
      </w:r>
      <w:r>
        <w:t>ection 2 Beneficial Interest</w:t>
      </w:r>
    </w:p>
    <w:p w:rsidR="00F0172A" w:rsidRDefault="009D1E4F">
      <w:pPr>
        <w:pStyle w:val="en7"/>
      </w:pPr>
      <w:r>
        <w:t>Subsection 1 Assignment of Beneficial Interest (Article 93 to Article 98)</w:t>
      </w:r>
    </w:p>
    <w:p w:rsidR="00F0172A" w:rsidRDefault="009D1E4F">
      <w:pPr>
        <w:pStyle w:val="en7"/>
      </w:pPr>
      <w:r>
        <w:t>Subsection 2 Waiver of Beneficial Interest (Article 99)</w:t>
      </w:r>
    </w:p>
    <w:p w:rsidR="00F0172A" w:rsidRDefault="009D1E4F">
      <w:pPr>
        <w:pStyle w:val="en7"/>
      </w:pPr>
      <w:r>
        <w:t>Subsection 3 Distribution Claim as a Beneficiary (Article 100 to Article 102)</w:t>
      </w:r>
    </w:p>
    <w:p w:rsidR="00F0172A" w:rsidRDefault="009D1E4F">
      <w:pPr>
        <w:pStyle w:val="en7"/>
      </w:pPr>
      <w:r>
        <w:t>Subsection 4 Benefi</w:t>
      </w:r>
      <w:r>
        <w:t>ciary's Rights to Demand that the Trustee Acquire Beneficial Interest (Article 103 and Article 104)</w:t>
      </w:r>
    </w:p>
    <w:p w:rsidR="00F0172A" w:rsidRDefault="009D1E4F">
      <w:pPr>
        <w:pStyle w:val="en6"/>
      </w:pPr>
      <w:r>
        <w:t>Section 3 Special Rules for Decision-Making Means Involving Two or More Beneficiaries</w:t>
      </w:r>
    </w:p>
    <w:p w:rsidR="00F0172A" w:rsidRDefault="009D1E4F">
      <w:pPr>
        <w:pStyle w:val="en7"/>
      </w:pPr>
      <w:r>
        <w:t>Subsection 1 General Provisions (Article 105)</w:t>
      </w:r>
    </w:p>
    <w:p w:rsidR="00F0172A" w:rsidRDefault="009D1E4F">
      <w:pPr>
        <w:pStyle w:val="en7"/>
      </w:pPr>
      <w:r>
        <w:t>Subsection 2 Beneficiari</w:t>
      </w:r>
      <w:r>
        <w:t>es Meeting (Article 106 to Article 122)</w:t>
      </w:r>
    </w:p>
    <w:p w:rsidR="00F0172A" w:rsidRDefault="009D1E4F">
      <w:pPr>
        <w:pStyle w:val="en6"/>
      </w:pPr>
      <w:r>
        <w:t>Section 4 Trust Administrator and Others</w:t>
      </w:r>
    </w:p>
    <w:p w:rsidR="00F0172A" w:rsidRDefault="009D1E4F">
      <w:pPr>
        <w:pStyle w:val="en7"/>
      </w:pPr>
      <w:r>
        <w:t>Subsection 1 Trust Administrator (Article 123 to Article 130)</w:t>
      </w:r>
    </w:p>
    <w:p w:rsidR="00F0172A" w:rsidRDefault="009D1E4F">
      <w:pPr>
        <w:pStyle w:val="en7"/>
      </w:pPr>
      <w:r>
        <w:t>Subsection 2 Trust Supervisor (Article 131 to Article 137)</w:t>
      </w:r>
    </w:p>
    <w:p w:rsidR="00F0172A" w:rsidRDefault="009D1E4F">
      <w:pPr>
        <w:pStyle w:val="en7"/>
      </w:pPr>
      <w:r>
        <w:t xml:space="preserve">Subsection 3 Beneficiary's Agent (Article 138 to </w:t>
      </w:r>
      <w:r>
        <w:t>Article 144)</w:t>
      </w:r>
    </w:p>
    <w:p w:rsidR="00F0172A" w:rsidRDefault="009D1E4F">
      <w:pPr>
        <w:pStyle w:val="en5"/>
      </w:pPr>
      <w:r>
        <w:t>Chapter V Settlor (Article 145 to Article 148)</w:t>
      </w:r>
    </w:p>
    <w:p w:rsidR="00F0172A" w:rsidRDefault="009D1E4F">
      <w:pPr>
        <w:pStyle w:val="en5"/>
      </w:pPr>
      <w:r>
        <w:lastRenderedPageBreak/>
        <w:t>Chapter VI Modification, Consolidation, and Split of Trusts</w:t>
      </w:r>
    </w:p>
    <w:p w:rsidR="00F0172A" w:rsidRDefault="009D1E4F">
      <w:pPr>
        <w:pStyle w:val="en6"/>
      </w:pPr>
      <w:r>
        <w:t>Section 1 Modification of Trust (Article 149 and Article 150)</w:t>
      </w:r>
    </w:p>
    <w:p w:rsidR="00F0172A" w:rsidRDefault="009D1E4F">
      <w:pPr>
        <w:pStyle w:val="en6"/>
      </w:pPr>
      <w:r>
        <w:t>Section 2 Consolidation of Trusts (Article 151 to Article 154)</w:t>
      </w:r>
    </w:p>
    <w:p w:rsidR="00F0172A" w:rsidRDefault="009D1E4F">
      <w:pPr>
        <w:pStyle w:val="en6"/>
      </w:pPr>
      <w:r>
        <w:t>Section 3 S</w:t>
      </w:r>
      <w:r>
        <w:t>plit of a Trust</w:t>
      </w:r>
    </w:p>
    <w:p w:rsidR="00F0172A" w:rsidRDefault="009D1E4F">
      <w:pPr>
        <w:pStyle w:val="en7"/>
      </w:pPr>
      <w:r>
        <w:t>Subsection 1 Absorption-Type Trust Split (Article 155 to Article 158)</w:t>
      </w:r>
    </w:p>
    <w:p w:rsidR="00F0172A" w:rsidRDefault="009D1E4F">
      <w:pPr>
        <w:pStyle w:val="en7"/>
      </w:pPr>
      <w:r>
        <w:t>Subsection 2 Creation-Type Trust Split (Article 159 to Article 162)</w:t>
      </w:r>
    </w:p>
    <w:p w:rsidR="00F0172A" w:rsidRDefault="009D1E4F">
      <w:pPr>
        <w:pStyle w:val="en5"/>
      </w:pPr>
      <w:r>
        <w:t>Chapter VII Termination and Liquidation of Trust</w:t>
      </w:r>
    </w:p>
    <w:p w:rsidR="00F0172A" w:rsidRDefault="009D1E4F">
      <w:pPr>
        <w:pStyle w:val="en6"/>
      </w:pPr>
      <w:r>
        <w:t>Section 1 Termination of Trust (Article 163 to Articl</w:t>
      </w:r>
      <w:r>
        <w:t>e 174)</w:t>
      </w:r>
    </w:p>
    <w:p w:rsidR="00F0172A" w:rsidRDefault="009D1E4F">
      <w:pPr>
        <w:pStyle w:val="en6"/>
      </w:pPr>
      <w:r>
        <w:t>Section 2 Liquidation of Trust (Article 175 to Article 184)</w:t>
      </w:r>
    </w:p>
    <w:p w:rsidR="00F0172A" w:rsidRDefault="009D1E4F">
      <w:pPr>
        <w:pStyle w:val="en5"/>
      </w:pPr>
      <w:r>
        <w:t>Chapter VIII Special Rules for Trust with Certificates of Beneficial Interest</w:t>
      </w:r>
    </w:p>
    <w:p w:rsidR="00F0172A" w:rsidRDefault="009D1E4F">
      <w:pPr>
        <w:pStyle w:val="en6"/>
      </w:pPr>
      <w:r>
        <w:t>Section 1 General Provisions (Article 185 to Article 193)</w:t>
      </w:r>
    </w:p>
    <w:p w:rsidR="00F0172A" w:rsidRDefault="009D1E4F">
      <w:pPr>
        <w:pStyle w:val="en6"/>
      </w:pPr>
      <w:r>
        <w:t xml:space="preserve">Section 2 Special Rules for Assignment of Beneficial </w:t>
      </w:r>
      <w:r>
        <w:t>Interest (Article 194 to Article 206)</w:t>
      </w:r>
    </w:p>
    <w:p w:rsidR="00F0172A" w:rsidRDefault="009D1E4F">
      <w:pPr>
        <w:pStyle w:val="en6"/>
      </w:pPr>
      <w:r>
        <w:t>Section 3 Certificate of Beneficial Interest (Article 207 to Article 211)</w:t>
      </w:r>
    </w:p>
    <w:p w:rsidR="00F0172A" w:rsidRDefault="009D1E4F">
      <w:pPr>
        <w:pStyle w:val="en6"/>
      </w:pPr>
      <w:r>
        <w:t>Section 4 Special Rules for Rights and Duties of Relevant Parties (Article 212 to Article 215)</w:t>
      </w:r>
    </w:p>
    <w:p w:rsidR="00F0172A" w:rsidRDefault="009D1E4F">
      <w:pPr>
        <w:pStyle w:val="en5"/>
      </w:pPr>
      <w:r>
        <w:t>Chapter IX Special Rules for Limited Liability Tr</w:t>
      </w:r>
      <w:r>
        <w:t>ust</w:t>
      </w:r>
    </w:p>
    <w:p w:rsidR="00F0172A" w:rsidRDefault="009D1E4F">
      <w:pPr>
        <w:pStyle w:val="en6"/>
      </w:pPr>
      <w:r>
        <w:t>Section 1 General Provisions (Article 216 to Article 221)</w:t>
      </w:r>
    </w:p>
    <w:p w:rsidR="00F0172A" w:rsidRDefault="009D1E4F">
      <w:pPr>
        <w:pStyle w:val="en6"/>
      </w:pPr>
      <w:r>
        <w:t>Section 2 Special Rules for Accounting (Article 222 to Article 231)</w:t>
      </w:r>
    </w:p>
    <w:p w:rsidR="00F0172A" w:rsidRDefault="009D1E4F">
      <w:pPr>
        <w:pStyle w:val="en6"/>
      </w:pPr>
      <w:r>
        <w:t>Section 3 Registration of Limited Liability Trust (Article 232 to Article 247)</w:t>
      </w:r>
    </w:p>
    <w:p w:rsidR="00F0172A" w:rsidRDefault="009D1E4F">
      <w:pPr>
        <w:pStyle w:val="en5"/>
      </w:pPr>
      <w:r>
        <w:t>Chapter X Special Rules for Limited Liability T</w:t>
      </w:r>
      <w:r>
        <w:t>rust with Certificates of Beneficial Interest (Article 248 to Article 257)</w:t>
      </w:r>
    </w:p>
    <w:p w:rsidR="00F0172A" w:rsidRDefault="009D1E4F">
      <w:pPr>
        <w:pStyle w:val="en5"/>
      </w:pPr>
      <w:r>
        <w:t>Chapter XI Special Rules for Trust with No Provisions on a Beneficiary (Article 258 to Article 261)</w:t>
      </w:r>
    </w:p>
    <w:p w:rsidR="00F0172A" w:rsidRDefault="009D1E4F">
      <w:pPr>
        <w:pStyle w:val="en5"/>
      </w:pPr>
      <w:r>
        <w:t>Chapter XII Miscellaneous Provisions</w:t>
      </w:r>
    </w:p>
    <w:p w:rsidR="00F0172A" w:rsidRDefault="009D1E4F">
      <w:pPr>
        <w:pStyle w:val="en6"/>
      </w:pPr>
      <w:r>
        <w:t xml:space="preserve">Section 1 Non-Contentious Case </w:t>
      </w:r>
      <w:r>
        <w:t>(Article 262 to Article 264)</w:t>
      </w:r>
    </w:p>
    <w:p w:rsidR="00F0172A" w:rsidRDefault="009D1E4F">
      <w:pPr>
        <w:pStyle w:val="en6"/>
      </w:pPr>
      <w:r>
        <w:t>Section 2 Public Notice (Article 265 and Article 266)</w:t>
      </w:r>
    </w:p>
    <w:p w:rsidR="00F0172A" w:rsidRDefault="009D1E4F">
      <w:pPr>
        <w:pStyle w:val="en5"/>
      </w:pPr>
      <w:r>
        <w:t>Chapter XIII Penal Provisions (Article 267 to Article 271)</w:t>
      </w:r>
    </w:p>
    <w:p w:rsidR="00F0172A" w:rsidRDefault="009D1E4F">
      <w:pPr>
        <w:pStyle w:val="enc"/>
      </w:pPr>
      <w:r>
        <w:t>Supplementary Provisions</w:t>
      </w:r>
    </w:p>
    <w:p w:rsidR="00F0172A" w:rsidRDefault="00F0172A"/>
    <w:p w:rsidR="00F0172A" w:rsidRDefault="009D1E4F">
      <w:pPr>
        <w:pStyle w:val="en3"/>
      </w:pPr>
      <w:r>
        <w:t>Chapter I General Provisions</w:t>
      </w:r>
    </w:p>
    <w:p w:rsidR="00F0172A" w:rsidRDefault="00F0172A"/>
    <w:p w:rsidR="00F0172A" w:rsidRDefault="009D1E4F">
      <w:pPr>
        <w:pStyle w:val="ena"/>
      </w:pPr>
      <w:r>
        <w:t>(Purpose)</w:t>
      </w:r>
    </w:p>
    <w:p w:rsidR="00F0172A" w:rsidRDefault="009D1E4F">
      <w:pPr>
        <w:pStyle w:val="enf3"/>
      </w:pPr>
      <w:r>
        <w:t xml:space="preserve">Article 1  The requirements, effect, etc. of a </w:t>
      </w:r>
      <w:r>
        <w:t>trust are governed by the provisions of this Act in addition to the provisions of other laws and regulations.</w:t>
      </w:r>
    </w:p>
    <w:p w:rsidR="00F0172A" w:rsidRDefault="00F0172A"/>
    <w:p w:rsidR="00F0172A" w:rsidRDefault="009D1E4F">
      <w:pPr>
        <w:pStyle w:val="ena"/>
      </w:pPr>
      <w:r>
        <w:t>(Definitions)</w:t>
      </w:r>
    </w:p>
    <w:p w:rsidR="00F0172A" w:rsidRDefault="009D1E4F">
      <w:pPr>
        <w:pStyle w:val="enf3"/>
      </w:pPr>
      <w:r>
        <w:t xml:space="preserve">Article 2  (1) The term "Trust" as used in this Act means an arrangement in which a specific person, by employing any of the means </w:t>
      </w:r>
      <w:r>
        <w:t xml:space="preserve">listed in the items of the following Article, administers or disposes of property in accordance with a certain purpose (excluding the purpose of exclusively promoting the person's </w:t>
      </w:r>
      <w:r>
        <w:lastRenderedPageBreak/>
        <w:t>own interests; the same applies in the following Article) and conducts any o</w:t>
      </w:r>
      <w:r>
        <w:t>ther acts that are necessary to achieve said purpose.</w:t>
      </w:r>
    </w:p>
    <w:p w:rsidR="00F0172A" w:rsidRDefault="009D1E4F">
      <w:pPr>
        <w:pStyle w:val="enf4"/>
      </w:pPr>
      <w:r>
        <w:t>(2) The term "Terms of Trust" as used in this Act means a juridical act as specified in each of the following items for the categories of Trusts listed in the respective items:</w:t>
      </w:r>
    </w:p>
    <w:p w:rsidR="00F0172A" w:rsidRDefault="009D1E4F">
      <w:pPr>
        <w:pStyle w:val="enf6"/>
      </w:pPr>
      <w:r>
        <w:t>(i) a Trust created by th</w:t>
      </w:r>
      <w:r>
        <w:t>e means set forth in item (i) of the following Article: a Trust Agreement as set forth in said item;</w:t>
      </w:r>
    </w:p>
    <w:p w:rsidR="00F0172A" w:rsidRDefault="009D1E4F">
      <w:pPr>
        <w:pStyle w:val="enf6"/>
      </w:pPr>
      <w:r>
        <w:t>(ii) a Trust created by the means set forth in item (ii) of the following Article: a will as set forth in said item; and</w:t>
      </w:r>
    </w:p>
    <w:p w:rsidR="00F0172A" w:rsidRDefault="009D1E4F">
      <w:pPr>
        <w:pStyle w:val="enf6"/>
      </w:pPr>
      <w:r>
        <w:t>(iii) a Trust created by the means</w:t>
      </w:r>
      <w:r>
        <w:t xml:space="preserve"> set forth in item (iii) of the following Article: a manifestation of intention made by way of a document or electronic or magnetic record (meaning an electronic or magnetic record as prescribed in said item) as set forth in said item.</w:t>
      </w:r>
    </w:p>
    <w:p w:rsidR="00F0172A" w:rsidRDefault="009D1E4F">
      <w:pPr>
        <w:pStyle w:val="enf4"/>
      </w:pPr>
      <w:r>
        <w:t xml:space="preserve">(3) The term "Trust </w:t>
      </w:r>
      <w:r>
        <w:t>Property" as used in this Act means any and all property which belongs to a Trustee and which is to be administered or disposed of through a Trust.</w:t>
      </w:r>
    </w:p>
    <w:p w:rsidR="00F0172A" w:rsidRDefault="009D1E4F">
      <w:pPr>
        <w:pStyle w:val="enf4"/>
      </w:pPr>
      <w:r>
        <w:t xml:space="preserve">(4) The term "Settlor" as used in this Act means a person who creates a Trust by any of the means listed in </w:t>
      </w:r>
      <w:r>
        <w:t>the items of the following Article.</w:t>
      </w:r>
    </w:p>
    <w:p w:rsidR="00F0172A" w:rsidRDefault="009D1E4F">
      <w:pPr>
        <w:pStyle w:val="enf4"/>
      </w:pPr>
      <w:r>
        <w:t>(5) The term "Trustee" as used in this Act means a person who is under the obligation to administer or dispose of property that comes under Trust Property and to conduct any other acts that are necessary to achieve the p</w:t>
      </w:r>
      <w:r>
        <w:t>urpose of a Trust as provided for by the Terms of Trust.</w:t>
      </w:r>
    </w:p>
    <w:p w:rsidR="00F0172A" w:rsidRDefault="009D1E4F">
      <w:pPr>
        <w:pStyle w:val="enf4"/>
      </w:pPr>
      <w:r>
        <w:t>(6) The term "Beneficiary" as used in this Act means a person who holds a beneficial interest in a Trust.</w:t>
      </w:r>
    </w:p>
    <w:p w:rsidR="00F0172A" w:rsidRDefault="009D1E4F">
      <w:pPr>
        <w:pStyle w:val="enf4"/>
      </w:pPr>
      <w:r>
        <w:t>(7) The term "Beneficial Interest" as used in this Act means a claim based on the Terms of Tr</w:t>
      </w:r>
      <w:r>
        <w:t>ust pertaining to the obligation of a Trustee to distribute property that comes under Trust Property to a Beneficiary or to make any other distribution involving the Trust Property (hereinafter referred to as the "Distribution Claim as a Beneficiary"), and</w:t>
      </w:r>
      <w:r>
        <w:t xml:space="preserve"> the right to request a Trustee or any other person to carry out certain acts under the provisions of this Act in order to secure said claims.</w:t>
      </w:r>
    </w:p>
    <w:p w:rsidR="00F0172A" w:rsidRDefault="009D1E4F">
      <w:pPr>
        <w:pStyle w:val="enf4"/>
      </w:pPr>
      <w:r>
        <w:t>(8) The term "Trustee's Own Property" as used in this Act means any and all property which belongs to a Trustee a</w:t>
      </w:r>
      <w:r>
        <w:t>nd which is not the property that comes under Trust Property.</w:t>
      </w:r>
    </w:p>
    <w:p w:rsidR="00F0172A" w:rsidRDefault="009D1E4F">
      <w:pPr>
        <w:pStyle w:val="enf4"/>
      </w:pPr>
      <w:r>
        <w:t>(9) The term "Obligations Covered by the Trust Property" as used in this Act means obligations which a Trustee is liable to perform through the use of property that comes under Trust Property.</w:t>
      </w:r>
    </w:p>
    <w:p w:rsidR="00F0172A" w:rsidRDefault="009D1E4F">
      <w:pPr>
        <w:pStyle w:val="enf4"/>
      </w:pPr>
      <w:r>
        <w:t>(</w:t>
      </w:r>
      <w:r>
        <w:t>10) The term "Consolidation of Trusts" as used in this Act means the consolidation of all Trust Properties of two or more Trusts that have the same Trustee into the Trust Property of a single new Trust.</w:t>
      </w:r>
    </w:p>
    <w:p w:rsidR="00F0172A" w:rsidRDefault="009D1E4F">
      <w:pPr>
        <w:pStyle w:val="enf4"/>
      </w:pPr>
      <w:r>
        <w:t>(11) As used in this Act: the term "Absorption-Type T</w:t>
      </w:r>
      <w:r>
        <w:t>rust Split" means the transfer of a part of a Trust's Trust Property into the Trust Property of another Trust that has the same Trustee; the term "Creation-Type Trust Split" means the transfer of a part of a Trust's Trust Property into the Trust Property o</w:t>
      </w:r>
      <w:r>
        <w:t>f a new Trust that has the same Trustee; and the term "Split of a Trust" means an Absorption-Type Trust Split or Creation-Type Trust Split.</w:t>
      </w:r>
    </w:p>
    <w:p w:rsidR="00F0172A" w:rsidRDefault="009D1E4F">
      <w:pPr>
        <w:pStyle w:val="enf4"/>
      </w:pPr>
      <w:r>
        <w:t>(12) The term "Limited Liability Trust" as used in this Act means a Trust in which a Trustee is only liable to perfo</w:t>
      </w:r>
      <w:r>
        <w:t>rm all of the Obligations Covered by the Trust Property only by using property that comes under Trust Property.</w:t>
      </w:r>
    </w:p>
    <w:p w:rsidR="00F0172A" w:rsidRDefault="00F0172A"/>
    <w:p w:rsidR="00F0172A" w:rsidRDefault="009D1E4F">
      <w:pPr>
        <w:pStyle w:val="ena"/>
      </w:pPr>
      <w:r>
        <w:t>(Means of Creating Trust)</w:t>
      </w:r>
    </w:p>
    <w:p w:rsidR="00F0172A" w:rsidRDefault="009D1E4F">
      <w:pPr>
        <w:pStyle w:val="enf3"/>
      </w:pPr>
      <w:r>
        <w:t>Article 3  A Trust is created by any of the following means:</w:t>
      </w:r>
    </w:p>
    <w:p w:rsidR="00F0172A" w:rsidRDefault="009D1E4F">
      <w:pPr>
        <w:pStyle w:val="enf6"/>
      </w:pPr>
      <w:r>
        <w:t>(i) by concluding an agreement with a specific person to</w:t>
      </w:r>
      <w:r>
        <w:t xml:space="preserve"> the effect that the person will be assigned property, that the person will be granted a security interest in property, or that property will otherwise be disposed of to the person, and that said specific person must administer or dispose of said property </w:t>
      </w:r>
      <w:r>
        <w:t>in accordance with a certain purpose and carry out any other acts that are necessary for achieving said purpose (hereinafter referred to as the "Trust Agreement");</w:t>
      </w:r>
    </w:p>
    <w:p w:rsidR="00F0172A" w:rsidRDefault="009D1E4F">
      <w:pPr>
        <w:pStyle w:val="enf6"/>
      </w:pPr>
      <w:r>
        <w:t>(ii) by making a will to the effect that a specific person will be assigned property, that t</w:t>
      </w:r>
      <w:r>
        <w:t xml:space="preserve">he person will be granted a security interest in property, or that property will otherwise be disposed of to the person, and that said specific person must administer or dispose of said property in accordance with a certain purpose and carry out any other </w:t>
      </w:r>
      <w:r>
        <w:t>acts that are necessary for achieving said purpose; or</w:t>
      </w:r>
    </w:p>
    <w:p w:rsidR="00F0172A" w:rsidRDefault="009D1E4F">
      <w:pPr>
        <w:pStyle w:val="enf6"/>
      </w:pPr>
      <w:r>
        <w:t xml:space="preserve">(iii) by a manifestation of intention of a specific person to administer or dispose of a certain portion of the property that the person holds in accordance with a certain purpose and for the </w:t>
      </w:r>
      <w:r>
        <w:t>person to conduct any other acts that are necessary for achieving said purpose by said person, with the manifestation of said intention being evidenced by a notarial deed or any other document or electronic or magnetic record (meaning a record used in comp</w:t>
      </w:r>
      <w:r>
        <w:t xml:space="preserve">uter data processing, which is created in electronic form, magnetic form, or any other form that cannot be perceived through the human senses alone, as specified by Ordinance of the Ministry of Justice; the same applies hereinafter) in which said purpose, </w:t>
      </w:r>
      <w:r>
        <w:t>the particulars necessary for specifying said property, and other particulars specified by Ordinance of the Ministry of Justice have been stated or recorded.</w:t>
      </w:r>
    </w:p>
    <w:p w:rsidR="00F0172A" w:rsidRDefault="00F0172A"/>
    <w:p w:rsidR="00F0172A" w:rsidRDefault="009D1E4F">
      <w:pPr>
        <w:pStyle w:val="ena"/>
      </w:pPr>
      <w:r>
        <w:t>(Coming into Effect of Trust)</w:t>
      </w:r>
    </w:p>
    <w:p w:rsidR="00F0172A" w:rsidRDefault="009D1E4F">
      <w:pPr>
        <w:pStyle w:val="enf3"/>
      </w:pPr>
      <w:r>
        <w:t>Article 4  (1) A Trust created by the means set forth in item (i) o</w:t>
      </w:r>
      <w:r>
        <w:t>f the preceding Article comes into effect when a Trust Agreement is concluded between the person who is to be a Settlor and another person who is to be a Trustee.</w:t>
      </w:r>
    </w:p>
    <w:p w:rsidR="00F0172A" w:rsidRDefault="009D1E4F">
      <w:pPr>
        <w:pStyle w:val="enf4"/>
      </w:pPr>
      <w:r>
        <w:t>(2) A Trust created by the means set forth in item (ii) of the preceding Article comes into e</w:t>
      </w:r>
      <w:r>
        <w:t>ffect when the will takes effect.</w:t>
      </w:r>
    </w:p>
    <w:p w:rsidR="00F0172A" w:rsidRDefault="009D1E4F">
      <w:pPr>
        <w:pStyle w:val="enf4"/>
      </w:pPr>
      <w:r>
        <w:t>(3) A Trust created by the means set forth in item (iii) of the preceding Article come into effect when the events specified in the following items take place for the cases listed in the respective items:</w:t>
      </w:r>
    </w:p>
    <w:p w:rsidR="00F0172A" w:rsidRDefault="009D1E4F">
      <w:pPr>
        <w:pStyle w:val="enf6"/>
      </w:pPr>
      <w:r>
        <w:t xml:space="preserve">(i) if the Trust </w:t>
      </w:r>
      <w:r>
        <w:t>is created by means of a notarial deed or any other document or electronic or magnetic record authenticated by a notary (hereinafter referred to as the "Notarial Deed, etc." in this item and the following item): when the Notarial Deed, etc. is executed; or</w:t>
      </w:r>
    </w:p>
    <w:p w:rsidR="00F0172A" w:rsidRDefault="009D1E4F">
      <w:pPr>
        <w:pStyle w:val="enf6"/>
      </w:pPr>
      <w:r>
        <w:t>(ii) if the Trust is created by means of a document or electronic or magnetic record other than a Notarial Deed, etc.: when notice is given by means of an instrument bearing a fixed date to the third party designated as the person who is to be the Benefic</w:t>
      </w:r>
      <w:r>
        <w:t>iary (if there are two or more said third parties, to one of them), with regard to the fact that the Trust has been created and the contents thereof.</w:t>
      </w:r>
    </w:p>
    <w:p w:rsidR="00F0172A" w:rsidRDefault="009D1E4F">
      <w:pPr>
        <w:pStyle w:val="enf4"/>
      </w:pPr>
      <w:r>
        <w:t>(4) Notwithstanding the provisions of the preceding three paragraphs, when a Trust is subject to a conditi</w:t>
      </w:r>
      <w:r>
        <w:t>on precedent or a designated time of commencement by the Terms of Trust, said Trust comes into effect when the condition precedent is fulfilled or when the time of commencement arrives.</w:t>
      </w:r>
    </w:p>
    <w:p w:rsidR="00F0172A" w:rsidRDefault="00F0172A"/>
    <w:p w:rsidR="00F0172A" w:rsidRDefault="009D1E4F">
      <w:pPr>
        <w:pStyle w:val="ena"/>
      </w:pPr>
      <w:r>
        <w:t>(Demand to Undertake Trust by Will)</w:t>
      </w:r>
    </w:p>
    <w:p w:rsidR="00F0172A" w:rsidRDefault="009D1E4F">
      <w:pPr>
        <w:pStyle w:val="enf3"/>
      </w:pPr>
      <w:r>
        <w:t>Article 5  (1) Where a Trust is c</w:t>
      </w:r>
      <w:r>
        <w:t>reated by the means set forth in Article 3, item (ii), if the will contains a provision designating a specific person to be the Trustee, any interested party may specify a reasonable period of time and demand the person designated as the one who is to be t</w:t>
      </w:r>
      <w:r>
        <w:t>he Trustee to give a definite answer within that period of time with regard to whether the specific person will undertake the Trust; provided, however, that if said provision of the will is subject to a condition precedent or a designated time of commencem</w:t>
      </w:r>
      <w:r>
        <w:t>ent, this may only be done after the condition precedent is fulfilled or after the time of commencement arrives.</w:t>
      </w:r>
    </w:p>
    <w:p w:rsidR="00F0172A" w:rsidRDefault="009D1E4F">
      <w:pPr>
        <w:pStyle w:val="enf4"/>
      </w:pPr>
      <w:r>
        <w:t xml:space="preserve">(2) Where a demand for an answer is made under the provisions of the preceding paragraph, if the person designated as the one who is to be the </w:t>
      </w:r>
      <w:r>
        <w:t>Trustee fails to give a definite answer to the Settlor's heir within the period set forth in said paragraph, it is deemed that said person does not undertake the Trust.</w:t>
      </w:r>
    </w:p>
    <w:p w:rsidR="00F0172A" w:rsidRDefault="009D1E4F">
      <w:pPr>
        <w:pStyle w:val="enf4"/>
      </w:pPr>
      <w:r>
        <w:t xml:space="preserve">(3) For the purpose of the application of the provisions of the preceding paragraph to </w:t>
      </w:r>
      <w:r>
        <w:t xml:space="preserve">cases where the Settlor has no heir at the time in question, the phrase "the Settlor's heir" in said paragraph is deemed to be replaced with "the Beneficiary (if there are two or more Beneficiaries at that time in question, to one of them, and if there is </w:t>
      </w:r>
      <w:r>
        <w:t>a Trust administrator at that time in question, to the Trust administrator)."</w:t>
      </w:r>
    </w:p>
    <w:p w:rsidR="00F0172A" w:rsidRDefault="00F0172A"/>
    <w:p w:rsidR="00F0172A" w:rsidRDefault="009D1E4F">
      <w:pPr>
        <w:pStyle w:val="ena"/>
      </w:pPr>
      <w:r>
        <w:t>(Appointment of Trustee by Court in Case of Testamentary Trust)</w:t>
      </w:r>
    </w:p>
    <w:p w:rsidR="00F0172A" w:rsidRDefault="009D1E4F">
      <w:pPr>
        <w:pStyle w:val="enf3"/>
      </w:pPr>
      <w:r>
        <w:t>Article 6  (1) Where a Trust is created by the means set forth in Article 3, item (ii), if the will contains no p</w:t>
      </w:r>
      <w:r>
        <w:t>rovision concerning the designation of a Trustee or if the person designated as the one who is to be the Trustee does not undertake or is unable to undertake the Trust, the court may appoint a Trustee on the petition of an interested party.</w:t>
      </w:r>
    </w:p>
    <w:p w:rsidR="00F0172A" w:rsidRDefault="009D1E4F">
      <w:pPr>
        <w:pStyle w:val="enf4"/>
      </w:pPr>
      <w:r>
        <w:t>(2) The judicia</w:t>
      </w:r>
      <w:r>
        <w:t>l decision on the petition set forth in the preceding paragraph must include the reasons for said decision.</w:t>
      </w:r>
    </w:p>
    <w:p w:rsidR="00F0172A" w:rsidRDefault="009D1E4F">
      <w:pPr>
        <w:pStyle w:val="enf4"/>
      </w:pPr>
      <w:r>
        <w:t>(3) Only a Beneficiary or the current Trustee may file an immediate appeal against the judicial decision on the appointment of a Trustee under the p</w:t>
      </w:r>
      <w:r>
        <w:t>rovisions of paragraph (1).</w:t>
      </w:r>
    </w:p>
    <w:p w:rsidR="00F0172A" w:rsidRDefault="009D1E4F">
      <w:pPr>
        <w:pStyle w:val="enf4"/>
      </w:pPr>
      <w:r>
        <w:t>(4) The immediate appeal set forth in the preceding paragraph has the effect of a stay of execution.</w:t>
      </w:r>
    </w:p>
    <w:p w:rsidR="00F0172A" w:rsidRDefault="00F0172A"/>
    <w:p w:rsidR="00F0172A" w:rsidRDefault="009D1E4F">
      <w:pPr>
        <w:pStyle w:val="ena"/>
      </w:pPr>
      <w:r>
        <w:t>(Qualification of Trustee)</w:t>
      </w:r>
    </w:p>
    <w:p w:rsidR="00F0172A" w:rsidRDefault="009D1E4F">
      <w:pPr>
        <w:pStyle w:val="enf3"/>
      </w:pPr>
      <w:r>
        <w:t>Article 7  No Trust is allowed to be created with a minor, an adult ward, or a person under curator</w:t>
      </w:r>
      <w:r>
        <w:t>ship serving as a Trustee.</w:t>
      </w:r>
    </w:p>
    <w:p w:rsidR="00F0172A" w:rsidRDefault="00F0172A"/>
    <w:p w:rsidR="00F0172A" w:rsidRDefault="009D1E4F">
      <w:pPr>
        <w:pStyle w:val="ena"/>
      </w:pPr>
      <w:r>
        <w:t>(Prohibition on Trustee's Enjoyment of Benefit)</w:t>
      </w:r>
    </w:p>
    <w:p w:rsidR="00F0172A" w:rsidRDefault="009D1E4F">
      <w:pPr>
        <w:pStyle w:val="enf3"/>
      </w:pPr>
      <w:r>
        <w:t>Article 8  No Trustee is allowed to benefit from the Trust under any name, except where the Trustee benefits from the Trust as its Beneficiary.</w:t>
      </w:r>
    </w:p>
    <w:p w:rsidR="00F0172A" w:rsidRDefault="00F0172A"/>
    <w:p w:rsidR="00F0172A" w:rsidRDefault="009D1E4F">
      <w:pPr>
        <w:pStyle w:val="ena"/>
      </w:pPr>
      <w:r>
        <w:t xml:space="preserve">(Prohibition of Trusts for </w:t>
      </w:r>
      <w:r>
        <w:t>Evasion of the Law)</w:t>
      </w:r>
    </w:p>
    <w:p w:rsidR="00F0172A" w:rsidRDefault="009D1E4F">
      <w:pPr>
        <w:pStyle w:val="enf3"/>
      </w:pPr>
      <w:r>
        <w:t>Article 9  A person who is not allowed to enjoy a certain property right under laws and regulations is not allowed to enjoy, as a Beneficiary, the same benefit as that derived from holding that right.</w:t>
      </w:r>
    </w:p>
    <w:p w:rsidR="00F0172A" w:rsidRDefault="00F0172A"/>
    <w:p w:rsidR="00F0172A" w:rsidRDefault="009D1E4F">
      <w:pPr>
        <w:pStyle w:val="ena"/>
      </w:pPr>
      <w:r>
        <w:t xml:space="preserve">(Prohibition on Trust for </w:t>
      </w:r>
      <w:r>
        <w:t>Suit)</w:t>
      </w:r>
    </w:p>
    <w:p w:rsidR="00F0172A" w:rsidRDefault="009D1E4F">
      <w:pPr>
        <w:pStyle w:val="enf3"/>
      </w:pPr>
      <w:r>
        <w:t>Article 10  No Trust is allowed to be created for the primary purpose of having another person conduct any procedural act.</w:t>
      </w:r>
    </w:p>
    <w:p w:rsidR="00F0172A" w:rsidRDefault="00F0172A"/>
    <w:p w:rsidR="00F0172A" w:rsidRDefault="009D1E4F">
      <w:pPr>
        <w:pStyle w:val="ena"/>
      </w:pPr>
      <w:r>
        <w:t>(Cancellation of Fraudulent Trust)</w:t>
      </w:r>
    </w:p>
    <w:p w:rsidR="00F0172A" w:rsidRDefault="009D1E4F">
      <w:pPr>
        <w:pStyle w:val="enf3"/>
      </w:pPr>
      <w:r>
        <w:t xml:space="preserve">Article 11  (1) If a Settlor has created a Trust with the knowledge that it would harm the </w:t>
      </w:r>
      <w:r>
        <w:t>Settlor's creditor, the creditor may, irrespective of whether or not the Trustee had knowledge of the fact that the creditor would be harmed, request of the court a rescission under the provisions of Article 424, paragraph (1) of the Civil Code (Act No. 89</w:t>
      </w:r>
      <w:r>
        <w:t xml:space="preserve"> of 1896), with the Trustee as the defendant; provided, however, that this does not apply if there are any Beneficiaries at the time in question, all or some of Beneficiaries who had no knowledge of the fact that the creditor would be harmed at the time wh</w:t>
      </w:r>
      <w:r>
        <w:t>en they became aware that they had been designated as Beneficiaries (meaning being designated as an initial Beneficiary by means of the Terms of Trust or as a new Beneficiary after a change in the provisions of the Terms of Trust as a result of the exercis</w:t>
      </w:r>
      <w:r>
        <w:t>e of the right to designate or change a Beneficiary prescribed in Article 89, paragraph (1); the same applies hereinafter) or when they acquired Beneficial Interest.</w:t>
      </w:r>
    </w:p>
    <w:p w:rsidR="00F0172A" w:rsidRDefault="009D1E4F">
      <w:pPr>
        <w:pStyle w:val="enf4"/>
      </w:pPr>
      <w:r>
        <w:t>(2) Where a judgment upholding a request under the provisions of the preceding paragraph h</w:t>
      </w:r>
      <w:r>
        <w:t xml:space="preserve">as become final and binding, if a creditor (excluding the one who is a Settlor) who has a claim pertaining to an Obligation Covered by the Trust Property had no knowledge at the time when the creditor acquired the claim of the fact that the creditor would </w:t>
      </w:r>
      <w:r>
        <w:t>be harmed, the Settlor is liable to perform the Obligation Covered by the Trust Property to the creditor who holds said claim; provided, however, that said performance is limited to the value of the property to be transferred from the Trustee to the Settlo</w:t>
      </w:r>
      <w:r>
        <w:t>r by reason of the rescission under the provisions of said paragraph.</w:t>
      </w:r>
    </w:p>
    <w:p w:rsidR="00F0172A" w:rsidRDefault="009D1E4F">
      <w:pPr>
        <w:pStyle w:val="enf4"/>
      </w:pPr>
      <w:r>
        <w:t>(3) For the purpose of the application of the provisions of the preceding paragraph, the right that the Trustee has pursuant to the provisions of Article 49, paragraph (1) (including cas</w:t>
      </w:r>
      <w:r>
        <w:t>es where applied mutatis mutandis pursuant to Article 53, paragraph (2) and Article 54, paragraph (4)) is deemed to be a monetary claim.</w:t>
      </w:r>
    </w:p>
    <w:p w:rsidR="00F0172A" w:rsidRDefault="009D1E4F">
      <w:pPr>
        <w:pStyle w:val="enf4"/>
      </w:pPr>
      <w:r>
        <w:t xml:space="preserve">(4) Where a Settlor has created a Trust with the knowledge that it would harm the Settlor's creditor, if a Beneficiary </w:t>
      </w:r>
      <w:r>
        <w:t>has been distributed by the Trustee property that comes under Trust Property, the creditor may request the court for a rescission under the provisions of Article 424, paragraph (1) of the Civil Code, with the Beneficiary as the defendant; provided, however</w:t>
      </w:r>
      <w:r>
        <w:t>, that this does not apply if said Beneficiary had no knowledge of the fact that the creditor would be harmed at the time when the said Beneficiary became aware that said Beneficiary has been designated as a Beneficiary or when the said Beneficiary acquire</w:t>
      </w:r>
      <w:r>
        <w:t>d a Beneficial Interest.</w:t>
      </w:r>
    </w:p>
    <w:p w:rsidR="00F0172A" w:rsidRDefault="009D1E4F">
      <w:pPr>
        <w:pStyle w:val="enf4"/>
      </w:pPr>
      <w:r>
        <w:t>(5) If a Settlor has created a Trust with the knowledge that it would harm the Settlor's creditor, the creditor may demand, by a suit designating a Beneficiary as a defendant, that the Beneficiary assign the Beneficiary's Beneficia</w:t>
      </w:r>
      <w:r>
        <w:t>l Interest to the Settlor. In this case, the provisions of the proviso to the preceding paragraph apply mutatis mutandis.</w:t>
      </w:r>
    </w:p>
    <w:p w:rsidR="00F0172A" w:rsidRDefault="009D1E4F">
      <w:pPr>
        <w:pStyle w:val="enf4"/>
      </w:pPr>
      <w:r>
        <w:t>(6) The provisions of Article 426 of the Civil Code apply mutatis mutandis to the right to make a demand under the provisions of the p</w:t>
      </w:r>
      <w:r>
        <w:t>receding paragraph.</w:t>
      </w:r>
    </w:p>
    <w:p w:rsidR="00F0172A" w:rsidRDefault="009D1E4F">
      <w:pPr>
        <w:pStyle w:val="enf4"/>
      </w:pPr>
      <w:r>
        <w:t>(7) When designating a Beneficiary or assigning a Beneficial Interest, it is not allowed to designate a person who has no knowledge of the fact that any creditor could be harmed (hereinafter referred to as the "Person Without Knowledge"</w:t>
      </w:r>
      <w:r>
        <w:t xml:space="preserve"> in this paragraph) as a Beneficiary without compensation (including cases where said designation is made with compensation that is deemed to be equal to be without compensation; the same applies in this paragraph), or to assign Beneficial Interest to a Pe</w:t>
      </w:r>
      <w:r>
        <w:t>rson Without Knowledge without compensation for the purpose of unjustly circumventing the application of the provisions of the main clause of paragraph (1), the main clause of paragraph (4) or the first sentence of paragraph (5).</w:t>
      </w:r>
    </w:p>
    <w:p w:rsidR="00F0172A" w:rsidRDefault="009D1E4F">
      <w:pPr>
        <w:pStyle w:val="enf4"/>
      </w:pPr>
      <w:r>
        <w:t>(8) With regard to a perso</w:t>
      </w:r>
      <w:r>
        <w:t>n who becomes a Beneficiary as a result of the designation of a Beneficiary or the assignment of a Beneficial Interest in violation of the provisions of the preceding paragraph, the provisions of the proviso to paragraph (1) and the proviso to paragraph (4</w:t>
      </w:r>
      <w:r>
        <w:t>) (including cases where applied mutatis mutandis pursuant to the second sentence of paragraph (5)) do not apply.</w:t>
      </w:r>
    </w:p>
    <w:p w:rsidR="00F0172A" w:rsidRDefault="00F0172A"/>
    <w:p w:rsidR="00F0172A" w:rsidRDefault="009D1E4F">
      <w:pPr>
        <w:pStyle w:val="ena"/>
      </w:pPr>
      <w:r>
        <w:t>(Avoidance of Fraudulent Trusts)</w:t>
      </w:r>
    </w:p>
    <w:p w:rsidR="00F0172A" w:rsidRDefault="009D1E4F">
      <w:pPr>
        <w:pStyle w:val="enf3"/>
      </w:pPr>
      <w:r>
        <w:t>Article 12  (1) For the purpose of the application of the provisions of Article 160, paragraph (1) of the Ba</w:t>
      </w:r>
      <w:r>
        <w:t>nkruptcy Act (Act No. 75 of 2004) to a Trust created with a bankrupt as a Settlor, the phrase "the person who has benefited from" in the items of said paragraph is deemed to be replaced with "all or part of the Beneficiaries who have benefited from."</w:t>
      </w:r>
    </w:p>
    <w:p w:rsidR="00F0172A" w:rsidRDefault="009D1E4F">
      <w:pPr>
        <w:pStyle w:val="enf4"/>
      </w:pPr>
      <w:r>
        <w:t>(2) I</w:t>
      </w:r>
      <w:r>
        <w:t>f a bankrupt has created a Trust as a Settlor with the knowledge that it would harm the bankruptcy creditors, a bankruptcy trustee may demand, by filing an action against the Beneficiary, that the Beneficiary return the Beneficial Interest to the bankruptc</w:t>
      </w:r>
      <w:r>
        <w:t>y estate. In this case, the provisions of the proviso to paragraph (4) of the preceding Article apply mutatis mutandis.</w:t>
      </w:r>
    </w:p>
    <w:p w:rsidR="00F0172A" w:rsidRDefault="009D1E4F">
      <w:pPr>
        <w:pStyle w:val="enf4"/>
      </w:pPr>
      <w:r>
        <w:t>(3) For the purpose of the application of the provisions of Article 127, paragraph (1) of the Civil Rehabilitation Act (Act No. 225 of 1</w:t>
      </w:r>
      <w:r>
        <w:t>999) to a Trust created with a debtor under rehabilitation procedure as a Settlor, the phrase "the person who has benefited from" in the items of said paragraph is deemed to be replaced with "all or part of the Beneficiaries who have benefited from."</w:t>
      </w:r>
    </w:p>
    <w:p w:rsidR="00F0172A" w:rsidRDefault="009D1E4F">
      <w:pPr>
        <w:pStyle w:val="enf4"/>
      </w:pPr>
      <w:r>
        <w:t>(4) I</w:t>
      </w:r>
      <w:r>
        <w:t xml:space="preserve">f a rehabilitation debtor has created a Trust as a Settlor with the knowledge that it would harm the rehabilitation creditors, a supervisor with avoiding powers or a trustee in charge of rehabilitation proceedings may demand, by filing an action against a </w:t>
      </w:r>
      <w:r>
        <w:t>Beneficiary, that the Beneficiary return the Beneficial Interest to the assets of rehabilitation debtor (meaning the assets of rehabilitation debtor as prescribed in Article 12, paragraph (1), item (i) of the Civil Rehabilitation Act; the same applies to A</w:t>
      </w:r>
      <w:r>
        <w:t>rticle 25, paragraph (4)). In this case, the provisions of the proviso to paragraph (4) of the preceding Article apply mutatis mutandis.</w:t>
      </w:r>
    </w:p>
    <w:p w:rsidR="00F0172A" w:rsidRDefault="009D1E4F">
      <w:pPr>
        <w:pStyle w:val="enf4"/>
      </w:pPr>
      <w:r>
        <w:t xml:space="preserve">(5) The provisions of the preceding two paragraphs apply mutatis mutandis to a company under reorganization (meaning a </w:t>
      </w:r>
      <w:r>
        <w:t>company under reorganization as prescribed in Article 2, paragraph (7) of the Corporate Reorganization Act (Act No. 154 of 2002) or a company under reorganization as prescribed in Article 169, paragraph (7) of the Act on Special Rules, etc. for Reorganizat</w:t>
      </w:r>
      <w:r>
        <w:t>ion Proceedings for Financial Institutions, etc. (Act No. 95 of 1996)) or a cooperative financial institution under reorganization (meaning a cooperative financial institution under reorganization as prescribed in Article 4, paragraph (7) of the Act on Spe</w:t>
      </w:r>
      <w:r>
        <w:t>cial Rules, etc. for Reorganization Proceedings for Financial Institutions, etc.). In this case, in paragraph (3), the phrase "the provisions of Article 127, paragraph (1) of the Civil Rehabilitation Act (Act No. 225 of 1999)" is deemed to be replaced with</w:t>
      </w:r>
      <w:r>
        <w:t xml:space="preserve"> "the provisions of Article 86, paragraph (1) of the Corporate Reorganization Act (Act No. 154 of 2002) and Article 57, paragraph (1) and Article 223, paragraph (1) of the Act on Special Rules, etc. for Reorganization Proceedings for Financial Institutions</w:t>
      </w:r>
      <w:r>
        <w:t>, etc. (Act No. 95 of 1996)," and the phrase "the items of said paragraph" is deemed to be replaced with "these provisions," and in the preceding paragraph, the term "rehabilitation creditors" is deemed to be replaced with "reorganization creditors or secu</w:t>
      </w:r>
      <w:r>
        <w:t>red reorganization creditors," and the phrase "supervisor with avoidance powers or a trustee in charge of rehabilitation proceedings" is deemed to be replaced with "trustee in charge of reorganization proceedings," and the phrase "the assets of rehabilitat</w:t>
      </w:r>
      <w:r>
        <w:t>ion debtor (meaning the assets of rehabilitation debtor prescribed in Article 12, paragraph (1), item (i) of the Civil Rehabilitation Act; the same applies in Article 25, paragraph (4))" is deemed to be replaced with "the assets of the company under reorga</w:t>
      </w:r>
      <w:r>
        <w:t xml:space="preserve">nization (meaning assets of a company under reorganization as prescribed in Article 2, paragraph (14) of the Corporate Reorganization Act or assets of a company under reorganization as prescribed in Article 169, paragraph (14) of the Act on Special Rules, </w:t>
      </w:r>
      <w:r>
        <w:t>etc. for Reorganization Proceedings for Financial Institutions, etc.) or assets of a cooperative financial institution under reorganization (meaning assets of a cooperative financial institution under reorganization as prescribed in Article 4, paragraph (1</w:t>
      </w:r>
      <w:r>
        <w:t>4) of the Act on Special Rules, etc. for Reorganization Proceedings for Financial Institutions, etc.)"</w:t>
      </w:r>
    </w:p>
    <w:p w:rsidR="00F0172A" w:rsidRDefault="00F0172A"/>
    <w:p w:rsidR="00F0172A" w:rsidRDefault="009D1E4F">
      <w:pPr>
        <w:pStyle w:val="ena"/>
      </w:pPr>
      <w:r>
        <w:t>(Accounting Principles)</w:t>
      </w:r>
    </w:p>
    <w:p w:rsidR="00F0172A" w:rsidRDefault="009D1E4F">
      <w:pPr>
        <w:pStyle w:val="enf3"/>
      </w:pPr>
      <w:r>
        <w:t>Article 13  The accounting for a Trust must be subject to accounting practices that are generally accepted as fair and appropria</w:t>
      </w:r>
      <w:r>
        <w:t>te.</w:t>
      </w:r>
    </w:p>
    <w:p w:rsidR="00F0172A" w:rsidRDefault="00F0172A"/>
    <w:p w:rsidR="00F0172A" w:rsidRDefault="009D1E4F">
      <w:pPr>
        <w:pStyle w:val="en3"/>
      </w:pPr>
      <w:r>
        <w:t>Chapter II Trust Property</w:t>
      </w:r>
    </w:p>
    <w:p w:rsidR="00F0172A" w:rsidRDefault="00F0172A"/>
    <w:p w:rsidR="00F0172A" w:rsidRDefault="009D1E4F">
      <w:pPr>
        <w:pStyle w:val="ena"/>
      </w:pPr>
      <w:r>
        <w:t>(Requirements for Perfection Concerning Property that Belongs to Trust Property)</w:t>
      </w:r>
    </w:p>
    <w:p w:rsidR="00F0172A" w:rsidRDefault="009D1E4F">
      <w:pPr>
        <w:pStyle w:val="enf3"/>
      </w:pPr>
      <w:r>
        <w:t xml:space="preserve">Article 14  With regard to any property for which the acquisition, loss, and modification of any right may not be duly asserted against a </w:t>
      </w:r>
      <w:r>
        <w:t>third party unless it is registered, the fact that said property belongs to the Trust Property may not be duly asserted against a third party unless the fact that the property is under the Trust is registered.</w:t>
      </w:r>
    </w:p>
    <w:p w:rsidR="00F0172A" w:rsidRDefault="00F0172A"/>
    <w:p w:rsidR="00F0172A" w:rsidRDefault="009D1E4F">
      <w:pPr>
        <w:pStyle w:val="ena"/>
      </w:pPr>
      <w:r>
        <w:t>(Succession of Defect in Possession of Proper</w:t>
      </w:r>
      <w:r>
        <w:t>ty That Comes Under Trust Property)</w:t>
      </w:r>
    </w:p>
    <w:p w:rsidR="00F0172A" w:rsidRDefault="009D1E4F">
      <w:pPr>
        <w:pStyle w:val="enf3"/>
      </w:pPr>
      <w:r>
        <w:t>Article 15  A Trustee succeeds to a Settlor's defect in possession of property that comes under Trust Property.</w:t>
      </w:r>
    </w:p>
    <w:p w:rsidR="00F0172A" w:rsidRDefault="00F0172A"/>
    <w:p w:rsidR="00F0172A" w:rsidRDefault="009D1E4F">
      <w:pPr>
        <w:pStyle w:val="ena"/>
      </w:pPr>
      <w:r>
        <w:t>(Scope of Trust Property)</w:t>
      </w:r>
    </w:p>
    <w:p w:rsidR="00F0172A" w:rsidRDefault="009D1E4F">
      <w:pPr>
        <w:pStyle w:val="enf3"/>
      </w:pPr>
      <w:r>
        <w:t>Article 16  In addition to property specified by the Terms of Trust as being amon</w:t>
      </w:r>
      <w:r>
        <w:t>g the Trust Property, the following property must belong to the Trust Property:</w:t>
      </w:r>
    </w:p>
    <w:p w:rsidR="00F0172A" w:rsidRDefault="009D1E4F">
      <w:pPr>
        <w:pStyle w:val="enf6"/>
      </w:pPr>
      <w:r>
        <w:t>(i) any property obtained by the Trustee as a result of the administration, disposition, loss or damage of, or any other events occurring to property that comes under Trust Pro</w:t>
      </w:r>
      <w:r>
        <w:t>perty; and</w:t>
      </w:r>
    </w:p>
    <w:p w:rsidR="00F0172A" w:rsidRDefault="009D1E4F">
      <w:pPr>
        <w:pStyle w:val="enf6"/>
      </w:pPr>
      <w:r>
        <w:t>(ii) any property that has come to be among the Trust Property pursuant to the provisions of the following Article, Article 18, Article 19 (including cases where applied mutatis mutandis by replacing the relevant terms and phrases pursuant to th</w:t>
      </w:r>
      <w:r>
        <w:t>e provisions of Article 84; hereinafter the same applies in this item), Article 226, paragraph (3), Article 228, paragraph (3), and Article 254, paragraph (2) (including any co-ownership interest that is deemed to be among the Trust Property pursuant to th</w:t>
      </w:r>
      <w:r>
        <w:t>e provisions of Article 18, paragraph (1) (including cases where applied mutatis mutandis pursuant to paragraph (3) of said Article) and any property that is made to be among the Trust Property as a result of the division under the provisions of Article 19</w:t>
      </w:r>
      <w:r>
        <w:t>).</w:t>
      </w:r>
    </w:p>
    <w:p w:rsidR="00F0172A" w:rsidRDefault="00F0172A"/>
    <w:p w:rsidR="00F0172A" w:rsidRDefault="009D1E4F">
      <w:pPr>
        <w:pStyle w:val="ena"/>
      </w:pPr>
      <w:r>
        <w:t>(Accession of Property That Comes under Trust Property)</w:t>
      </w:r>
    </w:p>
    <w:p w:rsidR="00F0172A" w:rsidRDefault="009D1E4F">
      <w:pPr>
        <w:pStyle w:val="enf3"/>
      </w:pPr>
      <w:r>
        <w:t>Article 17  If property that comes under Trust Property is joined by accession to or commingled with the Trustee's Own Property or any property that comes under Trust Property of another Trust, or</w:t>
      </w:r>
      <w:r>
        <w:t xml:space="preserve"> if processing is conducted using these properties as materials, those properties that come under Trust properties of the respective Trusts and the property that comes under Trustee's Own Property are deemed to belong to their respective owners, and the pr</w:t>
      </w:r>
      <w:r>
        <w:t>ovisions of Article 242 to Article 248 of the Civil Code apply.</w:t>
      </w:r>
    </w:p>
    <w:p w:rsidR="00F0172A" w:rsidRDefault="00F0172A"/>
    <w:p w:rsidR="00F0172A" w:rsidRDefault="009D1E4F">
      <w:pPr>
        <w:pStyle w:val="enf3"/>
      </w:pPr>
      <w:r>
        <w:t>Article 18  (1) If property that comes under Trust Property becomes indistinguishable from property that comes under Trustee's Own Property (excluding the case prescribed in the preceding Art</w:t>
      </w:r>
      <w:r>
        <w:t>icle), it is deemed that a co-ownership interest in either of these properties is an interest in both the Trust Property and the Trustee's Own Property. In this case, the shares of said co-ownership interests must be in proportion to the prices of the resp</w:t>
      </w:r>
      <w:r>
        <w:t>ective properties as of the time when they became indistinguishable from each other.</w:t>
      </w:r>
    </w:p>
    <w:p w:rsidR="00F0172A" w:rsidRDefault="009D1E4F">
      <w:pPr>
        <w:pStyle w:val="enf4"/>
      </w:pPr>
      <w:r>
        <w:t>(2) The co-ownership interests set forth in the preceding paragraph are presumed to be equal.</w:t>
      </w:r>
    </w:p>
    <w:p w:rsidR="00F0172A" w:rsidRDefault="009D1E4F">
      <w:pPr>
        <w:pStyle w:val="enf4"/>
      </w:pPr>
      <w:r>
        <w:t xml:space="preserve">(3) The provisions of the preceding two paragraphs apply mutatis mutandis to </w:t>
      </w:r>
      <w:r>
        <w:t>cases where a Trustee of a Trust also serves as a Trustee of another Trust, and where properties that come under Trust Properties of these Trusts have become indistinguishable from each other (excluding the case prescribed in the preceding Article). In thi</w:t>
      </w:r>
      <w:r>
        <w:t>s case, the phrase "the Trust Property and the Trustee's Own Property" in paragraph (1) is deemed to be replaced with "the Trust Properties of these Trusts."</w:t>
      </w:r>
    </w:p>
    <w:p w:rsidR="00F0172A" w:rsidRDefault="00F0172A"/>
    <w:p w:rsidR="00F0172A" w:rsidRDefault="009D1E4F">
      <w:pPr>
        <w:pStyle w:val="ena"/>
      </w:pPr>
      <w:r>
        <w:t xml:space="preserve">(Division of Properties in Co-ownership that Are Among Both the Trust Property and the Trustee's </w:t>
      </w:r>
      <w:r>
        <w:t>Own Property, etc.)</w:t>
      </w:r>
    </w:p>
    <w:p w:rsidR="00F0172A" w:rsidRDefault="009D1E4F">
      <w:pPr>
        <w:pStyle w:val="enf3"/>
      </w:pPr>
      <w:r>
        <w:t>Article 19  (1) If a co-ownership interest in a specific property that belongs to a Trustee is an interest in both the Trust Property and the Trustee's Own Property, said property may be divided by the following means:</w:t>
      </w:r>
    </w:p>
    <w:p w:rsidR="00F0172A" w:rsidRDefault="009D1E4F">
      <w:pPr>
        <w:pStyle w:val="enf6"/>
      </w:pPr>
      <w:r>
        <w:t xml:space="preserve">(i) by the means </w:t>
      </w:r>
      <w:r>
        <w:t>specified by the Terms of Trust;</w:t>
      </w:r>
    </w:p>
    <w:p w:rsidR="00F0172A" w:rsidRDefault="009D1E4F">
      <w:pPr>
        <w:pStyle w:val="enf6"/>
      </w:pPr>
      <w:r>
        <w:t>(ii) based on an agreement between the Trustee and the Beneficiary (if there is a Trust administrator at the time in question, the Trust administrator); and</w:t>
      </w:r>
    </w:p>
    <w:p w:rsidR="00F0172A" w:rsidRDefault="009D1E4F">
      <w:pPr>
        <w:pStyle w:val="enf6"/>
      </w:pPr>
      <w:r>
        <w:t>(iii) based on a decision by the Trustee if the division of the pr</w:t>
      </w:r>
      <w:r>
        <w:t>operty in question is considered to be necessary to a reasonable extent in order to achieve the purpose of the Trust and if it is clear that the division will not harm the interests of the Beneficiary, or if there are justifiable grounds for the division i</w:t>
      </w:r>
      <w:r>
        <w:t>n light of the impact of the division on the Trust Property, the purpose and manner of the division, the status of substantial relationship between the Trustee and the Beneficiary as interested parties and other relevant circumstances.</w:t>
      </w:r>
    </w:p>
    <w:p w:rsidR="00F0172A" w:rsidRDefault="009D1E4F">
      <w:pPr>
        <w:pStyle w:val="enf4"/>
      </w:pPr>
      <w:r>
        <w:t>(2) In the case pres</w:t>
      </w:r>
      <w:r>
        <w:t>cribed in the preceding paragraph, if the agreement set forth in item (ii) of said paragraph is not reached or if it is impossible to effect the division by any of the means listed in the items of said paragraph for other reasons, the Trustee or the Benefi</w:t>
      </w:r>
      <w:r>
        <w:t>ciary (if there is a Trust administrator at the time in question, the Trust administrator) may submit a demand to the court for the division of the property in co-ownership set forth in said paragraph.</w:t>
      </w:r>
    </w:p>
    <w:p w:rsidR="00F0172A" w:rsidRDefault="009D1E4F">
      <w:pPr>
        <w:pStyle w:val="enf4"/>
      </w:pPr>
      <w:r>
        <w:t xml:space="preserve">(3) If a co-ownership interest in a specific property </w:t>
      </w:r>
      <w:r>
        <w:t>that belongs to a Trustee is an interest in both the Trust Property and the Trust Property of another Trust, said property may be divided by the following means:</w:t>
      </w:r>
    </w:p>
    <w:p w:rsidR="00F0172A" w:rsidRDefault="009D1E4F">
      <w:pPr>
        <w:pStyle w:val="enf6"/>
      </w:pPr>
      <w:r>
        <w:t>(i) by the means specified by the Terms of Trust of both Trusts;</w:t>
      </w:r>
    </w:p>
    <w:p w:rsidR="00F0172A" w:rsidRDefault="009D1E4F">
      <w:pPr>
        <w:pStyle w:val="enf6"/>
      </w:pPr>
      <w:r>
        <w:t>(ii) based on an agreement be</w:t>
      </w:r>
      <w:r>
        <w:t>tween the Beneficiaries of both Trusts (if there is a Trust administrator for each Trust at the time in question, the Trust administrators); and</w:t>
      </w:r>
    </w:p>
    <w:p w:rsidR="00F0172A" w:rsidRDefault="009D1E4F">
      <w:pPr>
        <w:pStyle w:val="enf6"/>
      </w:pPr>
      <w:r>
        <w:t>(iii) based on a decision by the Trustees of both Trusts if the division of the property in question is conside</w:t>
      </w:r>
      <w:r>
        <w:t>red to be necessary to a reasonable extent in order to achieve the purpose of each Trust and if it is clear that the division will not harm the interest of the Beneficiaries, or if there are justifiable grounds for the division in light of the impact of th</w:t>
      </w:r>
      <w:r>
        <w:t>e division on the Trust Properties, the purpose and manner of the division, the status of substantial relationship between the Trustees and the Beneficiaries as interested parties, and other relevant circumstances.</w:t>
      </w:r>
    </w:p>
    <w:p w:rsidR="00F0172A" w:rsidRDefault="009D1E4F">
      <w:pPr>
        <w:pStyle w:val="enf4"/>
      </w:pPr>
      <w:r>
        <w:t>(4) In the case prescribed in the precedi</w:t>
      </w:r>
      <w:r>
        <w:t>ng paragraph, if the agreement set forth in item (ii) of said paragraph is not reached or if it is impossible to make the division by any of the means listed in the items of said paragraph for other reasons, the Beneficiary of each Trust (if there is a Tru</w:t>
      </w:r>
      <w:r>
        <w:t>st administrator at the time in question, the Trust administrator) may submit a demand to the court for the division of the property in co-ownership set forth in said paragraph.</w:t>
      </w:r>
    </w:p>
    <w:p w:rsidR="00F0172A" w:rsidRDefault="00F0172A"/>
    <w:p w:rsidR="00F0172A" w:rsidRDefault="009D1E4F">
      <w:pPr>
        <w:pStyle w:val="ena"/>
      </w:pPr>
      <w:r>
        <w:t xml:space="preserve">(Special Rules for the Confusion of Property That Belongs to Trust </w:t>
      </w:r>
      <w:r>
        <w:t>Property)</w:t>
      </w:r>
    </w:p>
    <w:p w:rsidR="00F0172A" w:rsidRDefault="009D1E4F">
      <w:pPr>
        <w:pStyle w:val="enf3"/>
      </w:pPr>
      <w:r>
        <w:t>Article 20  (1) If ownership and any other real right existing on a single property have belonged to the Trust Property, the Trustee's Own Property or the Trust Property of another Trust respectively, said other real right is not extinguished, no</w:t>
      </w:r>
      <w:r>
        <w:t>twithstanding the provisions of the main clause of Article 179, paragraph (1) of the Civil Code.</w:t>
      </w:r>
    </w:p>
    <w:p w:rsidR="00F0172A" w:rsidRDefault="009D1E4F">
      <w:pPr>
        <w:pStyle w:val="enf4"/>
      </w:pPr>
      <w:r>
        <w:t>(2) If any real right other than ownership and any other right for which said real right is the object have belonged to the Trust Property, the Trustee's Own P</w:t>
      </w:r>
      <w:r>
        <w:t>roperty or the Trust Property of another Trust respectively, said other right is not extinguished, notwithstanding the provisions of the first sentence of Article 179, paragraph (2) of the Civil Code.</w:t>
      </w:r>
    </w:p>
    <w:p w:rsidR="00F0172A" w:rsidRDefault="009D1E4F">
      <w:pPr>
        <w:pStyle w:val="enf4"/>
      </w:pPr>
      <w:r>
        <w:t>(3) In the following cases, the claim set forth therein</w:t>
      </w:r>
      <w:r>
        <w:t xml:space="preserve"> is not extinguished, notwithstanding the provisions of the main clause of Article 520 of the Civil Code:</w:t>
      </w:r>
    </w:p>
    <w:p w:rsidR="00F0172A" w:rsidRDefault="009D1E4F">
      <w:pPr>
        <w:pStyle w:val="enf6"/>
      </w:pPr>
      <w:r>
        <w:t xml:space="preserve">(i) if an obligation pertaining to a claim belonging to the Trust Property has been vested in the Trustee (excluding the case where such </w:t>
      </w:r>
      <w:r>
        <w:t>obligation has become an Obligation Covered by the Trust Property);</w:t>
      </w:r>
    </w:p>
    <w:p w:rsidR="00F0172A" w:rsidRDefault="009D1E4F">
      <w:pPr>
        <w:pStyle w:val="enf6"/>
      </w:pPr>
      <w:r>
        <w:t>(ii) if a claim pertaining to an Obligation Covered by the Trust Property has been vested in the Trustee (excluding the case where said claim has come to belong to the Trust Property);</w:t>
      </w:r>
    </w:p>
    <w:p w:rsidR="00F0172A" w:rsidRDefault="009D1E4F">
      <w:pPr>
        <w:pStyle w:val="enf6"/>
      </w:pPr>
      <w:r>
        <w:t>(ii</w:t>
      </w:r>
      <w:r>
        <w:t>i) if an obligation pertaining to a claim belonging to the Trustee's Own Property or the Trust Property of another Trust has been vested in the Trustee (limited to the case where said obligation has become an Obligation Covered by the Trust Property); and</w:t>
      </w:r>
    </w:p>
    <w:p w:rsidR="00F0172A" w:rsidRDefault="009D1E4F">
      <w:pPr>
        <w:pStyle w:val="enf6"/>
      </w:pPr>
      <w:r>
        <w:t>(iv) if a claim pertaining to a Trustee's obligation (excluding an Obligation Covered by the Trust Property) has been vested in the Trustee (limited to the case where said claim has come to belong to the Trust Property).</w:t>
      </w:r>
    </w:p>
    <w:p w:rsidR="00F0172A" w:rsidRDefault="00F0172A"/>
    <w:p w:rsidR="00F0172A" w:rsidRDefault="009D1E4F">
      <w:pPr>
        <w:pStyle w:val="ena"/>
      </w:pPr>
      <w:r>
        <w:t>(Scope of Obligations Covered by t</w:t>
      </w:r>
      <w:r>
        <w:t>he Trust Property)</w:t>
      </w:r>
    </w:p>
    <w:p w:rsidR="00F0172A" w:rsidRDefault="009D1E4F">
      <w:pPr>
        <w:pStyle w:val="enf3"/>
      </w:pPr>
      <w:r>
        <w:t>Article 21  (1) Obligations pertaining to the following claims are the Obligations Covered by the Trust Property:</w:t>
      </w:r>
    </w:p>
    <w:p w:rsidR="00F0172A" w:rsidRDefault="009D1E4F">
      <w:pPr>
        <w:pStyle w:val="enf6"/>
      </w:pPr>
      <w:r>
        <w:t>(i) a Distribution Claim as a Beneficiary;</w:t>
      </w:r>
    </w:p>
    <w:p w:rsidR="00F0172A" w:rsidRDefault="009D1E4F">
      <w:pPr>
        <w:pStyle w:val="enf6"/>
      </w:pPr>
      <w:r>
        <w:t>(ii) a right arising with respect to property that comes under Trust Property fr</w:t>
      </w:r>
      <w:r>
        <w:t>om a cause that occurred prior to the creation of the Trust;</w:t>
      </w:r>
    </w:p>
    <w:p w:rsidR="00F0172A" w:rsidRDefault="009D1E4F">
      <w:pPr>
        <w:pStyle w:val="enf6"/>
      </w:pPr>
      <w:r>
        <w:t xml:space="preserve">(iii) a claim arising against the Settlor prior to the creation of the Trust, for which it is provided by the Terms of Trust that the obligation pertaining to said claim is an Obligation Covered </w:t>
      </w:r>
      <w:r>
        <w:t>by the Trust Property;</w:t>
      </w:r>
    </w:p>
    <w:p w:rsidR="00F0172A" w:rsidRDefault="009D1E4F">
      <w:pPr>
        <w:pStyle w:val="enf6"/>
      </w:pPr>
      <w:r>
        <w:t>(iv) a Beneficiary's right to demand that the Trustee acquire the Beneficial Interest under the provisions of Article 103, paragraph (1) or paragraph (2);</w:t>
      </w:r>
    </w:p>
    <w:p w:rsidR="00F0172A" w:rsidRDefault="009D1E4F">
      <w:pPr>
        <w:pStyle w:val="enf6"/>
      </w:pPr>
      <w:r>
        <w:t>(v) a right arising from an act which is conducted in the interest of the Trus</w:t>
      </w:r>
      <w:r>
        <w:t>t Property and which falls within the scope of the Trustee's powers;</w:t>
      </w:r>
    </w:p>
    <w:p w:rsidR="00F0172A" w:rsidRDefault="009D1E4F">
      <w:pPr>
        <w:pStyle w:val="enf6"/>
      </w:pPr>
      <w:r>
        <w:t>(vi) a right arising from any of the following acts which is conducted in the interest of the Trust Property and which does not fall within the scope of the Trustee's powers;</w:t>
      </w:r>
    </w:p>
    <w:p w:rsidR="00F0172A" w:rsidRDefault="009D1E4F">
      <w:pPr>
        <w:pStyle w:val="enf9"/>
      </w:pPr>
      <w:r>
        <w:t>(a) an act t</w:t>
      </w:r>
      <w:r>
        <w:t>hat may not be rescinded pursuant to the provisions of Article 27, paragraph (1) or paragraph (2) (including cases where these provisions are applied mutatis mutandis pursuant to Article 75, paragraph (4); the same applies in (b)) (excluding cases where th</w:t>
      </w:r>
      <w:r>
        <w:t>e other party to said act did not know, at the time of said act, that said act was being conducted in the interest of the Trust Property (excluding the act of establishing or transferring a right with respect to property that comes under Trust Property));</w:t>
      </w:r>
    </w:p>
    <w:p w:rsidR="00F0172A" w:rsidRDefault="009D1E4F">
      <w:pPr>
        <w:pStyle w:val="enf9"/>
      </w:pPr>
      <w:r>
        <w:t>(b) an act that may be rescinded pursuant to the provisions of Article 27, paragraph (1) or paragraph (2) but has not yet been rescinded;</w:t>
      </w:r>
    </w:p>
    <w:p w:rsidR="00F0172A" w:rsidRDefault="009D1E4F">
      <w:pPr>
        <w:pStyle w:val="enf6"/>
      </w:pPr>
      <w:r>
        <w:t>(vii) a right arising from a disposition or any other act prescribed in Article 31, paragraph (6) or from an act presc</w:t>
      </w:r>
      <w:r>
        <w:t>ribed in paragraph (7) of said Article, which may not be rescinded pursuant to these provisions or which may be rescinded pursuant to these provisions but has not yet been rescinded;</w:t>
      </w:r>
    </w:p>
    <w:p w:rsidR="00F0172A" w:rsidRDefault="009D1E4F">
      <w:pPr>
        <w:pStyle w:val="enf6"/>
      </w:pPr>
      <w:r>
        <w:t>(viii) a right arising from a tort committed by the Trustee in the course</w:t>
      </w:r>
      <w:r>
        <w:t xml:space="preserve"> of the administration of Trust affairs; and</w:t>
      </w:r>
    </w:p>
    <w:p w:rsidR="00F0172A" w:rsidRDefault="009D1E4F">
      <w:pPr>
        <w:pStyle w:val="enf6"/>
      </w:pPr>
      <w:r>
        <w:t>(ix) in addition to what is listed in item (v) to the preceding item, a right arising in the course of the administration of Trust affairs.</w:t>
      </w:r>
    </w:p>
    <w:p w:rsidR="00F0172A" w:rsidRDefault="009D1E4F">
      <w:pPr>
        <w:pStyle w:val="enf4"/>
      </w:pPr>
      <w:r>
        <w:t>(2) With regard to obligations pertaining to the following rights which</w:t>
      </w:r>
      <w:r>
        <w:t xml:space="preserve"> fall within the scope of Obligations Covered by the Trust Property, a Trustee is liable to perform said obligations only by using property that comes under Trust Property:</w:t>
      </w:r>
    </w:p>
    <w:p w:rsidR="00F0172A" w:rsidRDefault="009D1E4F">
      <w:pPr>
        <w:pStyle w:val="enf6"/>
      </w:pPr>
      <w:r>
        <w:t>(i) a Distribution Claim as a Beneficiary;</w:t>
      </w:r>
    </w:p>
    <w:p w:rsidR="00F0172A" w:rsidRDefault="009D1E4F">
      <w:pPr>
        <w:pStyle w:val="enf6"/>
      </w:pPr>
      <w:r>
        <w:t>(ii) a Trust claim (meaning a claim pert</w:t>
      </w:r>
      <w:r>
        <w:t>aining to an Obligation Covered by the Trust Property, other than a Distribution Claim as a Beneficiary; the same applies hereinafter) in cases where the Terms of Trust contain the provision set forth in Article 216, paragraph (1) and a registration has be</w:t>
      </w:r>
      <w:r>
        <w:t>en made as provided for in Article 232;</w:t>
      </w:r>
    </w:p>
    <w:p w:rsidR="00F0172A" w:rsidRDefault="009D1E4F">
      <w:pPr>
        <w:pStyle w:val="enf6"/>
      </w:pPr>
      <w:r>
        <w:t>(iii) in addition to those listed in the preceding two items, a Trust claim in cases where the Trustee is deemed to be liable to satisfy said claim only by using property that comes under Trust Property pursuant to t</w:t>
      </w:r>
      <w:r>
        <w:t>he provisions of this Act; and</w:t>
      </w:r>
    </w:p>
    <w:p w:rsidR="00F0172A" w:rsidRDefault="009D1E4F">
      <w:pPr>
        <w:pStyle w:val="enf6"/>
      </w:pPr>
      <w:r>
        <w:t>(iv) a Trust claim in cases where there is an agreement between the Trustee and the holder of the Trust claim (hereinafter referred to as the "Trust Creditor") to the effect that the Trustee is to be liable to satisfy said cl</w:t>
      </w:r>
      <w:r>
        <w:t>aim only by using property that comes under Trust Property.</w:t>
      </w:r>
    </w:p>
    <w:p w:rsidR="00F0172A" w:rsidRDefault="00F0172A"/>
    <w:p w:rsidR="00F0172A" w:rsidRDefault="009D1E4F">
      <w:pPr>
        <w:pStyle w:val="ena"/>
      </w:pPr>
      <w:r>
        <w:t>(Restriction on Set-Off of Claims That Comes under Trust Property)</w:t>
      </w:r>
    </w:p>
    <w:p w:rsidR="00F0172A" w:rsidRDefault="009D1E4F">
      <w:pPr>
        <w:pStyle w:val="enf3"/>
      </w:pPr>
      <w:r>
        <w:t xml:space="preserve">Article 22  (1) A person who holds a claim pertaining to an obligation which the Trustee is liable to satisfy said claim </w:t>
      </w:r>
      <w:r>
        <w:t xml:space="preserve">only by using property that comes under Trustee's Own Property or the Trust Property of another Trust (referred to as the "Trustee's Own Property, etc." in item (i)) (said obligations are referred to as "Obligations Covered by Trustee's Own Property Only, </w:t>
      </w:r>
      <w:r>
        <w:t>etc." in item (i) and item (ii)) is not allowed to use said claim to set off the said person's obligation pertaining to a claim belonging to the Trust Property; provided, however, that this does not apply in the following cases:</w:t>
      </w:r>
    </w:p>
    <w:p w:rsidR="00F0172A" w:rsidRDefault="009D1E4F">
      <w:pPr>
        <w:pStyle w:val="enf6"/>
      </w:pPr>
      <w:r>
        <w:t xml:space="preserve">(i) if, either at the time </w:t>
      </w:r>
      <w:r>
        <w:t>when a person acquired the claim or at the time when a person assumed the obligation pertaining to the claim belonging to the Trust Property, whichever occurred later, said person who holds the claim pertaining to the Obligation Covered by the Trustee's Ow</w:t>
      </w:r>
      <w:r>
        <w:t>n Property Only, etc. did not know and was not negligent in failing to know that the claim belonging to the Trust Property did not belong to the Trustee's Own Property, etc.; or</w:t>
      </w:r>
    </w:p>
    <w:p w:rsidR="00F0172A" w:rsidRDefault="009D1E4F">
      <w:pPr>
        <w:pStyle w:val="enf6"/>
      </w:pPr>
      <w:r>
        <w:t>(ii) if, either at the time when a person acquired the claim or at the time wh</w:t>
      </w:r>
      <w:r>
        <w:t>en a person assumed the obligation pertaining to the claim belonging to the Trust Property, whichever occurred later, the person who holds the claim pertaining to the Obligation Covered by the Trustee's Own Property Only, etc. did not know and was not negl</w:t>
      </w:r>
      <w:r>
        <w:t>igent in failing to know that said Obligations Covered by Trustee's Own Property Only, etc. was not an Obligation Covered by the Trust Property.</w:t>
      </w:r>
    </w:p>
    <w:p w:rsidR="00F0172A" w:rsidRDefault="009D1E4F">
      <w:pPr>
        <w:pStyle w:val="enf4"/>
      </w:pPr>
      <w:r>
        <w:t xml:space="preserve">(2) The provisions of the main clause of the preceding paragraph do not apply to the cases listed in the items </w:t>
      </w:r>
      <w:r>
        <w:t>of Article 31, paragraph (2) in which the Trustee has approved the set-off set forth in said paragraph.</w:t>
      </w:r>
    </w:p>
    <w:p w:rsidR="00F0172A" w:rsidRDefault="009D1E4F">
      <w:pPr>
        <w:pStyle w:val="enf4"/>
      </w:pPr>
      <w:r>
        <w:t>(3) A person who holds a claim pertaining to an Obligation Covered by the Trust Property (limited to an obligation that the Trustee is liable to perform</w:t>
      </w:r>
      <w:r>
        <w:t xml:space="preserve"> only by using property that comes under Trust Property) is not allowed to use said claim to set off against the person's obligation pertaining to a claim belonging to the Trustee's Own Property; provided, however, that this does not apply if, at the time </w:t>
      </w:r>
      <w:r>
        <w:t>when said person acquired the claim or when the person assumed the obligation pertaining to the claim belonging to the Trustee's Own Property, whichever occurred later, the person who holds the claim pertaining to the Obligation Covered by the Trust Proper</w:t>
      </w:r>
      <w:r>
        <w:t>ty did not know and was not negligent in failing to know that the claim belonging to the Trustee's Own Property did not belong to the Trust Property.</w:t>
      </w:r>
    </w:p>
    <w:p w:rsidR="00F0172A" w:rsidRDefault="009D1E4F">
      <w:pPr>
        <w:pStyle w:val="enf4"/>
      </w:pPr>
      <w:r>
        <w:t xml:space="preserve">(4) The provisions of the main clause of the preceding paragraph do not apply if the Trustee has approved </w:t>
      </w:r>
      <w:r>
        <w:t>the set-off set forth in said paragraph.</w:t>
      </w:r>
    </w:p>
    <w:p w:rsidR="00F0172A" w:rsidRDefault="00F0172A"/>
    <w:p w:rsidR="00F0172A" w:rsidRDefault="009D1E4F">
      <w:pPr>
        <w:pStyle w:val="ena"/>
      </w:pPr>
      <w:r>
        <w:t>(Restriction on Compulsory Execution against Property That Comes under Trust Property)</w:t>
      </w:r>
    </w:p>
    <w:p w:rsidR="00F0172A" w:rsidRDefault="009D1E4F">
      <w:pPr>
        <w:pStyle w:val="enf3"/>
      </w:pPr>
      <w:r>
        <w:t>Article 23  (1) Except where based on a claim pertaining to an Obligation Covered by the Trust Property (including a right aris</w:t>
      </w:r>
      <w:r>
        <w:t>ing with respect to property that comes under Trust Property; the same applies in the following paragraph), compulsory execution, provisional seizure, provisional disposition or exercise of a security interest, or an auction (excluding an auction for the e</w:t>
      </w:r>
      <w:r>
        <w:t>xercise of a security interest; the same applies hereinafter), or collection proceedings for delinquent national tax (including a procedure to be enforced pursuant to the provisions on collection proceedings for delinquent national tax; the same applies he</w:t>
      </w:r>
      <w:r>
        <w:t>reinafter) is not allowed to be enforced against property that comes under Trust Property.</w:t>
      </w:r>
    </w:p>
    <w:p w:rsidR="00F0172A" w:rsidRDefault="009D1E4F">
      <w:pPr>
        <w:pStyle w:val="enf4"/>
      </w:pPr>
      <w:r>
        <w:t>(2) In addition to a creditor who holds a claim pertaining to an Obligation Covered by the Trust Property, where a Trust has been created by the means set forth in A</w:t>
      </w:r>
      <w:r>
        <w:t>rticle 3, item (iii), if a Settlor has created the Trust with the knowledge that it would harm Settlor's creditor(s), notwithstanding the provisions of the preceding paragraph, a person who holds a claim against the Settlor (limited to cases where the Sett</w:t>
      </w:r>
      <w:r>
        <w:t>lor is a Trustee) which has arisen prior to the creation of the Trust may commence compulsory execution, provisional seizure, provisional disposition or exercise of a security interest, or an auction, or collection proceedings for delinquent national tax a</w:t>
      </w:r>
      <w:r>
        <w:t>gainst property that comes under Trust Property; provided, however, that this does not apply if there are Beneficiaries at the time in question, and if all or some of those Beneficiaries did not know, at the time when they became aware that they had been d</w:t>
      </w:r>
      <w:r>
        <w:t>esignated as Beneficiaries or when they acquired Beneficial Interest, of the fact that the creditor would be harmed.</w:t>
      </w:r>
    </w:p>
    <w:p w:rsidR="00F0172A" w:rsidRDefault="009D1E4F">
      <w:pPr>
        <w:pStyle w:val="enf4"/>
      </w:pPr>
      <w:r>
        <w:t>(3) The provisions of Article 11, paragraph (7) and paragraph (8) apply mutatis mutandis to the application of the provisions of the preced</w:t>
      </w:r>
      <w:r>
        <w:t>ing paragraph.</w:t>
      </w:r>
    </w:p>
    <w:p w:rsidR="00F0172A" w:rsidRDefault="009D1E4F">
      <w:pPr>
        <w:pStyle w:val="enf4"/>
      </w:pPr>
      <w:r>
        <w:t>(4) The provisions of the preceding two paragraphs do not apply when two years have elapsed since the Trust set forth in paragraph (2) was created.</w:t>
      </w:r>
    </w:p>
    <w:p w:rsidR="00F0172A" w:rsidRDefault="009D1E4F">
      <w:pPr>
        <w:pStyle w:val="enf4"/>
      </w:pPr>
      <w:r>
        <w:t>(5) A Trustee or a Beneficiary may assert an objection to compulsory execution, provisional s</w:t>
      </w:r>
      <w:r>
        <w:t>eizure, provisional disposition or exercise of a security interest, or auction that is being commenced in violation of the provisions of paragraph (1) or paragraph (2). In this case, the provisions of Article 38 of the Civil Execution Act (Act No. 4 of 197</w:t>
      </w:r>
      <w:r>
        <w:t>9) and the provisions of Article 45 of the Civil Preservation Act (Act No. 91 of 1989) apply mutatis mutandis.</w:t>
      </w:r>
    </w:p>
    <w:p w:rsidR="00F0172A" w:rsidRDefault="009D1E4F">
      <w:pPr>
        <w:pStyle w:val="enf4"/>
      </w:pPr>
      <w:r>
        <w:t>(6) A Trustee or a Beneficiary may assert an objection to the collection proceeding for delinquent national tax that are being commenced in viola</w:t>
      </w:r>
      <w:r>
        <w:t>tion of the provisions of paragraph (1) or paragraph (2). In this case, the assertion of the objection is to be made by entering an appeal against the collection proceedings of delinquent national tax.</w:t>
      </w:r>
    </w:p>
    <w:p w:rsidR="00F0172A" w:rsidRDefault="00F0172A"/>
    <w:p w:rsidR="00F0172A" w:rsidRDefault="009D1E4F">
      <w:pPr>
        <w:pStyle w:val="ena"/>
      </w:pPr>
      <w:r>
        <w:t>(Payment of Expenses, Costs or Remuneration)</w:t>
      </w:r>
    </w:p>
    <w:p w:rsidR="00F0172A" w:rsidRDefault="009D1E4F">
      <w:pPr>
        <w:pStyle w:val="enf3"/>
      </w:pPr>
      <w:r>
        <w:t xml:space="preserve">Article </w:t>
      </w:r>
      <w:r>
        <w:t>24  (1) Where a Beneficiary who has filed an action to assert an objection under the provisions of paragraph (5) or paragraph (6) of the preceding Article has won the Beneficiary's case (completely or partially), if the Beneficiary has paid any expenses or</w:t>
      </w:r>
      <w:r>
        <w:t xml:space="preserve"> costs (excluding court costs) that were necessary in relation to the action or if the Beneficiary is liable for paying remuneration to an attorney-at-law, a legal professional corporation, a judicial scrivener, or a judicial scrivener corporation, said ex</w:t>
      </w:r>
      <w:r>
        <w:t>penses, costs, or remuneration are to be paid from the Trust Property, up to the amount considered reasonable, not exceeding the actual amount thereof.</w:t>
      </w:r>
    </w:p>
    <w:p w:rsidR="00F0172A" w:rsidRDefault="009D1E4F">
      <w:pPr>
        <w:pStyle w:val="enf4"/>
      </w:pPr>
      <w:r>
        <w:t>(2) Even where the Beneficiary who filed the action set forth in the preceding paragraph has lost the Be</w:t>
      </w:r>
      <w:r>
        <w:t>neficiary's case, the Beneficiary is not liable to compensate the Trustee for any damage arising from the action, except where the Beneficiary was in bad faith.</w:t>
      </w:r>
    </w:p>
    <w:p w:rsidR="00F0172A" w:rsidRDefault="00F0172A"/>
    <w:p w:rsidR="00F0172A" w:rsidRDefault="009D1E4F">
      <w:pPr>
        <w:pStyle w:val="ena"/>
      </w:pPr>
      <w:r>
        <w:t>(Relationship between Trust Property and Bankruptcy Proceedings against Trustee)</w:t>
      </w:r>
    </w:p>
    <w:p w:rsidR="00F0172A" w:rsidRDefault="009D1E4F">
      <w:pPr>
        <w:pStyle w:val="enf3"/>
      </w:pPr>
      <w:r>
        <w:t>Article 25  (</w:t>
      </w:r>
      <w:r>
        <w:t>1) Even where an order for the commencement of bankruptcy is entered against a Trustee, no property that comes under Trust Property is included in the bankruptcy estate.</w:t>
      </w:r>
    </w:p>
    <w:p w:rsidR="00F0172A" w:rsidRDefault="009D1E4F">
      <w:pPr>
        <w:pStyle w:val="enf4"/>
      </w:pPr>
      <w:r>
        <w:t>(2) In the case referred to in the preceding paragraph, no Distribution Claim as a Ben</w:t>
      </w:r>
      <w:r>
        <w:t>eficiary is dealt with as a bankruptcy claim. The same applies to a Trust claim that the Trustee is liable to satisfy only by using property that comes under Trust Property.</w:t>
      </w:r>
    </w:p>
    <w:p w:rsidR="00F0172A" w:rsidRDefault="009D1E4F">
      <w:pPr>
        <w:pStyle w:val="enf4"/>
      </w:pPr>
      <w:r>
        <w:t>(3) In the case referred to in paragraph (1), a discharge of an obligation pertain</w:t>
      </w:r>
      <w:r>
        <w:t>ing to a Trust claim (excluding a Trust claim prescribed in the preceding paragraph) based on a discharge order as set forth in Article 252, paragraph (1) of the Bankruptcy Act may not be asserted to the Trust Property.</w:t>
      </w:r>
    </w:p>
    <w:p w:rsidR="00F0172A" w:rsidRDefault="009D1E4F">
      <w:pPr>
        <w:pStyle w:val="enf4"/>
      </w:pPr>
      <w:r>
        <w:t>(4) Even where an order for the comm</w:t>
      </w:r>
      <w:r>
        <w:t>encement of rehabilitation proceedings is entered against a Trustee, no Trust Property is included in the rehabilitation debtor's assets.</w:t>
      </w:r>
    </w:p>
    <w:p w:rsidR="00F0172A" w:rsidRDefault="009D1E4F">
      <w:pPr>
        <w:pStyle w:val="enf4"/>
      </w:pPr>
      <w:r>
        <w:t>(5) In the case referred to in the preceding paragraph, no Distribution Claim as a Beneficiary is dealt with as a reha</w:t>
      </w:r>
      <w:r>
        <w:t>bilitation claim. The same applies to a Trust claim that the Trustee is liable to satisfy only by using property that comes under Trust Property.</w:t>
      </w:r>
    </w:p>
    <w:p w:rsidR="00F0172A" w:rsidRDefault="009D1E4F">
      <w:pPr>
        <w:pStyle w:val="enf4"/>
      </w:pPr>
      <w:r>
        <w:t xml:space="preserve">(6) In the case referred to in paragraph (4), a discharge of or a modification to an obligation pertaining to </w:t>
      </w:r>
      <w:r>
        <w:t>a Trust claim (excluding a Trust claim as prescribed in the preceding paragraph) by a rehabilitation plan, an order for the confirmation of the rehabilitation plan, or a discharge order set forth in Article 235, paragraph (1) of the Civil Rehabilitation Ac</w:t>
      </w:r>
      <w:r>
        <w:t>t may not be asserted to the Trust Property.</w:t>
      </w:r>
    </w:p>
    <w:p w:rsidR="00F0172A" w:rsidRDefault="009D1E4F">
      <w:pPr>
        <w:pStyle w:val="enf4"/>
      </w:pPr>
      <w:r>
        <w:t xml:space="preserve">(7) The provisions of the preceding three paragraphs apply mutatis mutandis where an order for the commencement of reorganization is entered against a Trustee. In this case, the term </w:t>
      </w:r>
      <w:r>
        <w:t xml:space="preserve">"rehabilitation debtor's assets" in paragraph (4) is deemed to be replaced with "of reorganization company's assets (meaning the assets of a company under reorganization as prescribed in Article 2, paragraph (14) of the Corporate Reorganization Act or the </w:t>
      </w:r>
      <w:r>
        <w:t xml:space="preserve">assets of a company in reorganization as prescribed in Article 169, paragraph (14) of the Act on Special Rules, etc. for Reorganization Proceedings for Financial Institutions, etc.) or the assets of a cooperative financial institution under reorganization </w:t>
      </w:r>
      <w:r>
        <w:t>(meaning the assets of a cooperative financial institution under reorganization as prescribed in Article 4, paragraph (14) of the Act on Special Rules, etc. for Reorganization Proceedings for Financial Institutions, etc.)," the term "rehabilitation claims"</w:t>
      </w:r>
      <w:r>
        <w:t xml:space="preserve"> in paragraph (5) is deemed to be replaced with "reorganization claims or secured reorganization claims," and the phrase "a rehabilitation plan, an order for the confirmation of the rehabilitation plan, or a discharge order set forth in Article 235, paragr</w:t>
      </w:r>
      <w:r>
        <w:t>aph (1) of the Civil Rehabilitation Act" in the preceding paragraph is deemed to be replaced with "a reorganization plan or an order for the confirmation of the reorganization plan."</w:t>
      </w:r>
    </w:p>
    <w:p w:rsidR="00F0172A" w:rsidRDefault="00F0172A"/>
    <w:p w:rsidR="00F0172A" w:rsidRDefault="009D1E4F">
      <w:pPr>
        <w:pStyle w:val="en3"/>
      </w:pPr>
      <w:r>
        <w:t>Chapter III Trustees</w:t>
      </w:r>
    </w:p>
    <w:p w:rsidR="00F0172A" w:rsidRDefault="009D1E4F">
      <w:pPr>
        <w:pStyle w:val="enf2"/>
      </w:pPr>
      <w:r>
        <w:t>Section 1 Trustee's Powers</w:t>
      </w:r>
    </w:p>
    <w:p w:rsidR="00F0172A" w:rsidRDefault="00F0172A"/>
    <w:p w:rsidR="00F0172A" w:rsidRDefault="009D1E4F">
      <w:pPr>
        <w:pStyle w:val="ena"/>
      </w:pPr>
      <w:r>
        <w:t>(Scope of Trustee's Pow</w:t>
      </w:r>
      <w:r>
        <w:t>ers)</w:t>
      </w:r>
    </w:p>
    <w:p w:rsidR="00F0172A" w:rsidRDefault="009D1E4F">
      <w:pPr>
        <w:pStyle w:val="enf3"/>
      </w:pPr>
      <w:r>
        <w:t xml:space="preserve">Article 26  A Trustee has the power to administer or dispose of property that comes under Trust Property and to conduct any other acts that are necessary to achieve the purpose of the Trust; provided, however, that this does not preclude such </w:t>
      </w:r>
      <w:r>
        <w:t>power from being restricted by the Terms of Trust.</w:t>
      </w:r>
    </w:p>
    <w:p w:rsidR="00F0172A" w:rsidRDefault="00F0172A"/>
    <w:p w:rsidR="00F0172A" w:rsidRDefault="009D1E4F">
      <w:pPr>
        <w:pStyle w:val="ena"/>
      </w:pPr>
      <w:r>
        <w:t>(Rescission of Acts Conducted by Trustee beyond Their Powers)</w:t>
      </w:r>
    </w:p>
    <w:p w:rsidR="00F0172A" w:rsidRDefault="009D1E4F">
      <w:pPr>
        <w:pStyle w:val="enf3"/>
      </w:pPr>
      <w:r>
        <w:t>Article 27  (1) Where an act conducted by a Trustee for the Trust Property does not fall within the scope of the Trustee's powers, if all of t</w:t>
      </w:r>
      <w:r>
        <w:t>he following conditions are met, a Beneficiary may rescind said act,:</w:t>
      </w:r>
    </w:p>
    <w:p w:rsidR="00F0172A" w:rsidRDefault="009D1E4F">
      <w:pPr>
        <w:pStyle w:val="enf6"/>
      </w:pPr>
      <w:r>
        <w:t>(i) that the other party to the act knew, at the time of said act, that said act was conducted for the Trust Property; and</w:t>
      </w:r>
    </w:p>
    <w:p w:rsidR="00F0172A" w:rsidRDefault="009D1E4F">
      <w:pPr>
        <w:pStyle w:val="enf6"/>
      </w:pPr>
      <w:r>
        <w:t>(ii) that the other party to the act knew or was grossly neglig</w:t>
      </w:r>
      <w:r>
        <w:t>ent in failing to know, at the time of said act, that said act did not fall within the scope of the Trustee's powers.</w:t>
      </w:r>
    </w:p>
    <w:p w:rsidR="00F0172A" w:rsidRDefault="009D1E4F">
      <w:pPr>
        <w:pStyle w:val="enf4"/>
      </w:pPr>
      <w:r>
        <w:t>(2) Notwithstanding the provisions of the preceding paragraph, where an act conducted by a Trustee to establish or transfer a right for pr</w:t>
      </w:r>
      <w:r>
        <w:t>operty that comes under Trust Property (limited to property for which a Trust registration as set forth in Article 14 may be made) does not fall within the scope of Trustee's powers, if all of the following conditions are met, a Beneficiary may rescind sai</w:t>
      </w:r>
      <w:r>
        <w:t>d act,:</w:t>
      </w:r>
    </w:p>
    <w:p w:rsidR="00F0172A" w:rsidRDefault="009D1E4F">
      <w:pPr>
        <w:pStyle w:val="enf6"/>
      </w:pPr>
      <w:r>
        <w:t>(i) that at the time of the act, the Trust registration as set forth in Article 14 existed with regard to the property that comes under Trust Property; and</w:t>
      </w:r>
    </w:p>
    <w:p w:rsidR="00F0172A" w:rsidRDefault="009D1E4F">
      <w:pPr>
        <w:pStyle w:val="enf6"/>
      </w:pPr>
      <w:r>
        <w:t>(ii) that the other party to the act knew or was grossly negligent in failing to know, at th</w:t>
      </w:r>
      <w:r>
        <w:t>e time of said act, that said act did not fall within the scope of the Trustee's powers.</w:t>
      </w:r>
    </w:p>
    <w:p w:rsidR="00F0172A" w:rsidRDefault="009D1E4F">
      <w:pPr>
        <w:pStyle w:val="enf4"/>
      </w:pPr>
      <w:r>
        <w:t xml:space="preserve">(3) When any one of the two or more Beneficiaries has exercised the right to rescind under the provisions of the preceding two paragraphs, the rescission has the same </w:t>
      </w:r>
      <w:r>
        <w:t>effect on other Beneficiaries.</w:t>
      </w:r>
    </w:p>
    <w:p w:rsidR="00F0172A" w:rsidRDefault="009D1E4F">
      <w:pPr>
        <w:pStyle w:val="enf4"/>
      </w:pPr>
      <w:r>
        <w:t xml:space="preserve">(4) The right to rescind under the provisions of paragraph (1) or paragraph (2) is extinguished by prescription if it is not exercised within three months from the time when the Beneficiary (if there is a Trust administrator </w:t>
      </w:r>
      <w:r>
        <w:t>at the time in question, the Trust administrator) became aware of the existence of the grounds for rescission. The same applies when one year has elapsed from the time of the act.</w:t>
      </w:r>
    </w:p>
    <w:p w:rsidR="00F0172A" w:rsidRDefault="00F0172A"/>
    <w:p w:rsidR="00F0172A" w:rsidRDefault="009D1E4F">
      <w:pPr>
        <w:pStyle w:val="ena"/>
      </w:pPr>
      <w:r>
        <w:t>(Delegation of Administration of Trust Affairs to a Third Party)</w:t>
      </w:r>
    </w:p>
    <w:p w:rsidR="00F0172A" w:rsidRDefault="009D1E4F">
      <w:pPr>
        <w:pStyle w:val="enf3"/>
      </w:pPr>
      <w:r>
        <w:t>Article 28</w:t>
      </w:r>
      <w:r>
        <w:t xml:space="preserve">  In the following cases, a Trustee may delegate the administration of Trust affairs to a third party:</w:t>
      </w:r>
    </w:p>
    <w:p w:rsidR="00F0172A" w:rsidRDefault="009D1E4F">
      <w:pPr>
        <w:pStyle w:val="enf6"/>
      </w:pPr>
      <w:r>
        <w:t>(i) when it is provided by the Terms of Trust that the administration of Trust affairs is to be or may be delegated to a third party;</w:t>
      </w:r>
    </w:p>
    <w:p w:rsidR="00F0172A" w:rsidRDefault="009D1E4F">
      <w:pPr>
        <w:pStyle w:val="enf6"/>
      </w:pPr>
      <w:r>
        <w:t>(ii) when the Terms</w:t>
      </w:r>
      <w:r>
        <w:t xml:space="preserve"> of Trust do not contain any provisions concerning the delegation of the administration of Trust affairs to a third party, but delegating the administration of Trust affairs to a third party is considered to be appropriate in light of the purpose of the Tr</w:t>
      </w:r>
      <w:r>
        <w:t>ust; and</w:t>
      </w:r>
    </w:p>
    <w:p w:rsidR="00F0172A" w:rsidRDefault="009D1E4F">
      <w:pPr>
        <w:pStyle w:val="enf6"/>
      </w:pPr>
      <w:r>
        <w:t>(iii) when it is provided by the Terms of Trust that the Trustee is not allowed to delegate the administration of Trust affairs to a third party, but delegating the administration of Trust affairs to a third party is considered to be unavoidable i</w:t>
      </w:r>
      <w:r>
        <w:t>n light of the purpose of the Trust.</w:t>
      </w:r>
    </w:p>
    <w:p w:rsidR="00F0172A" w:rsidRDefault="00F0172A"/>
    <w:p w:rsidR="00F0172A" w:rsidRDefault="009D1E4F">
      <w:pPr>
        <w:pStyle w:val="enf2"/>
      </w:pPr>
      <w:r>
        <w:t>Section 2 Trustee's Duties</w:t>
      </w:r>
    </w:p>
    <w:p w:rsidR="00F0172A" w:rsidRDefault="00F0172A"/>
    <w:p w:rsidR="00F0172A" w:rsidRDefault="009D1E4F">
      <w:pPr>
        <w:pStyle w:val="ena"/>
      </w:pPr>
      <w:r>
        <w:t>(The Trustee's Duty of Care)</w:t>
      </w:r>
    </w:p>
    <w:p w:rsidR="00F0172A" w:rsidRDefault="009D1E4F">
      <w:pPr>
        <w:pStyle w:val="enf3"/>
      </w:pPr>
      <w:r>
        <w:t>Article 29  (1) A Trustee must administer Trust affairs in line with the purpose of the Trust.</w:t>
      </w:r>
    </w:p>
    <w:p w:rsidR="00F0172A" w:rsidRDefault="009D1E4F">
      <w:pPr>
        <w:pStyle w:val="enf4"/>
      </w:pPr>
      <w:r>
        <w:t xml:space="preserve">(2) A Trustee must administer Trust affairs with the due care of </w:t>
      </w:r>
      <w:r>
        <w:t>a prudent manager; provided, however, that if the Terms of Trust otherwise provide, the Trustee must administer Trust affairs with such care as provided for by the Terms of Trust.</w:t>
      </w:r>
    </w:p>
    <w:p w:rsidR="00F0172A" w:rsidRDefault="00F0172A"/>
    <w:p w:rsidR="00F0172A" w:rsidRDefault="009D1E4F">
      <w:pPr>
        <w:pStyle w:val="ena"/>
      </w:pPr>
      <w:r>
        <w:t>(Duty of Loyalty)</w:t>
      </w:r>
    </w:p>
    <w:p w:rsidR="00F0172A" w:rsidRDefault="009D1E4F">
      <w:pPr>
        <w:pStyle w:val="enf3"/>
      </w:pPr>
      <w:r>
        <w:t>Article 30  A Trustee must administer Trust affairs and c</w:t>
      </w:r>
      <w:r>
        <w:t>onduct any other acts faithfully on behalf of a Beneficiary.</w:t>
      </w:r>
    </w:p>
    <w:p w:rsidR="00F0172A" w:rsidRDefault="00F0172A"/>
    <w:p w:rsidR="00F0172A" w:rsidRDefault="009D1E4F">
      <w:pPr>
        <w:pStyle w:val="ena"/>
      </w:pPr>
      <w:r>
        <w:t>(Restriction on Acts that Create Conflict of Interest)</w:t>
      </w:r>
    </w:p>
    <w:p w:rsidR="00F0172A" w:rsidRDefault="009D1E4F">
      <w:pPr>
        <w:pStyle w:val="enf3"/>
      </w:pPr>
      <w:r>
        <w:t>Article 31  (1) A Trustee is not allowed to carry out the following acts:</w:t>
      </w:r>
    </w:p>
    <w:p w:rsidR="00F0172A" w:rsidRDefault="009D1E4F">
      <w:pPr>
        <w:pStyle w:val="enf6"/>
      </w:pPr>
      <w:r>
        <w:t>(i) causing property that comes under Trust Property (including a</w:t>
      </w:r>
      <w:r>
        <w:t>ny right for such property) to be included in the Trustee's Own Property, or having property that is the Trustee's Own Property (including any right for such property) be included in the Trust Property;</w:t>
      </w:r>
    </w:p>
    <w:p w:rsidR="00F0172A" w:rsidRDefault="009D1E4F">
      <w:pPr>
        <w:pStyle w:val="enf6"/>
      </w:pPr>
      <w:r>
        <w:t xml:space="preserve">(ii) having property that comes under Trust Property </w:t>
      </w:r>
      <w:r>
        <w:t>(including any right for such property) be included in the Trust Property of another Trust;</w:t>
      </w:r>
    </w:p>
    <w:p w:rsidR="00F0172A" w:rsidRDefault="009D1E4F">
      <w:pPr>
        <w:pStyle w:val="enf6"/>
      </w:pPr>
      <w:r>
        <w:t>(iii) carrying out an act for the Trust Property with a third party while serving as the third party's agent; and</w:t>
      </w:r>
    </w:p>
    <w:p w:rsidR="00F0172A" w:rsidRDefault="009D1E4F">
      <w:pPr>
        <w:pStyle w:val="enf6"/>
      </w:pPr>
      <w:r>
        <w:t xml:space="preserve">(iv) establishing a security interest on property </w:t>
      </w:r>
      <w:r>
        <w:t>that comes under Trust Property in order to secure a claim pertaining to an obligation that the Trustee is liable to perform only by using property that comes under Trustee's Own Property, or carrying out any other act with a third party for the Trust Prop</w:t>
      </w:r>
      <w:r>
        <w:t>erty which would create a conflict of interest between the Trustee or an interested party thereof and the Beneficiary.</w:t>
      </w:r>
    </w:p>
    <w:p w:rsidR="00F0172A" w:rsidRDefault="009D1E4F">
      <w:pPr>
        <w:pStyle w:val="enf4"/>
      </w:pPr>
      <w:r>
        <w:t xml:space="preserve">(2) Notwithstanding the provisions of the preceding paragraph, in any of the following cases, a Trustee may carry out the acts listed in </w:t>
      </w:r>
      <w:r>
        <w:t>the items of said paragraph; provided, however, that this does not apply to the case set forth in item (ii) if it is provided for by the Terms of Trust that the Trustee is not allowed to carry out said acts even in the case set forth in said item:</w:t>
      </w:r>
    </w:p>
    <w:p w:rsidR="00F0172A" w:rsidRDefault="009D1E4F">
      <w:pPr>
        <w:pStyle w:val="enf6"/>
      </w:pPr>
      <w:r>
        <w:t>(i) when</w:t>
      </w:r>
      <w:r>
        <w:t xml:space="preserve"> it is provided by the Terms of Trust that the Trustee is allowed to carry out said acts;</w:t>
      </w:r>
    </w:p>
    <w:p w:rsidR="00F0172A" w:rsidRDefault="009D1E4F">
      <w:pPr>
        <w:pStyle w:val="enf6"/>
      </w:pPr>
      <w:r>
        <w:t>(ii) when the Trustee has disclosed the material facts and obtained approval from the Beneficiary for carrying out said acts;</w:t>
      </w:r>
    </w:p>
    <w:p w:rsidR="00F0172A" w:rsidRDefault="009D1E4F">
      <w:pPr>
        <w:pStyle w:val="enf6"/>
      </w:pPr>
      <w:r>
        <w:t>(iii) when any right to property that co</w:t>
      </w:r>
      <w:r>
        <w:t>mes under Trust Property has been included in the Trustee's Own Property by reason of inheritance or any other universal succession; or</w:t>
      </w:r>
    </w:p>
    <w:p w:rsidR="00F0172A" w:rsidRDefault="009D1E4F">
      <w:pPr>
        <w:pStyle w:val="enf6"/>
      </w:pPr>
      <w:r>
        <w:t>(iv) where, in order to achieve the purpose of the Trust, it is considered reasonably necessary for the Trustee to carry</w:t>
      </w:r>
      <w:r>
        <w:t xml:space="preserve"> out said acts, if it is clear that said acts conducted by the Trustee will not harm the interests of the Beneficiary, or if there are justifiable grounds for the Trustee to carry out said acts in light of the impact of said acts on the Trust Property, the</w:t>
      </w:r>
      <w:r>
        <w:t xml:space="preserve"> purpose and manner of said acts, the status of substantial relationship between the Trustee and the Beneficiary as interested parties and other relevant circumstances.</w:t>
      </w:r>
    </w:p>
    <w:p w:rsidR="00F0172A" w:rsidRDefault="009D1E4F">
      <w:pPr>
        <w:pStyle w:val="enf4"/>
      </w:pPr>
      <w:r>
        <w:t>(3) The Trustee must, when having carried out any of the acts listed in the items of pa</w:t>
      </w:r>
      <w:r>
        <w:t>ragraph (1), give notice of the material facts concerning said act to the Beneficiary; provided, however, that if the Terms of Trust otherwise provide for, such provisions prevail.</w:t>
      </w:r>
    </w:p>
    <w:p w:rsidR="00F0172A" w:rsidRDefault="009D1E4F">
      <w:pPr>
        <w:pStyle w:val="enf4"/>
      </w:pPr>
      <w:r>
        <w:t>(4) If the acts set forth in paragraph (1), item (i) or item (ii) are carri</w:t>
      </w:r>
      <w:r>
        <w:t>ed out in violation of the provisions of paragraph (1) or paragraph (2), said acts are null and void.</w:t>
      </w:r>
    </w:p>
    <w:p w:rsidR="00F0172A" w:rsidRDefault="009D1E4F">
      <w:pPr>
        <w:pStyle w:val="enf4"/>
      </w:pPr>
      <w:r>
        <w:t>(5) The act set forth in the preceding paragraph comes into effect retroactively as of the time of said act, if it is ratified by the Beneficiary.</w:t>
      </w:r>
    </w:p>
    <w:p w:rsidR="00F0172A" w:rsidRDefault="009D1E4F">
      <w:pPr>
        <w:pStyle w:val="enf4"/>
      </w:pPr>
      <w:r>
        <w:t xml:space="preserve">(6) In </w:t>
      </w:r>
      <w:r>
        <w:t>the case prescribed in paragraph (4), when the Trustee has disposed of or carried out any other act regarding the property set forth in paragraph (1), item (i) or item (ii) with a third party, the Beneficiary may rescind the disposition or other act only i</w:t>
      </w:r>
      <w:r>
        <w:t xml:space="preserve">f the third party knew or was grossly negligent in failing to know that the act set forth in paragraph (1), item (i) or item (ii) was carried out in violation of the provisions of paragraph (1) or paragraph (2). In this case, the provisions of Article 27, </w:t>
      </w:r>
      <w:r>
        <w:t>paragraph (3) and paragraph (4) apply mutatis mutandis.</w:t>
      </w:r>
    </w:p>
    <w:p w:rsidR="00F0172A" w:rsidRDefault="009D1E4F">
      <w:pPr>
        <w:pStyle w:val="enf4"/>
      </w:pPr>
      <w:r>
        <w:t>(7) Where an act set forth in paragraph (1), item (iii) or item (iv) has been carried out in violation of the provisions of paragraph (1) and paragraph (2), the Beneficiary may rescind the act only if</w:t>
      </w:r>
      <w:r>
        <w:t xml:space="preserve"> the third party knew or was grossly negligent in failing to know that said act was conducted in violation of these provisions. In this case, the provisions of Article 27, paragraph (3) and paragraph (4) apply mutatis mutandis.</w:t>
      </w:r>
    </w:p>
    <w:p w:rsidR="00F0172A" w:rsidRDefault="00F0172A"/>
    <w:p w:rsidR="00F0172A" w:rsidRDefault="009D1E4F">
      <w:pPr>
        <w:pStyle w:val="enf3"/>
      </w:pPr>
      <w:r>
        <w:t>Article 32  (1) With regard</w:t>
      </w:r>
      <w:r>
        <w:t xml:space="preserve"> to an act that a Trustee may carry out in the course of administering Trust affairs based on the Trustee's powers as Trustee, if the Trustee's failure to carry out said act would be contrary to the interests of a Beneficiary, the Trustee is not allowed to</w:t>
      </w:r>
      <w:r>
        <w:t xml:space="preserve"> conduct said act on the account of the Trustee's Own Property or on the account of an interested party of the Trustee.</w:t>
      </w:r>
    </w:p>
    <w:p w:rsidR="00F0172A" w:rsidRDefault="009D1E4F">
      <w:pPr>
        <w:pStyle w:val="enf4"/>
      </w:pPr>
      <w:r>
        <w:t>(2) Notwithstanding the provisions of the preceding paragraph, in any of the following cases, the Trustee may carry out the act prescrib</w:t>
      </w:r>
      <w:r>
        <w:t>ed in said paragraph on the account of the Trustee's Own Property or on the account of the interested party of the Trustee; provided, however, that this does not apply to the case set forth in item (ii) if it is provided by the Terms of Trust that the Trus</w:t>
      </w:r>
      <w:r>
        <w:t>tee is not allowed to carry out said act on the account of the Trustee's Own Property or on the account of an interested party of the Trustee even in the case set forth in said item:</w:t>
      </w:r>
    </w:p>
    <w:p w:rsidR="00F0172A" w:rsidRDefault="009D1E4F">
      <w:pPr>
        <w:pStyle w:val="enf6"/>
      </w:pPr>
      <w:r>
        <w:t>(i) when it is provided by the Terms of Trust that the Trustee is allowed</w:t>
      </w:r>
      <w:r>
        <w:t xml:space="preserve"> to carry out said act on the account of the Trustee's Own Property or on the account of an interested party of the Trustee; or</w:t>
      </w:r>
    </w:p>
    <w:p w:rsidR="00F0172A" w:rsidRDefault="009D1E4F">
      <w:pPr>
        <w:pStyle w:val="enf6"/>
      </w:pPr>
      <w:r>
        <w:t>(ii) when the Trustee has disclosed the material facts and obtained approval from the Beneficiary for carrying out said act on t</w:t>
      </w:r>
      <w:r>
        <w:t>he account of the Trustee's Own Property or on the account of an interested party of the Trustee.</w:t>
      </w:r>
    </w:p>
    <w:p w:rsidR="00F0172A" w:rsidRDefault="009D1E4F">
      <w:pPr>
        <w:pStyle w:val="enf4"/>
      </w:pPr>
      <w:r>
        <w:t>(3) Trustees must, when the Trustee has carried out the act prescribed in paragraph (1) on the account of the Trustee's Own Property or on the account of an i</w:t>
      </w:r>
      <w:r>
        <w:t>nterested party of the Trustee, give notice to the Beneficiary of the material facts concerning said act; provided, however, that if the Terms of Trust otherwise provide for, such provisions prevail.</w:t>
      </w:r>
    </w:p>
    <w:p w:rsidR="00F0172A" w:rsidRDefault="009D1E4F">
      <w:pPr>
        <w:pStyle w:val="enf4"/>
      </w:pPr>
      <w:r>
        <w:t xml:space="preserve">(4) If the Trustee has carried out an act prescribed in </w:t>
      </w:r>
      <w:r>
        <w:t>paragraph (1) in violation of the provisions of paragraph (1) and paragraph (2), the Beneficiary may deem that said act has been conducted in the interests of the Trust Property; provided, however, that this may not harm rights of any third party.</w:t>
      </w:r>
    </w:p>
    <w:p w:rsidR="00F0172A" w:rsidRDefault="009D1E4F">
      <w:pPr>
        <w:pStyle w:val="enf4"/>
      </w:pPr>
      <w:r>
        <w:t xml:space="preserve">(5) </w:t>
      </w:r>
      <w:r>
        <w:t>The rights under the provisions of the preceding paragraph are extinguished when one year has elapsed from the time of said act.</w:t>
      </w:r>
    </w:p>
    <w:p w:rsidR="00F0172A" w:rsidRDefault="00F0172A"/>
    <w:p w:rsidR="00F0172A" w:rsidRDefault="009D1E4F">
      <w:pPr>
        <w:pStyle w:val="ena"/>
      </w:pPr>
      <w:r>
        <w:t>(Duty of Equity)</w:t>
      </w:r>
    </w:p>
    <w:p w:rsidR="00F0172A" w:rsidRDefault="009D1E4F">
      <w:pPr>
        <w:pStyle w:val="enf3"/>
      </w:pPr>
      <w:r>
        <w:t>Article 33  In the case of a Trust with two or more Beneficiaries, a Trustee must perform duties of Trustee e</w:t>
      </w:r>
      <w:r>
        <w:t>quitably on behalf of these Beneficiaries.</w:t>
      </w:r>
    </w:p>
    <w:p w:rsidR="00F0172A" w:rsidRDefault="00F0172A"/>
    <w:p w:rsidR="00F0172A" w:rsidRDefault="009D1E4F">
      <w:pPr>
        <w:pStyle w:val="ena"/>
      </w:pPr>
      <w:r>
        <w:t>(Duty to Separate Property)</w:t>
      </w:r>
    </w:p>
    <w:p w:rsidR="00F0172A" w:rsidRDefault="009D1E4F">
      <w:pPr>
        <w:pStyle w:val="enf3"/>
      </w:pPr>
      <w:r>
        <w:t>Article 34  (1) A Trustee must separate property that comes under Trust Property from property that comes under Trustee's Own Property and that which comes under Trust Property of othe</w:t>
      </w:r>
      <w:r>
        <w:t>r Trusts by means specified in each of the following items for the categories of property listed in the respective items; provided, however, that if the terms of the Trust otherwise provides for the means of separation, such provisions prevail:</w:t>
      </w:r>
    </w:p>
    <w:p w:rsidR="00F0172A" w:rsidRDefault="009D1E4F">
      <w:pPr>
        <w:pStyle w:val="enf6"/>
      </w:pPr>
      <w:r>
        <w:t>(i) propert</w:t>
      </w:r>
      <w:r>
        <w:t>y for which a Trust registration set forth in Article 14 may be made (excluding the property set forth in item (iii)): by said Trust registration;</w:t>
      </w:r>
    </w:p>
    <w:p w:rsidR="00F0172A" w:rsidRDefault="009D1E4F">
      <w:pPr>
        <w:pStyle w:val="enf6"/>
      </w:pPr>
      <w:r>
        <w:t xml:space="preserve">(ii) property for which a Trust registration set forth in Article 14 may not be made (excluding the property </w:t>
      </w:r>
      <w:r>
        <w:t>set forth in the following item): either of the means specified in (a) or (b) below for the categories of property listed in (a) or (b), respectively:</w:t>
      </w:r>
    </w:p>
    <w:p w:rsidR="00F0172A" w:rsidRDefault="009D1E4F">
      <w:pPr>
        <w:pStyle w:val="enf9"/>
      </w:pPr>
      <w:r>
        <w:t xml:space="preserve">(a) movables (excluding monies): by retaining property that comes under Trust Property </w:t>
      </w:r>
      <w:r>
        <w:t>separately from property that comes under Trustee's Own Property and property that comes under Trust Property of other Trusts in the manner whereby they can be distinguished from each other on sight; or</w:t>
      </w:r>
    </w:p>
    <w:p w:rsidR="00F0172A" w:rsidRDefault="009D1E4F">
      <w:pPr>
        <w:pStyle w:val="enf9"/>
      </w:pPr>
      <w:r>
        <w:t>(b) monies and any property other than those set fort</w:t>
      </w:r>
      <w:r>
        <w:t>h in (a): by clarifying the accounting thereof; or</w:t>
      </w:r>
    </w:p>
    <w:p w:rsidR="00F0172A" w:rsidRDefault="009D1E4F">
      <w:pPr>
        <w:pStyle w:val="enf6"/>
      </w:pPr>
      <w:r>
        <w:t>(iii) property specified by Ordinance of the Ministry of Justice: by means specified by Ordinance of the Ministry of Justice for the appropriate separation of the property.</w:t>
      </w:r>
    </w:p>
    <w:p w:rsidR="00F0172A" w:rsidRDefault="009D1E4F">
      <w:pPr>
        <w:pStyle w:val="enf4"/>
      </w:pPr>
      <w:r>
        <w:t>(2) Notwithstanding the provisio</w:t>
      </w:r>
      <w:r>
        <w:t>ns of the proviso to the preceding paragraph, the Trustee is not exempted from the duty for Trust registration set forth in Article 14 for the property set forth in item (i) of said paragraph.</w:t>
      </w:r>
    </w:p>
    <w:p w:rsidR="00F0172A" w:rsidRDefault="00F0172A"/>
    <w:p w:rsidR="00F0172A" w:rsidRDefault="009D1E4F">
      <w:pPr>
        <w:pStyle w:val="ena"/>
      </w:pPr>
      <w:r>
        <w:t>(Duty to Appoint and Supervise a Third Party when Delegating A</w:t>
      </w:r>
      <w:r>
        <w:t>dministration of Trust Affairs)</w:t>
      </w:r>
    </w:p>
    <w:p w:rsidR="00F0172A" w:rsidRDefault="009D1E4F">
      <w:pPr>
        <w:pStyle w:val="enf3"/>
      </w:pPr>
      <w:r>
        <w:t>Article 35  (1) When delegating the administration of Trust affairs to a third party pursuant to the provisions of Article 28, a Trustee must delegate said administration to a suitable person in light of the purpose of a Tru</w:t>
      </w:r>
      <w:r>
        <w:t>st.</w:t>
      </w:r>
    </w:p>
    <w:p w:rsidR="00F0172A" w:rsidRDefault="009D1E4F">
      <w:pPr>
        <w:pStyle w:val="enf4"/>
      </w:pPr>
      <w:r>
        <w:t xml:space="preserve">(2) The Trustee, when the Trustee has delegated the administration of Trust affairs to a third party pursuant to the provisions of Article 28, must conduct the necessary and appropriate supervision of the third party in order to achieve the purpose of </w:t>
      </w:r>
      <w:r>
        <w:t>the Trust.</w:t>
      </w:r>
    </w:p>
    <w:p w:rsidR="00F0172A" w:rsidRDefault="009D1E4F">
      <w:pPr>
        <w:pStyle w:val="enf4"/>
      </w:pPr>
      <w:r>
        <w:t>(3) When the Trustee has delegated the administration of Trust affairs to any of the following third parties, the provisions of the preceding two paragraphs do not apply; provided, however, that when the Trustee becomes aware that the third part</w:t>
      </w:r>
      <w:r>
        <w:t>y is unsuitable or unfaithful or that the administration of Trust affairs by the third party is inappropriate, the Trustee must give notice to the Beneficiary to that effect, cancel the delegation to the third party, or take other necessary measures:</w:t>
      </w:r>
    </w:p>
    <w:p w:rsidR="00F0172A" w:rsidRDefault="009D1E4F">
      <w:pPr>
        <w:pStyle w:val="enf6"/>
      </w:pPr>
      <w:r>
        <w:t>(i) a</w:t>
      </w:r>
      <w:r>
        <w:t xml:space="preserve"> third party designated by the Terms of Trust; or</w:t>
      </w:r>
    </w:p>
    <w:p w:rsidR="00F0172A" w:rsidRDefault="009D1E4F">
      <w:pPr>
        <w:pStyle w:val="enf6"/>
      </w:pPr>
      <w:r>
        <w:t xml:space="preserve">(ii) if it is provided by the Terms of Trust that the administration of Trust affairs is delegated to a third party designated by the Settlor or the Beneficiary, the third party designated pursuant to said </w:t>
      </w:r>
      <w:r>
        <w:t>provisions.</w:t>
      </w:r>
    </w:p>
    <w:p w:rsidR="00F0172A" w:rsidRDefault="009D1E4F">
      <w:pPr>
        <w:pStyle w:val="enf4"/>
      </w:pPr>
      <w:r>
        <w:t>(4) Notwithstanding the provisions of the proviso to the preceding paragraph, if the Terms of Trust otherwise provide for, such provisions prevail.</w:t>
      </w:r>
    </w:p>
    <w:p w:rsidR="00F0172A" w:rsidRDefault="00F0172A"/>
    <w:p w:rsidR="00F0172A" w:rsidRDefault="009D1E4F">
      <w:pPr>
        <w:pStyle w:val="ena"/>
      </w:pPr>
      <w:r>
        <w:t>(Duty to Report on Processing Status of Administration of Trust Affairs)</w:t>
      </w:r>
    </w:p>
    <w:p w:rsidR="00F0172A" w:rsidRDefault="009D1E4F">
      <w:pPr>
        <w:pStyle w:val="enf3"/>
      </w:pPr>
      <w:r>
        <w:t xml:space="preserve">Article 36  A Settlor </w:t>
      </w:r>
      <w:r>
        <w:t>or a Beneficiary may request a Trustee to report on the processing status of administration of Trust affairs as well as the status of property that comes under Trust Property and the Obligation Covered by the Trust Property.</w:t>
      </w:r>
    </w:p>
    <w:p w:rsidR="00F0172A" w:rsidRDefault="00F0172A"/>
    <w:p w:rsidR="00F0172A" w:rsidRDefault="009D1E4F">
      <w:pPr>
        <w:pStyle w:val="ena"/>
      </w:pPr>
      <w:r>
        <w:t>(Duty to Prepare, Report On, a</w:t>
      </w:r>
      <w:r>
        <w:t>nd Retain Books)</w:t>
      </w:r>
    </w:p>
    <w:p w:rsidR="00F0172A" w:rsidRDefault="009D1E4F">
      <w:pPr>
        <w:pStyle w:val="enf3"/>
      </w:pPr>
      <w:r>
        <w:t>Article 37  (1) A Trustee must prepare books and other documents or electronic or magnetic records relating to the Trust Property, as provided for by Ordinance of the Ministry of Justice, in order to clarify the accounts on Trust affairs a</w:t>
      </w:r>
      <w:r>
        <w:t>s well as the status of property that comes under Trust Property and the Obligation Covered by the Trust Property.</w:t>
      </w:r>
    </w:p>
    <w:p w:rsidR="00F0172A" w:rsidRDefault="009D1E4F">
      <w:pPr>
        <w:pStyle w:val="enf4"/>
      </w:pPr>
      <w:r>
        <w:t xml:space="preserve">(2) The Trustee must prepare a balance sheet, profit and loss statement, and any other documents or electronic or magnetic records specified </w:t>
      </w:r>
      <w:r>
        <w:t>by Ordinance of the Ministry of Justice, once each year, at a certain time, as provided for by Ordinance of the Ministry of Justice.</w:t>
      </w:r>
    </w:p>
    <w:p w:rsidR="00F0172A" w:rsidRDefault="009D1E4F">
      <w:pPr>
        <w:pStyle w:val="enf4"/>
      </w:pPr>
      <w:r>
        <w:t xml:space="preserve">(3) When the Trustee has prepared the documents or electronic or magnetic records set forth in the preceding </w:t>
      </w:r>
      <w:r>
        <w:t>paragraph, the Trustee must report to a Beneficiary (if there is a Trust administrator at the time in question, to the Trust administrator) on the content thereof; provided, however, that if the Terms of Trust otherwise provide for, such provisions prevail</w:t>
      </w:r>
      <w:r>
        <w:t>.</w:t>
      </w:r>
    </w:p>
    <w:p w:rsidR="00F0172A" w:rsidRDefault="009D1E4F">
      <w:pPr>
        <w:pStyle w:val="enf4"/>
      </w:pPr>
      <w:r>
        <w:t>(4) When the Trustee has prepared the documents or electronic or magnetic records set forth in paragraph (1), the Trustee must hold said documents (if electronic or magnetic records are prepared in lieu of said documents by the means specified by Ordinan</w:t>
      </w:r>
      <w:r>
        <w:t>ce of the Ministry of Justice, said electronic or magnetic records) or said electronic or magnetic records (if documents are prepared in lieu of said electronic or magnetic records, said documents) for ten years from the date of their preparation (or until</w:t>
      </w:r>
      <w:r>
        <w:t xml:space="preserve"> the date of the completion of the liquidation of the Trust if this occurs within said ten-year period; the same applies in the following paragraph); provided, however, that this does not apply if the Trustee has delivered said documents or copies thereof </w:t>
      </w:r>
      <w:r>
        <w:t>to the Beneficiary (if there are two or more Beneficiaries at the time in question, to all Beneficiaries; if there is a Trust administrator at the time in question, to the Trust administrator; the same applies in the proviso to paragraph (6)), or has provi</w:t>
      </w:r>
      <w:r>
        <w:t>ded the Beneficiary with information on the particulars recorded in said electronic or magnetic records by the means specified by Ordinance of the Ministry of Justice.</w:t>
      </w:r>
    </w:p>
    <w:p w:rsidR="00F0172A" w:rsidRDefault="009D1E4F">
      <w:pPr>
        <w:pStyle w:val="enf4"/>
      </w:pPr>
      <w:r>
        <w:t>(5) When the Trustee has prepared or acquired a written contract relating to the disposi</w:t>
      </w:r>
      <w:r>
        <w:t>tion of property that comes under Trust Property or any other documents or electronic or magnetic records concerning the administration of Trust affairs, the Trustee must hold said documents (if electronic or magnetic records are prepared in lieu of said d</w:t>
      </w:r>
      <w:r>
        <w:t>ocuments by the means specified by Ordinance of the Ministry of Justice, said electronic or magnetic records) or said electronic or magnetic records (if documents are prepared in lieu of said electronic or magnetic records, said documents) for ten years fr</w:t>
      </w:r>
      <w:r>
        <w:t>om the date of the preparation or acquisition. In this case, the provisions of the proviso to the preceding paragraph apply mutatis mutandis.</w:t>
      </w:r>
    </w:p>
    <w:p w:rsidR="00F0172A" w:rsidRDefault="009D1E4F">
      <w:pPr>
        <w:pStyle w:val="enf4"/>
      </w:pPr>
      <w:r>
        <w:t xml:space="preserve">(6) When the Trustee has prepared the documents or electronic or magnetic records set forth in paragraph (2), the </w:t>
      </w:r>
      <w:r>
        <w:t>Trustee must retain said documents (if electronic or magnetic records are prepared in lieu of said documents by the means specified by Ordinance of the Ministry of Justice, said electronic or magnetic records) or said electronic or magnetic records (if doc</w:t>
      </w:r>
      <w:r>
        <w:t xml:space="preserve">uments are prepared in lieu of said electronic or magnetic records, said documents) until the date of the completion of the liquidation of the Trust; provided, however that this does not apply if the Trustee has, after ten years have elapsed from the date </w:t>
      </w:r>
      <w:r>
        <w:t xml:space="preserve">of their preparation, delivered said documents or copies thereof to the Beneficiary, or has provided the Beneficiary with information on the particulars recorded in said electronic or magnetic records by the means specified by Ordinance of the Ministry of </w:t>
      </w:r>
      <w:r>
        <w:t>Justice.</w:t>
      </w:r>
    </w:p>
    <w:p w:rsidR="00F0172A" w:rsidRDefault="00F0172A"/>
    <w:p w:rsidR="00F0172A" w:rsidRDefault="009D1E4F">
      <w:pPr>
        <w:pStyle w:val="ena"/>
      </w:pPr>
      <w:r>
        <w:t>(Request to Inspect Books)</w:t>
      </w:r>
    </w:p>
    <w:p w:rsidR="00F0172A" w:rsidRDefault="009D1E4F">
      <w:pPr>
        <w:pStyle w:val="enf3"/>
      </w:pPr>
      <w:r>
        <w:t>Article 38  (1) A Beneficiary may make the following requests to a Trustee. In this case, in making said request, the reasons therefor must be specified:</w:t>
      </w:r>
    </w:p>
    <w:p w:rsidR="00F0172A" w:rsidRDefault="009D1E4F">
      <w:pPr>
        <w:pStyle w:val="enf6"/>
      </w:pPr>
      <w:r>
        <w:t>(i) a request to inspect or copy the documents set forth in parag</w:t>
      </w:r>
      <w:r>
        <w:t>raph (1) or paragraph (5) of the preceding Article; and</w:t>
      </w:r>
    </w:p>
    <w:p w:rsidR="00F0172A" w:rsidRDefault="009D1E4F">
      <w:pPr>
        <w:pStyle w:val="enf6"/>
      </w:pPr>
      <w:r>
        <w:t xml:space="preserve">(ii) a request to inspect or copy any object which shows the particulars recorded in the electronic or magnetic records set forth in paragraph (1) or paragraph (5) of the preceding Article by a means </w:t>
      </w:r>
      <w:r>
        <w:t>specified by Ordinance of the Ministry of Justice.</w:t>
      </w:r>
    </w:p>
    <w:p w:rsidR="00F0172A" w:rsidRDefault="009D1E4F">
      <w:pPr>
        <w:pStyle w:val="enf4"/>
      </w:pPr>
      <w:r>
        <w:t>(2) The Trustee is not allowed to refuse the request set forth in the preceding paragraph when said request has been received, except where it is found to fall under any of the following cases:</w:t>
      </w:r>
    </w:p>
    <w:p w:rsidR="00F0172A" w:rsidRDefault="009D1E4F">
      <w:pPr>
        <w:pStyle w:val="enf6"/>
      </w:pPr>
      <w:r>
        <w:t xml:space="preserve">(i) if the </w:t>
      </w:r>
      <w:r>
        <w:t>person making said request (hereinafter referred to as the "Requester" in this paragraph) has made the request for purposes other than an investigation related to the securement or exercise of the Requester's rights;</w:t>
      </w:r>
    </w:p>
    <w:p w:rsidR="00F0172A" w:rsidRDefault="009D1E4F">
      <w:pPr>
        <w:pStyle w:val="enf6"/>
      </w:pPr>
      <w:r>
        <w:t>(ii) if the Requester has made the requ</w:t>
      </w:r>
      <w:r>
        <w:t>est at an inappropriate time;</w:t>
      </w:r>
    </w:p>
    <w:p w:rsidR="00F0172A" w:rsidRDefault="009D1E4F">
      <w:pPr>
        <w:pStyle w:val="enf6"/>
      </w:pPr>
      <w:r>
        <w:t>(iii) if the Requester has made the request for the purpose of disturbing the administration of Trust affairs or harming the common interests of the Beneficiaries;</w:t>
      </w:r>
    </w:p>
    <w:p w:rsidR="00F0172A" w:rsidRDefault="009D1E4F">
      <w:pPr>
        <w:pStyle w:val="enf6"/>
      </w:pPr>
      <w:r>
        <w:t>(iv) if the Requester operates or engages in the business whic</w:t>
      </w:r>
      <w:r>
        <w:t>h is effectively in competition with business pertaining to the Trust;</w:t>
      </w:r>
    </w:p>
    <w:p w:rsidR="00F0172A" w:rsidRDefault="009D1E4F">
      <w:pPr>
        <w:pStyle w:val="enf6"/>
      </w:pPr>
      <w:r>
        <w:t>(v) if the Requester has made the request in order to inform a third party, for profit, of any fact that the Requester may learn by way of inspecting or copying documents or any other o</w:t>
      </w:r>
      <w:r>
        <w:t>bject under the provisions of the preceding paragraph; or</w:t>
      </w:r>
    </w:p>
    <w:p w:rsidR="00F0172A" w:rsidRDefault="009D1E4F">
      <w:pPr>
        <w:pStyle w:val="enf6"/>
      </w:pPr>
      <w:r>
        <w:t>(vi) if the Requester has informed a third party, for profit, of any fact that the Requester has learned by way of inspecting or copying documents or any other object under the provisions of the pre</w:t>
      </w:r>
      <w:r>
        <w:t>ceding paragraph within the past two years.</w:t>
      </w:r>
    </w:p>
    <w:p w:rsidR="00F0172A" w:rsidRDefault="009D1E4F">
      <w:pPr>
        <w:pStyle w:val="enf4"/>
      </w:pPr>
      <w:r>
        <w:t>(3) The provisions of the preceding paragraph (excluding item (i) and item (ii)) do not apply when the request set forth in paragraph (1) is made by all Beneficiaries of the Trust which has two or more Beneficiar</w:t>
      </w:r>
      <w:r>
        <w:t>ies, or when the request set forth in said paragraph is made by a Beneficiary of the Trust which has sole Beneficiary.</w:t>
      </w:r>
    </w:p>
    <w:p w:rsidR="00F0172A" w:rsidRDefault="009D1E4F">
      <w:pPr>
        <w:pStyle w:val="enf4"/>
      </w:pPr>
      <w:r>
        <w:t>(4) Where it is provided by the Terms of Trust that a request to inspect or copy documents or any other object under the provisions of pa</w:t>
      </w:r>
      <w:r>
        <w:t>ragraph (1) is to be restricted with regard to any information other than the those listed below, if a Beneficiary gives consent for said restriction, the Beneficiary who has given said consent (including the Beneficiary's successor; hereinafter the same a</w:t>
      </w:r>
      <w:r>
        <w:t>pplies in this Article) is not allowed to revoke said consent:</w:t>
      </w:r>
    </w:p>
    <w:p w:rsidR="00F0172A" w:rsidRDefault="009D1E4F">
      <w:pPr>
        <w:pStyle w:val="enf6"/>
      </w:pPr>
      <w:r>
        <w:t>(i) information that is indispensable for preparing the documents or electronic or magnetic records set forth in paragraph (2) of the preceding Article or any other material information concern</w:t>
      </w:r>
      <w:r>
        <w:t>ing the Trust; and</w:t>
      </w:r>
    </w:p>
    <w:p w:rsidR="00F0172A" w:rsidRDefault="009D1E4F">
      <w:pPr>
        <w:pStyle w:val="enf6"/>
      </w:pPr>
      <w:r>
        <w:t>(ii) information that is unlikely to harm the interests of any person other than said Beneficiary.</w:t>
      </w:r>
    </w:p>
    <w:p w:rsidR="00F0172A" w:rsidRDefault="009D1E4F">
      <w:pPr>
        <w:pStyle w:val="enf4"/>
      </w:pPr>
      <w:r>
        <w:t>(5) Upon receiving a request to inspect or copy documents or any other object under the provisions of paragraph (1) from the Beneficiary w</w:t>
      </w:r>
      <w:r>
        <w:t>ho has given the consent as set forth in the preceding paragraph, the Trustee may refuse said request, except for the part that falls under the information listed in the items of the preceding paragraph.</w:t>
      </w:r>
    </w:p>
    <w:p w:rsidR="00F0172A" w:rsidRDefault="009D1E4F">
      <w:pPr>
        <w:pStyle w:val="enf4"/>
      </w:pPr>
      <w:r>
        <w:t>(6) An interested party may make the following reque</w:t>
      </w:r>
      <w:r>
        <w:t>sts to the Trustee:</w:t>
      </w:r>
    </w:p>
    <w:p w:rsidR="00F0172A" w:rsidRDefault="009D1E4F">
      <w:pPr>
        <w:pStyle w:val="enf6"/>
      </w:pPr>
      <w:r>
        <w:t>(i) a request to inspect or copy the documents set forth in paragraph (2) of the preceding Article; and</w:t>
      </w:r>
    </w:p>
    <w:p w:rsidR="00F0172A" w:rsidRDefault="009D1E4F">
      <w:pPr>
        <w:pStyle w:val="enf6"/>
      </w:pPr>
      <w:r>
        <w:t>(ii) a request to inspect or copy any object which indicates the particulars recorded in the electronic or magnetic records set fort</w:t>
      </w:r>
      <w:r>
        <w:t>h in paragraph (2) of the preceding Article by a means specified by Ordinance of the Ministry of Justice.</w:t>
      </w:r>
    </w:p>
    <w:p w:rsidR="00F0172A" w:rsidRDefault="00F0172A"/>
    <w:p w:rsidR="00F0172A" w:rsidRDefault="009D1E4F">
      <w:pPr>
        <w:pStyle w:val="ena"/>
      </w:pPr>
      <w:r>
        <w:t>(Request for the Disclosure of Names of Other Beneficiaries)</w:t>
      </w:r>
    </w:p>
    <w:p w:rsidR="00F0172A" w:rsidRDefault="009D1E4F">
      <w:pPr>
        <w:pStyle w:val="enf3"/>
      </w:pPr>
      <w:r>
        <w:t xml:space="preserve">Article 39  (1) If the case of a Trust with two or more Beneficiaries, each Beneficiary </w:t>
      </w:r>
      <w:r>
        <w:t>may request that a Trustee disclose the following particulars by appropriate means. In this case, in making said request, the reasons therefor must be specified:</w:t>
      </w:r>
    </w:p>
    <w:p w:rsidR="00F0172A" w:rsidRDefault="009D1E4F">
      <w:pPr>
        <w:pStyle w:val="enf6"/>
      </w:pPr>
      <w:r>
        <w:t>(i) the names and addresses of the other Beneficiaries; and</w:t>
      </w:r>
    </w:p>
    <w:p w:rsidR="00F0172A" w:rsidRDefault="009D1E4F">
      <w:pPr>
        <w:pStyle w:val="enf6"/>
      </w:pPr>
      <w:r>
        <w:t xml:space="preserve">(ii) the content of the </w:t>
      </w:r>
      <w:r>
        <w:t>Beneficial Interest held by other Beneficiaries.</w:t>
      </w:r>
    </w:p>
    <w:p w:rsidR="00F0172A" w:rsidRDefault="009D1E4F">
      <w:pPr>
        <w:pStyle w:val="enf4"/>
      </w:pPr>
      <w:r>
        <w:t>(2) The Trustee is not allowed to refuse the request set forth in the preceding paragraph when said request has been received, except where it is found to fall under any of the following cases:</w:t>
      </w:r>
    </w:p>
    <w:p w:rsidR="00F0172A" w:rsidRDefault="009D1E4F">
      <w:pPr>
        <w:pStyle w:val="enf6"/>
      </w:pPr>
      <w:r>
        <w:t>(i) if the pe</w:t>
      </w:r>
      <w:r>
        <w:t>rson making said request (hereinafter referred to as the "Requester" in this paragraph) has made the request for purposes other than an investigation related to the securement or exercise of the Requester's rights;</w:t>
      </w:r>
    </w:p>
    <w:p w:rsidR="00F0172A" w:rsidRDefault="009D1E4F">
      <w:pPr>
        <w:pStyle w:val="enf6"/>
      </w:pPr>
      <w:r>
        <w:t>(ii) if the Requester has made the reques</w:t>
      </w:r>
      <w:r>
        <w:t>t at an inappropriate time;</w:t>
      </w:r>
    </w:p>
    <w:p w:rsidR="00F0172A" w:rsidRDefault="009D1E4F">
      <w:pPr>
        <w:pStyle w:val="enf6"/>
      </w:pPr>
      <w:r>
        <w:t>(iii) if the Requester has made the request for the purpose of disturbing the administration of Trust affairs or harming the common interests of the Beneficiaries;</w:t>
      </w:r>
    </w:p>
    <w:p w:rsidR="00F0172A" w:rsidRDefault="009D1E4F">
      <w:pPr>
        <w:pStyle w:val="enf6"/>
      </w:pPr>
      <w:r>
        <w:t>(iv) if the Requester operates or engages in business which is e</w:t>
      </w:r>
      <w:r>
        <w:t>ffectively in competition with business pertaining to the Trust;</w:t>
      </w:r>
    </w:p>
    <w:p w:rsidR="00F0172A" w:rsidRDefault="009D1E4F">
      <w:pPr>
        <w:pStyle w:val="enf6"/>
      </w:pPr>
      <w:r>
        <w:t>(v) if the Requester has made the request in order to inform a third party, for profit, of any fact that the Requester may learn by way of the disclosure under the provisions of the preceding</w:t>
      </w:r>
      <w:r>
        <w:t xml:space="preserve"> paragraph; or</w:t>
      </w:r>
    </w:p>
    <w:p w:rsidR="00F0172A" w:rsidRDefault="009D1E4F">
      <w:pPr>
        <w:pStyle w:val="enf6"/>
      </w:pPr>
      <w:r>
        <w:t>(vi) if the Requester has informed a third party, for profit, of any fact that the Requester learned by way of the disclosure under the provisions of the preceding paragraph within the past two years.</w:t>
      </w:r>
    </w:p>
    <w:p w:rsidR="00F0172A" w:rsidRDefault="009D1E4F">
      <w:pPr>
        <w:pStyle w:val="enf4"/>
      </w:pPr>
      <w:r>
        <w:t xml:space="preserve">(3) Notwithstanding the </w:t>
      </w:r>
      <w:r>
        <w:t>provisions of the preceding two paragraphs, if the Terms of Trust otherwise provide, such provisions prevail.</w:t>
      </w:r>
    </w:p>
    <w:p w:rsidR="00F0172A" w:rsidRDefault="00F0172A"/>
    <w:p w:rsidR="00F0172A" w:rsidRDefault="009D1E4F">
      <w:pPr>
        <w:pStyle w:val="enf2"/>
      </w:pPr>
      <w:r>
        <w:t>Section 3 Trustee's Liabilities</w:t>
      </w:r>
    </w:p>
    <w:p w:rsidR="00F0172A" w:rsidRDefault="00F0172A"/>
    <w:p w:rsidR="00F0172A" w:rsidRDefault="009D1E4F">
      <w:pPr>
        <w:pStyle w:val="ena"/>
      </w:pPr>
      <w:r>
        <w:t>(Trustee Liability to Compensate for Losses)</w:t>
      </w:r>
    </w:p>
    <w:p w:rsidR="00F0172A" w:rsidRDefault="009D1E4F">
      <w:pPr>
        <w:pStyle w:val="enf3"/>
      </w:pPr>
      <w:r>
        <w:t>Article 40  (1) When any of the cases listed in the following items</w:t>
      </w:r>
      <w:r>
        <w:t xml:space="preserve"> has occurred due to a Trustee's breach of the duties, a Beneficiary may demand that the Trustee take the measures specified in the respective items; provided, however, that this does not apply to the measures specified in item (ii), if it is extremely dif</w:t>
      </w:r>
      <w:r>
        <w:t>ficult to restore the Trust Property, if the restoration would require excessive expense, or if there are other special circumstances where it is inappropriate to have the Trustee restore the Trust Property:</w:t>
      </w:r>
    </w:p>
    <w:p w:rsidR="00F0172A" w:rsidRDefault="009D1E4F">
      <w:pPr>
        <w:pStyle w:val="enf6"/>
      </w:pPr>
      <w:r>
        <w:t>(i) if any loss to the Trust Property has occurr</w:t>
      </w:r>
      <w:r>
        <w:t>ed: compensation for said loss; and</w:t>
      </w:r>
    </w:p>
    <w:p w:rsidR="00F0172A" w:rsidRDefault="009D1E4F">
      <w:pPr>
        <w:pStyle w:val="enf6"/>
      </w:pPr>
      <w:r>
        <w:t>(ii) if any change to the Trust Property has occurred: restoration of the Trust Property.</w:t>
      </w:r>
    </w:p>
    <w:p w:rsidR="00F0172A" w:rsidRDefault="009D1E4F">
      <w:pPr>
        <w:pStyle w:val="enf4"/>
      </w:pPr>
      <w:r>
        <w:t>(2) Where the Trustee has delegated the administration of Trust affairs to a third party in violation of the provisions of Article</w:t>
      </w:r>
      <w:r>
        <w:t xml:space="preserve"> 28, if any loss or change to the Trust Property has occurred, the Trustee is not released from liability as set forth in the preceding paragraph unless the Trustee proves that said loss or change would have occurred even if the Trustee had not delegated t</w:t>
      </w:r>
      <w:r>
        <w:t>he administration of Trust affairs to the third party.</w:t>
      </w:r>
    </w:p>
    <w:p w:rsidR="00F0172A" w:rsidRDefault="009D1E4F">
      <w:pPr>
        <w:pStyle w:val="enf4"/>
      </w:pPr>
      <w:r>
        <w:t>(3) If the Trustee has carried out any act in violation of the provisions of Article 30, Article 31, paragraph (1) and paragraph (2) or Article 32, paragraph (1) and paragraph (2), the Trustee is presu</w:t>
      </w:r>
      <w:r>
        <w:t>med to have caused a loss to the Trust Property in the same amount as the amount of the profit obtained by the Trustee or an interested party of the Trustee as a result of said act.</w:t>
      </w:r>
    </w:p>
    <w:p w:rsidR="00F0172A" w:rsidRDefault="009D1E4F">
      <w:pPr>
        <w:pStyle w:val="enf4"/>
      </w:pPr>
      <w:r>
        <w:t>(4) Where the Trustee has administered property that comes under Trust Pro</w:t>
      </w:r>
      <w:r>
        <w:t>perty in violation of the provisions of Article 34, if any loss or change to the Trust Property has occurred, the Trustee is not released from the liability set forth in paragraph (1) unless the Trustee proves that said loss or change would have occurred e</w:t>
      </w:r>
      <w:r>
        <w:t>ven if the Trustee had separated the relevant property in accordance with the provisions of said Article.</w:t>
      </w:r>
    </w:p>
    <w:p w:rsidR="00F0172A" w:rsidRDefault="00F0172A"/>
    <w:p w:rsidR="00F0172A" w:rsidRDefault="009D1E4F">
      <w:pPr>
        <w:pStyle w:val="ena"/>
      </w:pPr>
      <w:r>
        <w:t>(Joint and Several Liability of Officers of Trustee Who Is a Corporation)</w:t>
      </w:r>
    </w:p>
    <w:p w:rsidR="00F0172A" w:rsidRDefault="009D1E4F">
      <w:pPr>
        <w:pStyle w:val="enf3"/>
      </w:pPr>
      <w:r>
        <w:t>Article 41  Where a Trustee that is a corporation has incurred liability un</w:t>
      </w:r>
      <w:r>
        <w:t>der the provisions of the preceding Article, if the Trustee has committed willfully or gross-negligently violation of laws and regulations or the provisions of the Terms of Trust, the Trustee's director, executive officer, or any other person equivalent th</w:t>
      </w:r>
      <w:r>
        <w:t>ereto must be liable jointly and severally with the corporation to compensate the Beneficiary for any loss incurred in the Trust Property or to restore the Trust Property.</w:t>
      </w:r>
    </w:p>
    <w:p w:rsidR="00F0172A" w:rsidRDefault="00F0172A"/>
    <w:p w:rsidR="00F0172A" w:rsidRDefault="009D1E4F">
      <w:pPr>
        <w:pStyle w:val="ena"/>
      </w:pPr>
      <w:r>
        <w:t>(Release from Liability to Compensate for Losses)</w:t>
      </w:r>
    </w:p>
    <w:p w:rsidR="00F0172A" w:rsidRDefault="009D1E4F">
      <w:pPr>
        <w:pStyle w:val="enf3"/>
      </w:pPr>
      <w:r>
        <w:t>Article 42  A Beneficiary may gra</w:t>
      </w:r>
      <w:r>
        <w:t>nt a Trustee a release from the following liabilities:</w:t>
      </w:r>
    </w:p>
    <w:p w:rsidR="00F0172A" w:rsidRDefault="009D1E4F">
      <w:pPr>
        <w:pStyle w:val="enf6"/>
      </w:pPr>
      <w:r>
        <w:t>(i) liability under the provisions of Article 40; and</w:t>
      </w:r>
    </w:p>
    <w:p w:rsidR="00F0172A" w:rsidRDefault="009D1E4F">
      <w:pPr>
        <w:pStyle w:val="enf6"/>
      </w:pPr>
      <w:r>
        <w:t>(ii) liability under the provisions of the preceding Article.</w:t>
      </w:r>
    </w:p>
    <w:p w:rsidR="00F0172A" w:rsidRDefault="00F0172A"/>
    <w:p w:rsidR="00F0172A" w:rsidRDefault="009D1E4F">
      <w:pPr>
        <w:pStyle w:val="ena"/>
      </w:pPr>
      <w:r>
        <w:t xml:space="preserve">(Limitation to Term for Claims Pertaining to Liability to Compensate for </w:t>
      </w:r>
      <w:r>
        <w:t>Losses)</w:t>
      </w:r>
    </w:p>
    <w:p w:rsidR="00F0172A" w:rsidRDefault="009D1E4F">
      <w:pPr>
        <w:pStyle w:val="enf3"/>
      </w:pPr>
      <w:r>
        <w:t>Article 43  (1) The extinctive prescription for a claim pertaining to liability under the provisions of Article 40 is governed by the provisions on extinctive prescription for claims pertaining to liability arising from the failure to perform an ob</w:t>
      </w:r>
      <w:r>
        <w:t>ligation.</w:t>
      </w:r>
    </w:p>
    <w:p w:rsidR="00F0172A" w:rsidRDefault="009D1E4F">
      <w:pPr>
        <w:pStyle w:val="enf4"/>
      </w:pPr>
      <w:r>
        <w:t>(2) The claim pertaining to liability under the provisions of Article 41 is extinguished by prescription if it is not exercised within ten years.</w:t>
      </w:r>
    </w:p>
    <w:p w:rsidR="00F0172A" w:rsidRDefault="009D1E4F">
      <w:pPr>
        <w:pStyle w:val="enf4"/>
      </w:pPr>
      <w:r>
        <w:t>(3) The period of the extinctive prescription for a Beneficiary's claim pertaining to liability unde</w:t>
      </w:r>
      <w:r>
        <w:t>r the provisions of Article 40 or Article 41 does not begin to run until the Beneficiary becomes aware that the Beneficiary has been designated as Beneficiary (if there is no Beneficiary at the time in question, until a Trust administrator is appointed).</w:t>
      </w:r>
    </w:p>
    <w:p w:rsidR="00F0172A" w:rsidRDefault="009D1E4F">
      <w:pPr>
        <w:pStyle w:val="enf4"/>
      </w:pPr>
      <w:r>
        <w:t>(</w:t>
      </w:r>
      <w:r>
        <w:t>4) The claim prescribed in the preceding paragraph is extinguished when 20 years have elapsed from the time when any loss or change occurred to the Trust Property due to the Trustee's breach of the duties.</w:t>
      </w:r>
    </w:p>
    <w:p w:rsidR="00F0172A" w:rsidRDefault="00F0172A"/>
    <w:p w:rsidR="00F0172A" w:rsidRDefault="009D1E4F">
      <w:pPr>
        <w:pStyle w:val="ena"/>
      </w:pPr>
      <w:r>
        <w:t>(Cessation of Trustee's Acts at Demand of Benefic</w:t>
      </w:r>
      <w:r>
        <w:t>iary)</w:t>
      </w:r>
    </w:p>
    <w:p w:rsidR="00F0172A" w:rsidRDefault="009D1E4F">
      <w:pPr>
        <w:pStyle w:val="enf3"/>
      </w:pPr>
      <w:r>
        <w:t>Article 44  (1) Where a Trustee has acted or is likely to act in violation of laws and regulations or the provisions of the Terms of Trust, if said act is likely to cause substantial harm to the Trust Property, a Beneficiary may demand that the Trust</w:t>
      </w:r>
      <w:r>
        <w:t>ee cease said act.</w:t>
      </w:r>
    </w:p>
    <w:p w:rsidR="00F0172A" w:rsidRDefault="009D1E4F">
      <w:pPr>
        <w:pStyle w:val="enf4"/>
      </w:pPr>
      <w:r>
        <w:t>(2) Where the Trustee has acted or is likely to act in violation of the provisions of Article 33, if said act is likely to cause substantial harm to some of the Beneficiaries, those Beneficiaries may demand that the Trustee cease said ac</w:t>
      </w:r>
      <w:r>
        <w:t>t.</w:t>
      </w:r>
    </w:p>
    <w:p w:rsidR="00F0172A" w:rsidRDefault="00F0172A"/>
    <w:p w:rsidR="00F0172A" w:rsidRDefault="009D1E4F">
      <w:pPr>
        <w:pStyle w:val="ena"/>
      </w:pPr>
      <w:r>
        <w:t>(Payment of Expenses, Costs, or Remuneration)</w:t>
      </w:r>
    </w:p>
    <w:p w:rsidR="00F0172A" w:rsidRDefault="009D1E4F">
      <w:pPr>
        <w:pStyle w:val="enf3"/>
      </w:pPr>
      <w:r>
        <w:t>Article 45  (1) Where a Beneficiary who has filed an action pertaining to the demand under the provisions of Article 40, Article 41, or the preceding Article has won the Beneficiary's case (completely or pa</w:t>
      </w:r>
      <w:r>
        <w:t>rtially), if the Beneficiary has paid any expenses or costs (excluding court costs) that were necessary in relation to the action or if the Beneficiary is liable for paying remunerations to an attorney-at-law, a legal professional corporation, a judicial s</w:t>
      </w:r>
      <w:r>
        <w:t>crivener, or a judicial scrivener corporation, said expenses, costs, or remuneration are to be paid from the Trust Property, up to the amount considered reasonable, not exceeding the actual amount thereof.</w:t>
      </w:r>
    </w:p>
    <w:p w:rsidR="00F0172A" w:rsidRDefault="009D1E4F">
      <w:pPr>
        <w:pStyle w:val="enf4"/>
      </w:pPr>
      <w:r>
        <w:t>(2) Even where the Beneficiary who filed the actio</w:t>
      </w:r>
      <w:r>
        <w:t>n set forth in the preceding paragraph has lost the Beneficiary's case, the Beneficiary is not liable to compensate the Trustee for any damage arising from the action, except where the Beneficiary was in bad faith.</w:t>
      </w:r>
    </w:p>
    <w:p w:rsidR="00F0172A" w:rsidRDefault="00F0172A"/>
    <w:p w:rsidR="00F0172A" w:rsidRDefault="009D1E4F">
      <w:pPr>
        <w:pStyle w:val="ena"/>
      </w:pPr>
      <w:r>
        <w:t>(Appointment of Inspector)</w:t>
      </w:r>
    </w:p>
    <w:p w:rsidR="00F0172A" w:rsidRDefault="009D1E4F">
      <w:pPr>
        <w:pStyle w:val="enf3"/>
      </w:pPr>
      <w:r>
        <w:t>Article 46  (</w:t>
      </w:r>
      <w:r>
        <w:t>1) When there are sufficient grounds to suspect misconduct or material facts of violations of laws and regulations or the provisions of the Terms of Trust in connection with the administration of Trust affairs by a Trustee, a Beneficiary may file a petitio</w:t>
      </w:r>
      <w:r>
        <w:t>n with the court for the appointment of an inspector in order to have the inspector investigate the status of the administration of Trust affairs as well as the status of property that comes under Trust Property and the Obligation Covered by the Trust Prop</w:t>
      </w:r>
      <w:r>
        <w:t>erty.</w:t>
      </w:r>
    </w:p>
    <w:p w:rsidR="00F0172A" w:rsidRDefault="009D1E4F">
      <w:pPr>
        <w:pStyle w:val="enf4"/>
      </w:pPr>
      <w:r>
        <w:t>(2) When the petition set forth in the preceding paragraph is filed, the court must appoint the inspector, except where it dismisses the petition as unlawful.</w:t>
      </w:r>
    </w:p>
    <w:p w:rsidR="00F0172A" w:rsidRDefault="009D1E4F">
      <w:pPr>
        <w:pStyle w:val="enf4"/>
      </w:pPr>
      <w:r>
        <w:t>(3) A judicial decision dismissing the petition set forth in paragraph (1) must include the</w:t>
      </w:r>
      <w:r>
        <w:t xml:space="preserve"> reasons for said decision.</w:t>
      </w:r>
    </w:p>
    <w:p w:rsidR="00F0172A" w:rsidRDefault="009D1E4F">
      <w:pPr>
        <w:pStyle w:val="enf4"/>
      </w:pPr>
      <w:r>
        <w:t>(4) No appeal may be entered against the judicial decision on the appointment of an inspector under the provisions of paragraph (1).</w:t>
      </w:r>
    </w:p>
    <w:p w:rsidR="00F0172A" w:rsidRDefault="009D1E4F">
      <w:pPr>
        <w:pStyle w:val="enf4"/>
      </w:pPr>
      <w:r>
        <w:t>(5) The inspector set forth in paragraph (2) may receive remuneration as determined by the cour</w:t>
      </w:r>
      <w:r>
        <w:t>t from the Trust Property.</w:t>
      </w:r>
    </w:p>
    <w:p w:rsidR="00F0172A" w:rsidRDefault="009D1E4F">
      <w:pPr>
        <w:pStyle w:val="enf4"/>
      </w:pPr>
      <w:r>
        <w:t>(6) The court, before making the judicial decision determining the remuneration for the inspector under the provisions of the preceding paragraph, must hear statements from the Trustee and the inspector set forth in paragraph (2)</w:t>
      </w:r>
      <w:r>
        <w:t>.</w:t>
      </w:r>
    </w:p>
    <w:p w:rsidR="00F0172A" w:rsidRDefault="009D1E4F">
      <w:pPr>
        <w:pStyle w:val="enf4"/>
      </w:pPr>
      <w:r>
        <w:t>(7) Only a Trustee or an inspector set forth in paragraph (2) may file an immediate appeal against the judicial decision determining the remuneration for the inspector made under the provisions of paragraph (5).</w:t>
      </w:r>
    </w:p>
    <w:p w:rsidR="00F0172A" w:rsidRDefault="00F0172A"/>
    <w:p w:rsidR="00F0172A" w:rsidRDefault="009D1E4F">
      <w:pPr>
        <w:pStyle w:val="enf3"/>
      </w:pPr>
      <w:r>
        <w:t>Article 47  (1) The inspector set forth i</w:t>
      </w:r>
      <w:r>
        <w:t>n paragraph (2) of the preceding Article may, when it is necessary in order for the inspector to perform the duties, request that a Trustee report on the status of the administration of Trust affairs as well as the status of the property that comes under T</w:t>
      </w:r>
      <w:r>
        <w:t>rust Property and the Obligation Covered by the Trust Property, and may investigate the books, documents, and any other objects pertaining to the Trust.</w:t>
      </w:r>
    </w:p>
    <w:p w:rsidR="00F0172A" w:rsidRDefault="009D1E4F">
      <w:pPr>
        <w:pStyle w:val="enf4"/>
      </w:pPr>
      <w:r>
        <w:t>(2) The inspector set forth in paragraph (2) of the preceding Article must conduct the necessary invest</w:t>
      </w:r>
      <w:r>
        <w:t>igation, and must report to the court through the submission of documents or electronic or magnetic records (limited to such records as specified by Ordinance of the Ministry of Justice) in which the results of the investigation are stated or recorded.</w:t>
      </w:r>
    </w:p>
    <w:p w:rsidR="00F0172A" w:rsidRDefault="009D1E4F">
      <w:pPr>
        <w:pStyle w:val="enf4"/>
      </w:pPr>
      <w:r>
        <w:t>(3)</w:t>
      </w:r>
      <w:r>
        <w:t xml:space="preserve"> When the court finds it necessary for clarifying the contents of or confirming the basis of the report set forth in the preceding paragraph, it may request that the inspector set forth in paragraph (2) of the preceding Article make a further report set fo</w:t>
      </w:r>
      <w:r>
        <w:t>rth in the preceding paragraph.</w:t>
      </w:r>
    </w:p>
    <w:p w:rsidR="00F0172A" w:rsidRDefault="009D1E4F">
      <w:pPr>
        <w:pStyle w:val="enf4"/>
      </w:pPr>
      <w:r>
        <w:t>(4) The inspector set forth in paragraph (2) of the preceding Article must, when the inspector has made the report set forth in paragraph (2), deliver to the Trustee and the Beneficiary who filed the petition set forth in pa</w:t>
      </w:r>
      <w:r>
        <w:t>ragraph (1) of said Article a copy of the documents set forth in paragraph (2), or must provide them with information on the particulars recorded in the electronic or magnetic records set forth in said paragraph by the means specified by Ordinance of the M</w:t>
      </w:r>
      <w:r>
        <w:t>inistry of Justice.</w:t>
      </w:r>
    </w:p>
    <w:p w:rsidR="00F0172A" w:rsidRDefault="009D1E4F">
      <w:pPr>
        <w:pStyle w:val="enf4"/>
      </w:pPr>
      <w:r>
        <w:t>(5) When the Trustee has received a copy of the documents or information on the particulars recorded in the electronic or magnetic records by the means specified by Ordinance of the Ministry of Justice under the provisions of the preced</w:t>
      </w:r>
      <w:r>
        <w:t>ing paragraph, the Trustee must immediately give notice to the Beneficiaries (excluding the Beneficiary who filed the petition set forth in paragraph (1) of the preceding Article; the same applies in the following paragraph) to that effect; provided, howev</w:t>
      </w:r>
      <w:r>
        <w:t>er, that if the Terms of Trust otherwise provide for, such provisions prevail.</w:t>
      </w:r>
    </w:p>
    <w:p w:rsidR="00F0172A" w:rsidRDefault="009D1E4F">
      <w:pPr>
        <w:pStyle w:val="enf4"/>
      </w:pPr>
      <w:r>
        <w:t xml:space="preserve">(6) Where the report set forth in paragraph (2) has been made, the court, when it finds it necessary, must order the Trustee to give notice of the results of the </w:t>
      </w:r>
      <w:r>
        <w:t>investigation set forth in said paragraph to the Beneficiary or to take any other appropriate measures to notify the content of the report.</w:t>
      </w:r>
    </w:p>
    <w:p w:rsidR="00F0172A" w:rsidRDefault="00F0172A"/>
    <w:p w:rsidR="00F0172A" w:rsidRDefault="009D1E4F">
      <w:pPr>
        <w:pStyle w:val="enf2"/>
      </w:pPr>
      <w:r>
        <w:t>Section 4 Expenses and Trust Fees for Trustee</w:t>
      </w:r>
    </w:p>
    <w:p w:rsidR="00F0172A" w:rsidRDefault="00F0172A"/>
    <w:p w:rsidR="00F0172A" w:rsidRDefault="009D1E4F">
      <w:pPr>
        <w:pStyle w:val="ena"/>
      </w:pPr>
      <w:r>
        <w:t>(Reimbursement of Expenses from Trust Property)</w:t>
      </w:r>
    </w:p>
    <w:p w:rsidR="00F0172A" w:rsidRDefault="009D1E4F">
      <w:pPr>
        <w:pStyle w:val="enf3"/>
      </w:pPr>
      <w:r>
        <w:t>Article 48  (1) If a</w:t>
      </w:r>
      <w:r>
        <w:t xml:space="preserve"> Trustee has paid, from the Trustee's Own Property, expenses that are considered necessary for the administration of Trust affairs, the Trustee may receive reimbursement for said expenses and interest thereon accruing from the date of payment (hereinafter </w:t>
      </w:r>
      <w:r>
        <w:t>referred to as the "Expenses, etc.") from the Trust Property; provided, however, that if the Terms of Trust otherwise provide for, such provisions prevail.</w:t>
      </w:r>
    </w:p>
    <w:p w:rsidR="00F0172A" w:rsidRDefault="009D1E4F">
      <w:pPr>
        <w:pStyle w:val="enf4"/>
      </w:pPr>
      <w:r>
        <w:t>(2) When the Trustee needs expenses for the administration of Trust affairs, the Trustee may receive</w:t>
      </w:r>
      <w:r>
        <w:t xml:space="preserve"> advance payment thereof from the Trust Property; provided, however, that if the Terms of Trust otherwise provide for, such provisions prevail.</w:t>
      </w:r>
    </w:p>
    <w:p w:rsidR="00F0172A" w:rsidRDefault="009D1E4F">
      <w:pPr>
        <w:pStyle w:val="enf4"/>
      </w:pPr>
      <w:r>
        <w:t>(3) In order to receive advance payment of expenses from the Trust Property pursuant to the provisions of the ma</w:t>
      </w:r>
      <w:r>
        <w:t xml:space="preserve">in clause of the preceding paragraph, the Trustee must give notice to a Beneficiary of the amount of advance payment to be received and the basis for the calculation of said amount; provided, however, that if the Terms of Trust otherwise provide for, such </w:t>
      </w:r>
      <w:r>
        <w:t>provisions prevail.</w:t>
      </w:r>
    </w:p>
    <w:p w:rsidR="00F0172A" w:rsidRDefault="009D1E4F">
      <w:pPr>
        <w:pStyle w:val="enf4"/>
      </w:pPr>
      <w:r>
        <w:t>(4) Notwithstanding the provisions of paragraph (1) or paragraph (2), if the Trustee has assumed obligations under the provisions of Article 40, the Trustee is not allowed to receive reimbursement for Expenses, etc. or advance payment o</w:t>
      </w:r>
      <w:r>
        <w:t>f expenses until after the Trustee fulfills said obligations; provided, however, that if the Terms of Trust otherwise provide for, such provisions prevail.</w:t>
      </w:r>
    </w:p>
    <w:p w:rsidR="00F0172A" w:rsidRDefault="009D1E4F">
      <w:pPr>
        <w:pStyle w:val="enf4"/>
      </w:pPr>
      <w:r>
        <w:t>(5) In the case referred to in paragraph (1) or paragraph (2), the Trustee is not prevented from rec</w:t>
      </w:r>
      <w:r>
        <w:t>eiving reimbursement for Expenses, etc. or advance payment of expenses from the Beneficiary based on an agreement between the Trustee and the Beneficiary.</w:t>
      </w:r>
    </w:p>
    <w:p w:rsidR="00F0172A" w:rsidRDefault="00F0172A"/>
    <w:p w:rsidR="00F0172A" w:rsidRDefault="009D1E4F">
      <w:pPr>
        <w:pStyle w:val="ena"/>
      </w:pPr>
      <w:r>
        <w:t>(Means of Reimbursement for Expenses, etc.)</w:t>
      </w:r>
    </w:p>
    <w:p w:rsidR="00F0172A" w:rsidRDefault="009D1E4F">
      <w:pPr>
        <w:pStyle w:val="enf3"/>
      </w:pPr>
      <w:r>
        <w:t>Article 49  (1) If a Trustee may receive reimbursement f</w:t>
      </w:r>
      <w:r>
        <w:t>or Expenses, etc. or advance payment of expenses from the Trust Property pursuant to the provisions of paragraph (1) or paragraph (2) of the preceding Article, the Trustee may transfer monies that belong to the Trust Property to the coffers of the Trustee'</w:t>
      </w:r>
      <w:r>
        <w:t>s Own Property, up to the amount receivable.</w:t>
      </w:r>
    </w:p>
    <w:p w:rsidR="00F0172A" w:rsidRDefault="009D1E4F">
      <w:pPr>
        <w:pStyle w:val="enf4"/>
      </w:pPr>
      <w:r>
        <w:t>(2) In the case prescribed in the preceding paragraph, when necessary, the Trustee may dispose of property that comes under Trust Property (excluding the case where said disposal would make it impossible to achi</w:t>
      </w:r>
      <w:r>
        <w:t>eve the purpose of the Trust); provided, however, that if the Terms of Trust otherwise provide for them, such provisions prevail.</w:t>
      </w:r>
    </w:p>
    <w:p w:rsidR="00F0172A" w:rsidRDefault="009D1E4F">
      <w:pPr>
        <w:pStyle w:val="enf4"/>
      </w:pPr>
      <w:r>
        <w:t xml:space="preserve">(3) In the case prescribed in paragraph (1), if any of the items of Article 31, paragraph (2) apply, the Trustee may </w:t>
      </w:r>
      <w:r>
        <w:t>transfer property that comes under Trust Property other than monies, to the coffers of the Trustee's Own Property, instead of exercising the right under the provisions of paragraph (1); provided, however, that if the Terms of Trust otherwise provide for, s</w:t>
      </w:r>
      <w:r>
        <w:t>uch provisions prevail.</w:t>
      </w:r>
    </w:p>
    <w:p w:rsidR="00F0172A" w:rsidRDefault="009D1E4F">
      <w:pPr>
        <w:pStyle w:val="enf4"/>
      </w:pPr>
      <w:r>
        <w:t>(4) When proceedings are commenced for compulsory execution against, or for the exercise of a security interest in, property that comes under Trust Property, the right that the Trustee has pursuant to the provisions of paragraph (1)</w:t>
      </w:r>
      <w:r>
        <w:t xml:space="preserve"> is deemed to be a monetary claim in relation to said proceedings.</w:t>
      </w:r>
    </w:p>
    <w:p w:rsidR="00F0172A" w:rsidRDefault="009D1E4F">
      <w:pPr>
        <w:pStyle w:val="enf4"/>
      </w:pPr>
      <w:r>
        <w:t>(5) In the case referred to in the preceding paragraph, the Trustee who has proved to have the right prescribed in said paragraph by means of a document certifying the existence of said rig</w:t>
      </w:r>
      <w:r>
        <w:t>ht, may also demand a distribution under the proceedings for compulsory execution or for the exercise of a security interest set forth in said paragraph.</w:t>
      </w:r>
    </w:p>
    <w:p w:rsidR="00F0172A" w:rsidRDefault="009D1E4F">
      <w:pPr>
        <w:pStyle w:val="enf4"/>
      </w:pPr>
      <w:r>
        <w:t>(6) The right that the Trustee has pursuant to the provisions of paragraph (1) with regard to Expenses</w:t>
      </w:r>
      <w:r>
        <w:t>, etc. for the preservation, liquidation, or distribution of property that comes under Trust Property, which has been conducted in the common interest of creditors (limited to creditors who hold claims pertaining to the Obligation Covered by the Trust Prop</w:t>
      </w:r>
      <w:r>
        <w:t>erty; hereinafter the same applies in this paragraph and the following paragraph) prevails over the rights of other creditors (in cases where such Expenses, etc. were not beneficial to all creditors, those who did not benefit from such Expenses, etc. are e</w:t>
      </w:r>
      <w:r>
        <w:t xml:space="preserve">xcluded) in the proceedings for compulsory execution or for the exercise of a security interest set forth in paragraph (4). In this case, said right has the same rank in the order of priority as a statutory lien prescribed in Article 307, paragraph (1) of </w:t>
      </w:r>
      <w:r>
        <w:t>the Civil Code.</w:t>
      </w:r>
    </w:p>
    <w:p w:rsidR="00F0172A" w:rsidRDefault="009D1E4F">
      <w:pPr>
        <w:pStyle w:val="enf4"/>
      </w:pPr>
      <w:r>
        <w:t>(7) The right that the Trustee has pursuant to the provisions of paragraph (1) with regard to the Expenses, etc. which fall under the following items prevails over the rights of other creditors for the amount specified in the respective ite</w:t>
      </w:r>
      <w:r>
        <w:t>ms in the proceedings for compulsory execution against or for the exercise of a security interest in the property set forth in the respective items, as set forth in paragraph (4),:</w:t>
      </w:r>
    </w:p>
    <w:p w:rsidR="00F0172A" w:rsidRDefault="009D1E4F">
      <w:pPr>
        <w:pStyle w:val="enf6"/>
      </w:pPr>
      <w:r>
        <w:t>(i) the amount of expenses paid for the preservation of property that comes</w:t>
      </w:r>
      <w:r>
        <w:t xml:space="preserve"> under Trust Property or any other amount that is considered to be necessary for maintaining the value of said property: said amount; and</w:t>
      </w:r>
    </w:p>
    <w:p w:rsidR="00F0172A" w:rsidRDefault="009D1E4F">
      <w:pPr>
        <w:pStyle w:val="enf6"/>
      </w:pPr>
      <w:r>
        <w:t>(ii) the amount of expenses paid for the improvement of property that comes under Trust Property or any other amount t</w:t>
      </w:r>
      <w:r>
        <w:t>hat is considered to be conducive to increasing the value of said property: said amount or the amount of the increase in value at the time in question, whichever is smaller.</w:t>
      </w:r>
    </w:p>
    <w:p w:rsidR="00F0172A" w:rsidRDefault="00F0172A"/>
    <w:p w:rsidR="00F0172A" w:rsidRDefault="009D1E4F">
      <w:pPr>
        <w:pStyle w:val="ena"/>
      </w:pPr>
      <w:r>
        <w:t>(Subrogation of Trustee through Performance of Obligations Covered by the Trust P</w:t>
      </w:r>
      <w:r>
        <w:t>roperty)</w:t>
      </w:r>
    </w:p>
    <w:p w:rsidR="00F0172A" w:rsidRDefault="009D1E4F">
      <w:pPr>
        <w:pStyle w:val="enf3"/>
      </w:pPr>
      <w:r>
        <w:t>Article 50  (1) Where a Trustee has performed an Obligation Covered by the Trust Property by using the Trustee's Own Property, if the Trustee acquires the right under the provisions of paragraph (1) of the preceding Article through said performanc</w:t>
      </w:r>
      <w:r>
        <w:t>e, the Trustee is subrogated to the creditor who holds the claim pertaining to said Obligation Covered by the Trust Property. In this case, the right that the Trustee has pursuant to the provisions of said paragraph is deemed to be a monetary claim in rela</w:t>
      </w:r>
      <w:r>
        <w:t>tion to said subrogation.</w:t>
      </w:r>
    </w:p>
    <w:p w:rsidR="00F0172A" w:rsidRDefault="009D1E4F">
      <w:pPr>
        <w:pStyle w:val="enf4"/>
      </w:pPr>
      <w:r>
        <w:t>(2) When the Trustee is subrogated to the creditor set forth in the preceding paragraph pursuant to the provisions of said paragraph, the Trustee must give notice to the creditor, without delay, to the effect that the claim held b</w:t>
      </w:r>
      <w:r>
        <w:t>y the creditor is a claim pertaining to an Obligation Covered by the Trust Property and that the Trustee has performed said obligation by using the Trustee's Own Property.</w:t>
      </w:r>
    </w:p>
    <w:p w:rsidR="00F0172A" w:rsidRDefault="00F0172A"/>
    <w:p w:rsidR="00F0172A" w:rsidRDefault="009D1E4F">
      <w:pPr>
        <w:pStyle w:val="ena"/>
      </w:pPr>
      <w:r>
        <w:t>(Reimbursement of Expenses, etc. and Simultaneous Performance)</w:t>
      </w:r>
    </w:p>
    <w:p w:rsidR="00F0172A" w:rsidRDefault="009D1E4F">
      <w:pPr>
        <w:pStyle w:val="enf3"/>
      </w:pPr>
      <w:r>
        <w:t>Article 51  A Truste</w:t>
      </w:r>
      <w:r>
        <w:t>e may, before the right that the Trustee has pursuant to the provisions of Article 49, paragraph (1) is extinguished, refuse to perform the obligation of distribution involving the Trust Property to a Beneficiary or to a holder of vested right prescribed i</w:t>
      </w:r>
      <w:r>
        <w:t>n Article 182, paragraph (1), item (ii); provided, however, that if the Terms of Trust otherwise provide, such provisions prevail.</w:t>
      </w:r>
    </w:p>
    <w:p w:rsidR="00F0172A" w:rsidRDefault="00F0172A"/>
    <w:p w:rsidR="00F0172A" w:rsidRDefault="009D1E4F">
      <w:pPr>
        <w:pStyle w:val="ena"/>
      </w:pPr>
      <w:r>
        <w:t>(Measures for Trust Property Insufficient for Reimbursement of Expenses, etc.)</w:t>
      </w:r>
    </w:p>
    <w:p w:rsidR="00F0172A" w:rsidRDefault="009D1E4F">
      <w:pPr>
        <w:pStyle w:val="enf3"/>
      </w:pPr>
      <w:r>
        <w:t xml:space="preserve">Article 52  (1) Where a Trustee wishes to </w:t>
      </w:r>
      <w:r>
        <w:t xml:space="preserve">receive reimbursement for Expenses, etc. or advance payment of expenses from the Trust Property pursuant to the provisions of Article 48, paragraph (1) or paragraph (2) but the Trust Property (excluding any property that may not be disposed of pursuant to </w:t>
      </w:r>
      <w:r>
        <w:t>the provisions of Article 49, paragraph (2); the same applies in item (i) and paragraph (4)) is insufficient to provide such reimbursement or advance payment, the Trustee may terminate the Trust, if the Trustee has given notice of the following particulars</w:t>
      </w:r>
      <w:r>
        <w:t xml:space="preserve"> to a Settlor and Beneficiary but has not received reimbursement of Expenses, etc. or advance payment of expenses from the Settlor or the Beneficiary even when a reasonable period of time set forth in item (ii) has elapsed:</w:t>
      </w:r>
    </w:p>
    <w:p w:rsidR="00F0172A" w:rsidRDefault="009D1E4F">
      <w:pPr>
        <w:pStyle w:val="enf6"/>
      </w:pPr>
      <w:r>
        <w:t>(i) a statement to the effect th</w:t>
      </w:r>
      <w:r>
        <w:t>at the Trustee is unable to receive reimbursement of Expenses, etc. or advance payment of expenses due to insufficient Trust Property; and</w:t>
      </w:r>
    </w:p>
    <w:p w:rsidR="00F0172A" w:rsidRDefault="009D1E4F">
      <w:pPr>
        <w:pStyle w:val="enf6"/>
      </w:pPr>
      <w:r>
        <w:t>(ii) a statement to the effect that the Trustee will terminate the Trust if the Trustee is unable to receive reimburs</w:t>
      </w:r>
      <w:r>
        <w:t>ement of Expenses, etc. or advance payment of expenses from the Settlor or the Beneficiary within a reasonable period of time specified by the Trustee.</w:t>
      </w:r>
    </w:p>
    <w:p w:rsidR="00F0172A" w:rsidRDefault="009D1E4F">
      <w:pPr>
        <w:pStyle w:val="enf4"/>
      </w:pPr>
      <w:r>
        <w:t>(2) For the purpose of the application of the provisions of the preceding paragraph to cases where there</w:t>
      </w:r>
      <w:r>
        <w:t xml:space="preserve"> is no Settlor at the time in question, the phrases "the Settlor and the Beneficiary" and "a Settlor or a Beneficiary" in said paragraph are deemed to be replaced with "the Beneficiary."</w:t>
      </w:r>
    </w:p>
    <w:p w:rsidR="00F0172A" w:rsidRDefault="009D1E4F">
      <w:pPr>
        <w:pStyle w:val="enf4"/>
      </w:pPr>
      <w:r>
        <w:t>(3) For the purpose of the application of the provisions of paragraph</w:t>
      </w:r>
      <w:r>
        <w:t xml:space="preserve"> (1) in cases where there is no Beneficiary at the time in question, the phrases "a Settlor and a Beneficiary" and "the Settlor or the Beneficiary" in said paragraph are deemed to be replaced with "the Settlor."</w:t>
      </w:r>
    </w:p>
    <w:p w:rsidR="00F0172A" w:rsidRDefault="009D1E4F">
      <w:pPr>
        <w:pStyle w:val="enf4"/>
      </w:pPr>
      <w:r>
        <w:t>(4) Where the Trust Property is insufficient</w:t>
      </w:r>
      <w:r>
        <w:t xml:space="preserve"> to provide for reimbursement of Expenses, etc. or advance payment of expenses pursuant to the provisions of Article 48, paragraph (1) or paragraph (2), if there is neither the Settlor nor the Beneficiary of the Trust at the time in question, the Trustee m</w:t>
      </w:r>
      <w:r>
        <w:t>ay terminate the Trust.</w:t>
      </w:r>
    </w:p>
    <w:p w:rsidR="00F0172A" w:rsidRDefault="00F0172A"/>
    <w:p w:rsidR="00F0172A" w:rsidRDefault="009D1E4F">
      <w:pPr>
        <w:pStyle w:val="ena"/>
      </w:pPr>
      <w:r>
        <w:t>(Compensation for Damages out of Trust Property)</w:t>
      </w:r>
    </w:p>
    <w:p w:rsidR="00F0172A" w:rsidRDefault="009D1E4F">
      <w:pPr>
        <w:pStyle w:val="enf3"/>
      </w:pPr>
      <w:r>
        <w:t>Article 53  (1) In the cases listed in the following items, a Trustee may receive compensation from the Trust Property for the amount of damages specified in the respective items; pr</w:t>
      </w:r>
      <w:r>
        <w:t>ovided, however, that if the Terms of Trust otherwise provide for, such provisions prevail:</w:t>
      </w:r>
    </w:p>
    <w:p w:rsidR="00F0172A" w:rsidRDefault="009D1E4F">
      <w:pPr>
        <w:pStyle w:val="enf6"/>
      </w:pPr>
      <w:r>
        <w:t>(i) if the Trustee has suffered any damages in the course of administering Trust affairs without Trustee's own negligence: the amount of said damages; and</w:t>
      </w:r>
    </w:p>
    <w:p w:rsidR="00F0172A" w:rsidRDefault="009D1E4F">
      <w:pPr>
        <w:pStyle w:val="enf6"/>
      </w:pPr>
      <w:r>
        <w:t>(ii) if t</w:t>
      </w:r>
      <w:r>
        <w:t>he Trustee has suffered any damages in the course of administering Trust affairs due to an intentional or negligent act of a third party (excluding the case set forth in the preceding item): the amount of compensation that may be demanded from said third p</w:t>
      </w:r>
      <w:r>
        <w:t>arty.</w:t>
      </w:r>
    </w:p>
    <w:p w:rsidR="00F0172A" w:rsidRDefault="009D1E4F">
      <w:pPr>
        <w:pStyle w:val="enf4"/>
      </w:pPr>
      <w:r>
        <w:t>(2) The provisions of Article 48, paragraph (4) and paragraph (5), Article 49 (excluding paragraph (6) and paragraph (7)), and the preceding two Articles apply mutatis mutandis to the compensation for damages from the Trust Property under the provisi</w:t>
      </w:r>
      <w:r>
        <w:t>ons of the preceding paragraph.</w:t>
      </w:r>
    </w:p>
    <w:p w:rsidR="00F0172A" w:rsidRDefault="00F0172A"/>
    <w:p w:rsidR="00F0172A" w:rsidRDefault="009D1E4F">
      <w:pPr>
        <w:pStyle w:val="ena"/>
      </w:pPr>
      <w:r>
        <w:t>(Trust Fees for Trustee)</w:t>
      </w:r>
    </w:p>
    <w:p w:rsidR="00F0172A" w:rsidRDefault="009D1E4F">
      <w:pPr>
        <w:pStyle w:val="enf3"/>
      </w:pPr>
      <w:r>
        <w:t>Article 54  (1) In addition to the case where the provisions of Article 512 of the Commercial Code (Act No. 48 of 1899) apply to the undertaking of acceptance of a Trust, a Trustee may receive Trust</w:t>
      </w:r>
      <w:r>
        <w:t xml:space="preserve"> fees (meaning a property benefit to be received by the Trustee as the consideration for the administration of Trust affairs; the same applies hereinafter) from the Trust Property only if it is provided by the Terms of Trust that the Trustee receives Trust</w:t>
      </w:r>
      <w:r>
        <w:t xml:space="preserve"> fees from the Trust Property.</w:t>
      </w:r>
    </w:p>
    <w:p w:rsidR="00F0172A" w:rsidRDefault="009D1E4F">
      <w:pPr>
        <w:pStyle w:val="enf4"/>
      </w:pPr>
      <w:r>
        <w:t>(2) In the case referred to in the preceding paragraph, the amount of Trust fees is, if the Terms of Trust contain provisions concerning the amount of Trust fees or the means of calculation thereof, determined pursuant to sai</w:t>
      </w:r>
      <w:r>
        <w:t>d provisions, and if there are no said provisions, a reasonable amount.</w:t>
      </w:r>
    </w:p>
    <w:p w:rsidR="00F0172A" w:rsidRDefault="009D1E4F">
      <w:pPr>
        <w:pStyle w:val="enf4"/>
      </w:pPr>
      <w:r>
        <w:t>(3) In the absence of provisions of the Terms of Trust as set forth in the preceding paragraph, the Trustee must, in order to receive Trust fees from the Trust Property, give notice to</w:t>
      </w:r>
      <w:r>
        <w:t xml:space="preserve"> a Beneficiary of the amount of Trust fees and the basis for the calculation of said amount.</w:t>
      </w:r>
    </w:p>
    <w:p w:rsidR="00F0172A" w:rsidRDefault="009D1E4F">
      <w:pPr>
        <w:pStyle w:val="enf4"/>
      </w:pPr>
      <w:r>
        <w:t>(4) The provisions of Article 48, paragraph (4) and paragraph (5), Article 49 (excluding paragraph (6) and paragraph (7)), Article 51, and Article 52, as well as t</w:t>
      </w:r>
      <w:r>
        <w:t>he provisions of Article 648, paragraph (2) and paragraph (3) of the Civil Code, apply mutatis mutandis to the Trustee's Trust fees.</w:t>
      </w:r>
    </w:p>
    <w:p w:rsidR="00F0172A" w:rsidRDefault="00F0172A"/>
    <w:p w:rsidR="00F0172A" w:rsidRDefault="009D1E4F">
      <w:pPr>
        <w:pStyle w:val="ena"/>
      </w:pPr>
      <w:r>
        <w:t>(Exercise of Security Interest by Trustee)</w:t>
      </w:r>
    </w:p>
    <w:p w:rsidR="00F0172A" w:rsidRDefault="009D1E4F">
      <w:pPr>
        <w:pStyle w:val="enf3"/>
      </w:pPr>
      <w:r>
        <w:t>Article 55  In the case of a Trust created with a security interest as the Trus</w:t>
      </w:r>
      <w:r>
        <w:t>t Property, if it is provided by the Terms of Trust that a Beneficiary is a creditor of the claim to be secured by said security interest, a Trustee may, as a holder of the security interest, file a petition for the enforcement of the security interest and</w:t>
      </w:r>
      <w:r>
        <w:t xml:space="preserve"> have the proceeds of the sale distributed or payment monies delivered, within the scope of Trust affairs.</w:t>
      </w:r>
    </w:p>
    <w:p w:rsidR="00F0172A" w:rsidRDefault="00F0172A"/>
    <w:p w:rsidR="00F0172A" w:rsidRDefault="009D1E4F">
      <w:pPr>
        <w:pStyle w:val="enf2"/>
      </w:pPr>
      <w:r>
        <w:t>Section 5 Changing of Trustee</w:t>
      </w:r>
    </w:p>
    <w:p w:rsidR="00F0172A" w:rsidRDefault="009D1E4F">
      <w:pPr>
        <w:pStyle w:val="en0"/>
      </w:pPr>
      <w:r>
        <w:t>Subsection 1 Termination of Trustee's Duty as Trustee</w:t>
      </w:r>
    </w:p>
    <w:p w:rsidR="00F0172A" w:rsidRDefault="00F0172A"/>
    <w:p w:rsidR="00F0172A" w:rsidRDefault="009D1E4F">
      <w:pPr>
        <w:pStyle w:val="ena"/>
      </w:pPr>
      <w:r>
        <w:t>(Grounds for Termination of Trustee's Duty as Trustee)</w:t>
      </w:r>
    </w:p>
    <w:p w:rsidR="00F0172A" w:rsidRDefault="009D1E4F">
      <w:pPr>
        <w:pStyle w:val="enf3"/>
      </w:pPr>
      <w:r>
        <w:t>Article 56  (1) A Trustee's duty as Trustee terminates on the following grounds, in addition to the completion of the liquidation of the Trust; provided, however, that in the case of termination on the grounds set forth in item (iii), if the Terms of Trust</w:t>
      </w:r>
      <w:r>
        <w:t xml:space="preserve"> otherwise provide for, such provisions prevail:</w:t>
      </w:r>
    </w:p>
    <w:p w:rsidR="00F0172A" w:rsidRDefault="009D1E4F">
      <w:pPr>
        <w:pStyle w:val="enf6"/>
      </w:pPr>
      <w:r>
        <w:t>(i) the death of an individual who is the Trustee:</w:t>
      </w:r>
    </w:p>
    <w:p w:rsidR="00F0172A" w:rsidRDefault="009D1E4F">
      <w:pPr>
        <w:pStyle w:val="enf6"/>
      </w:pPr>
      <w:r>
        <w:t>(ii) a ruling for commencement of guardianship or commencement of curatorship against an individual who is the Trustee:</w:t>
      </w:r>
    </w:p>
    <w:p w:rsidR="00F0172A" w:rsidRDefault="009D1E4F">
      <w:pPr>
        <w:pStyle w:val="enf6"/>
      </w:pPr>
      <w:r>
        <w:t xml:space="preserve">(iii) an order for the commencement </w:t>
      </w:r>
      <w:r>
        <w:t>of bankruptcy proceedings against the Trustee (excluding cases of dissolution by an order for the commencement of bankruptcy proceedings);</w:t>
      </w:r>
    </w:p>
    <w:p w:rsidR="00F0172A" w:rsidRDefault="009D1E4F">
      <w:pPr>
        <w:pStyle w:val="enf6"/>
      </w:pPr>
      <w:r>
        <w:t>(iv) the dissolution of a corporation who is the Trustee for reasons other than a merger;</w:t>
      </w:r>
    </w:p>
    <w:p w:rsidR="00F0172A" w:rsidRDefault="009D1E4F">
      <w:pPr>
        <w:pStyle w:val="enf6"/>
      </w:pPr>
      <w:r>
        <w:t xml:space="preserve">(v) the resignation of the </w:t>
      </w:r>
      <w:r>
        <w:t>Trustee under the provisions of the following Article;</w:t>
      </w:r>
    </w:p>
    <w:p w:rsidR="00F0172A" w:rsidRDefault="009D1E4F">
      <w:pPr>
        <w:pStyle w:val="enf6"/>
      </w:pPr>
      <w:r>
        <w:t>(vi) the dismissal of the Trustee under the provisions of Article 58; or</w:t>
      </w:r>
    </w:p>
    <w:p w:rsidR="00F0172A" w:rsidRDefault="009D1E4F">
      <w:pPr>
        <w:pStyle w:val="enf6"/>
      </w:pPr>
      <w:r>
        <w:t>(vii) any grounds specified by the Terms of Trust.</w:t>
      </w:r>
    </w:p>
    <w:p w:rsidR="00F0172A" w:rsidRDefault="009D1E4F">
      <w:pPr>
        <w:pStyle w:val="enf4"/>
      </w:pPr>
      <w:r>
        <w:t>(2) If a corporation who is the Trustee has effected a merger, a judicial per</w:t>
      </w:r>
      <w:r>
        <w:t>son that survives the merger or a judicial person that is incorporated through the merger must take over the Trustee's duty. If a corporation who is the Trustee has effected a company split, the same applies to the judicial person that succeeds to the righ</w:t>
      </w:r>
      <w:r>
        <w:t>ts and duties of the Trustee as a result of the company split.</w:t>
      </w:r>
    </w:p>
    <w:p w:rsidR="00F0172A" w:rsidRDefault="009D1E4F">
      <w:pPr>
        <w:pStyle w:val="enf4"/>
      </w:pPr>
      <w:r>
        <w:t>(3) Notwithstanding the provisions of the preceding paragraph, if the Terms of Trust otherwise provide for, such provisions prevail.</w:t>
      </w:r>
    </w:p>
    <w:p w:rsidR="00F0172A" w:rsidRDefault="009D1E4F">
      <w:pPr>
        <w:pStyle w:val="enf4"/>
      </w:pPr>
      <w:r>
        <w:t>(4) Where the grounds set forth in paragraph (1), item (iii)</w:t>
      </w:r>
      <w:r>
        <w:t xml:space="preserve"> occur, if the Trustee's duty as Trustee does not terminate pursuant to the provisions of the proviso to said paragraph, the bankrupt performs the duties of the Trustee.</w:t>
      </w:r>
    </w:p>
    <w:p w:rsidR="00F0172A" w:rsidRDefault="009D1E4F">
      <w:pPr>
        <w:pStyle w:val="enf4"/>
      </w:pPr>
      <w:r>
        <w:t>(5) The Trustee's duty as Trustee does not terminate on the grounds that the Trustee h</w:t>
      </w:r>
      <w:r>
        <w:t>as been handed an order for the commencement of rehabilitation proceedings; provided, however, that if the Terms of Trust otherwise provide for, such provisions prevail.</w:t>
      </w:r>
    </w:p>
    <w:p w:rsidR="00F0172A" w:rsidRDefault="009D1E4F">
      <w:pPr>
        <w:pStyle w:val="enf4"/>
      </w:pPr>
      <w:r>
        <w:t xml:space="preserve">(6) In the case prescribed in the main clause of the preceding paragraph, if there is </w:t>
      </w:r>
      <w:r>
        <w:t>a rehabilitation trustee, the right of the Trustee to perform the Trustee's duties and administer and dispose of property that comes under Trust Property is vested exclusively in the rehabilitation trustee. The same applies to cases where there is a provis</w:t>
      </w:r>
      <w:r>
        <w:t>ional administrator in charge of rehabilitation proceedings.</w:t>
      </w:r>
    </w:p>
    <w:p w:rsidR="00F0172A" w:rsidRDefault="009D1E4F">
      <w:pPr>
        <w:pStyle w:val="enf4"/>
      </w:pPr>
      <w:r>
        <w:t>(7) The provisions of the preceding two paragraphs apply mutatis mutandis to cases where the Trustee is given an order for the commencement of reorganization proceedings. In this case, the phrase</w:t>
      </w:r>
      <w:r>
        <w:t xml:space="preserve"> "there is a rehabilitation trustee" in the preceding paragraph is deemed to be replaced with "there is a reorganization trustee (excluding the period set forth in Article 74, paragraph (2) of the Corporate Reorganization Act (including cases where applied</w:t>
      </w:r>
      <w:r>
        <w:t xml:space="preserve"> mutatis mutandis pursuant to Article 47 and Article 213 of the Act on Special Rules, etc. for Reorganization Proceedings for Financial Institutions, etc.))."</w:t>
      </w:r>
    </w:p>
    <w:p w:rsidR="00F0172A" w:rsidRDefault="00F0172A"/>
    <w:p w:rsidR="00F0172A" w:rsidRDefault="009D1E4F">
      <w:pPr>
        <w:pStyle w:val="ena"/>
      </w:pPr>
      <w:r>
        <w:t>(Resignation of Trustee)</w:t>
      </w:r>
    </w:p>
    <w:p w:rsidR="00F0172A" w:rsidRDefault="009D1E4F">
      <w:pPr>
        <w:pStyle w:val="enf3"/>
      </w:pPr>
      <w:r>
        <w:t>Article 57  (1) A Trustee may resign from the office as Trustee with th</w:t>
      </w:r>
      <w:r>
        <w:t>e consent of a Settlor and a Beneficiary; provided, however, that if the Terms of Trust otherwise provide for, such provisions prevail.</w:t>
      </w:r>
    </w:p>
    <w:p w:rsidR="00F0172A" w:rsidRDefault="009D1E4F">
      <w:pPr>
        <w:pStyle w:val="enf4"/>
      </w:pPr>
      <w:r>
        <w:t xml:space="preserve">(2) The Trustee may resign from the office as Trustee with the permission of the court when there is a </w:t>
      </w:r>
      <w:r>
        <w:t>compelling reason for said resignation.</w:t>
      </w:r>
    </w:p>
    <w:p w:rsidR="00F0172A" w:rsidRDefault="009D1E4F">
      <w:pPr>
        <w:pStyle w:val="enf4"/>
      </w:pPr>
      <w:r>
        <w:t>(3) When filing a petition for the permission set forth in the preceding paragraph, the Trustee must make a prima facie showing of the facts constituting the grounds for the petition.</w:t>
      </w:r>
    </w:p>
    <w:p w:rsidR="00F0172A" w:rsidRDefault="009D1E4F">
      <w:pPr>
        <w:pStyle w:val="enf4"/>
      </w:pPr>
      <w:r>
        <w:t>(4) The judicial decision dismis</w:t>
      </w:r>
      <w:r>
        <w:t>sing the petition for permission set forth in paragraph (2) must include the reasons for said decision.</w:t>
      </w:r>
    </w:p>
    <w:p w:rsidR="00F0172A" w:rsidRDefault="009D1E4F">
      <w:pPr>
        <w:pStyle w:val="enf4"/>
      </w:pPr>
      <w:r>
        <w:t>(5) No appeal may be entered against the judicial decision on permission for resignation under the provisions of paragraph (2).</w:t>
      </w:r>
    </w:p>
    <w:p w:rsidR="00F0172A" w:rsidRDefault="009D1E4F">
      <w:pPr>
        <w:pStyle w:val="enf4"/>
      </w:pPr>
      <w:r>
        <w:t>(6) The provisions of th</w:t>
      </w:r>
      <w:r>
        <w:t>e main clause of paragraph (1) do not apply if there is no Settlor at the time in question.</w:t>
      </w:r>
    </w:p>
    <w:p w:rsidR="00F0172A" w:rsidRDefault="00F0172A"/>
    <w:p w:rsidR="00F0172A" w:rsidRDefault="009D1E4F">
      <w:pPr>
        <w:pStyle w:val="ena"/>
      </w:pPr>
      <w:r>
        <w:t>(Dismissal of Trustee)</w:t>
      </w:r>
    </w:p>
    <w:p w:rsidR="00F0172A" w:rsidRDefault="009D1E4F">
      <w:pPr>
        <w:pStyle w:val="enf3"/>
      </w:pPr>
      <w:r>
        <w:t>Article 58  (1) A Settlor and a Beneficiary may, based on an agreement between them, dismiss a Trustee at any time.</w:t>
      </w:r>
    </w:p>
    <w:p w:rsidR="00F0172A" w:rsidRDefault="009D1E4F">
      <w:pPr>
        <w:pStyle w:val="enf4"/>
      </w:pPr>
      <w:r>
        <w:t>(2) When the Settlor and</w:t>
      </w:r>
      <w:r>
        <w:t xml:space="preserve"> the Beneficiary have dismissed the Trustee at a time that is detrimental to the Trustee, the Settlor and the Beneficiary must compensate the Trustee for any damages; provided, however, that this does not apply if there was a compelling reason for said dis</w:t>
      </w:r>
      <w:r>
        <w:t>missal.</w:t>
      </w:r>
    </w:p>
    <w:p w:rsidR="00F0172A" w:rsidRDefault="009D1E4F">
      <w:pPr>
        <w:pStyle w:val="enf4"/>
      </w:pPr>
      <w:r>
        <w:t>(3) Notwithstanding the provisions of the preceding two paragraphs, if the Terms of Trust otherwise provide for, such provisions prevail.</w:t>
      </w:r>
    </w:p>
    <w:p w:rsidR="00F0172A" w:rsidRDefault="009D1E4F">
      <w:pPr>
        <w:pStyle w:val="enf4"/>
      </w:pPr>
      <w:r>
        <w:t>(4) When the Trustee has caused a substantial detriment to the Trust Property through a breach of the duties o</w:t>
      </w:r>
      <w:r>
        <w:t>r where there are other material grounds, the court may, upon the petition of the Settlor or the Beneficiary, dismiss the Trustee.</w:t>
      </w:r>
    </w:p>
    <w:p w:rsidR="00F0172A" w:rsidRDefault="009D1E4F">
      <w:pPr>
        <w:pStyle w:val="enf4"/>
      </w:pPr>
      <w:r>
        <w:t xml:space="preserve">(5) Before dismissing the Trustee pursuant to the provisions of the preceding paragraph, the court must hear </w:t>
      </w:r>
      <w:r>
        <w:t>statements from the Trustee.</w:t>
      </w:r>
    </w:p>
    <w:p w:rsidR="00F0172A" w:rsidRDefault="009D1E4F">
      <w:pPr>
        <w:pStyle w:val="enf4"/>
      </w:pPr>
      <w:r>
        <w:t>(6) The judicial decision on the petition for permission set forth in paragraph (4) must include the reasons for said decision.</w:t>
      </w:r>
    </w:p>
    <w:p w:rsidR="00F0172A" w:rsidRDefault="009D1E4F">
      <w:pPr>
        <w:pStyle w:val="enf4"/>
      </w:pPr>
      <w:r>
        <w:t>(7) Only the Settlor, the Trustee or the Beneficiary may file an immediate appeal against the judic</w:t>
      </w:r>
      <w:r>
        <w:t>ial decision of dismissal under the provisions of paragraph (4).</w:t>
      </w:r>
    </w:p>
    <w:p w:rsidR="00F0172A" w:rsidRDefault="009D1E4F">
      <w:pPr>
        <w:pStyle w:val="enf4"/>
      </w:pPr>
      <w:r>
        <w:t>(8) The provisions of paragraph (1) and paragraph (2) do not apply if there is no Settlor at the time in question.</w:t>
      </w:r>
    </w:p>
    <w:p w:rsidR="00F0172A" w:rsidRDefault="00F0172A"/>
    <w:p w:rsidR="00F0172A" w:rsidRDefault="009D1E4F">
      <w:pPr>
        <w:pStyle w:val="en0"/>
      </w:pPr>
      <w:r>
        <w:t>Subsection 2 Duties of the Former Trustee</w:t>
      </w:r>
    </w:p>
    <w:p w:rsidR="00F0172A" w:rsidRDefault="00F0172A"/>
    <w:p w:rsidR="00F0172A" w:rsidRDefault="009D1E4F">
      <w:pPr>
        <w:pStyle w:val="ena"/>
      </w:pPr>
      <w:r>
        <w:t>(Former Trustee's Duty to Give N</w:t>
      </w:r>
      <w:r>
        <w:t>otice and Retain Property)</w:t>
      </w:r>
    </w:p>
    <w:p w:rsidR="00F0172A" w:rsidRDefault="009D1E4F">
      <w:pPr>
        <w:pStyle w:val="enf3"/>
      </w:pPr>
      <w:r>
        <w:t>Article 59  (1) If the Trustee's duty as Trustee has terminated on any of the grounds listed in Article 56, paragraph (1), item (iii) to item (vii), the person who was the Trustee (hereinafter referred to as the "Former Trustee")</w:t>
      </w:r>
      <w:r>
        <w:t xml:space="preserve"> must give notice to that effect to the Beneficiary; provided, however, that if the Terms of Trust otherwise provide for, such provisions prevail.</w:t>
      </w:r>
    </w:p>
    <w:p w:rsidR="00F0172A" w:rsidRDefault="009D1E4F">
      <w:pPr>
        <w:pStyle w:val="enf4"/>
      </w:pPr>
      <w:r>
        <w:t xml:space="preserve">(2) If the Trustee's duty as Trustee has terminated on the grounds listed in Article 56, paragraph (1), item </w:t>
      </w:r>
      <w:r>
        <w:t>(iii), the Former Trustee must give notice to the bankruptcy trustee of the content and location of property that comes under Trust Property, the content of the Obligation Covered by the Trust Property, and other particulars specified by Ordinance of the M</w:t>
      </w:r>
      <w:r>
        <w:t>inistry of Justice.</w:t>
      </w:r>
    </w:p>
    <w:p w:rsidR="00F0172A" w:rsidRDefault="009D1E4F">
      <w:pPr>
        <w:pStyle w:val="enf4"/>
      </w:pPr>
      <w:r>
        <w:t>(3) If the Trustee's duty as Trustee has terminated on any of the grounds listed in Article 56, paragraph (1), item (iv) to item (vii), the Former Trustee must continue to retain property that comes under Trust Property until a new Trus</w:t>
      </w:r>
      <w:r>
        <w:t>tee (if a Trust Property administrator is appointed pursuant to the provisions of Article 64, paragraph (1), the Trust Property administrator; hereinafter referred to as the "New Trustee, etc." in this Section) becomes able to administer Trust affairs, and</w:t>
      </w:r>
      <w:r>
        <w:t xml:space="preserve"> must carry out the necessary actions for the transfer of Trust affairs; provided, however, that if the Terms of Trust otherwise provide for, duties of the Former Trustee may be expanded.</w:t>
      </w:r>
    </w:p>
    <w:p w:rsidR="00F0172A" w:rsidRDefault="009D1E4F">
      <w:pPr>
        <w:pStyle w:val="enf4"/>
      </w:pPr>
      <w:r>
        <w:t>(4) Notwithstanding the provisions of the preceding paragraph, if th</w:t>
      </w:r>
      <w:r>
        <w:t>e Trustee's duty as Trustee has terminated on the grounds listed in Article 56, paragraph (1), item (v) (limited to the case under the provisions of Article 57, paragraph (1)), the Former Trustee continues to have the rights and duties as Trustee until the</w:t>
      </w:r>
      <w:r>
        <w:t xml:space="preserve"> New Trustee, etc. becomes able to administer Trust affairs; provided, however, that if the Terms of Trust otherwise provide for, such provisions prevail.</w:t>
      </w:r>
    </w:p>
    <w:p w:rsidR="00F0172A" w:rsidRDefault="009D1E4F">
      <w:pPr>
        <w:pStyle w:val="enf4"/>
      </w:pPr>
      <w:r>
        <w:t>(5) In the cases referred to in paragraph (3) (excluding the case prescribed in the main clause of th</w:t>
      </w:r>
      <w:r>
        <w:t>e preceding paragraph), if the Former Trustee attempts to dispose of property that comes under Trust Property, the Beneficiary may demand that the Former Trustee cease to dispose of the property; provided, however, that this does not apply after a New Trus</w:t>
      </w:r>
      <w:r>
        <w:t>tee, etc. becomes able to administer Trust affairs.</w:t>
      </w:r>
    </w:p>
    <w:p w:rsidR="00F0172A" w:rsidRDefault="00F0172A"/>
    <w:p w:rsidR="00F0172A" w:rsidRDefault="009D1E4F">
      <w:pPr>
        <w:pStyle w:val="ena"/>
      </w:pPr>
      <w:r>
        <w:t>(Duty of the Former Trustee's Heir to Give Notice and Retain Property)</w:t>
      </w:r>
    </w:p>
    <w:p w:rsidR="00F0172A" w:rsidRDefault="009D1E4F">
      <w:pPr>
        <w:pStyle w:val="enf3"/>
      </w:pPr>
      <w:r>
        <w:t>Article 60  (1) Where the Trustee's duty as Trustee has terminated on any of the grounds listed in Article 56, paragraph (1), item (</w:t>
      </w:r>
      <w:r>
        <w:t>i) or item (ii), if the Former Trustee's heir (if there is a statutory agent at the time in question, the statutory agent) or a guardian or a curator of the adult Trustee (hereinafter collectively referred to as the "Former Trustee's Heir, etc." in this Se</w:t>
      </w:r>
      <w:r>
        <w:t>ction) knows such a fact, the Former Trustee's Heir, etc. must give notice of the fact to the known Beneficiaries; provided, however, that if the Terms of Trust otherwise provide for, such provisions prevail.</w:t>
      </w:r>
    </w:p>
    <w:p w:rsidR="00F0172A" w:rsidRDefault="009D1E4F">
      <w:pPr>
        <w:pStyle w:val="enf4"/>
      </w:pPr>
      <w:r>
        <w:t>(2) If the Trustee's duty as Trustee has termin</w:t>
      </w:r>
      <w:r>
        <w:t>ated on any of the grounds listed in Article 56, paragraph (1), item (i) or item (ii), the Former Trustee's Heir, etc. must continue to retain property that comes under Trust Property until the New Trustee, etc. or the incorporated Trust Property administr</w:t>
      </w:r>
      <w:r>
        <w:t>ator becomes able to administer Trust affairs, and must carry out the necessary actions for the transfer of Trust affairs.</w:t>
      </w:r>
    </w:p>
    <w:p w:rsidR="00F0172A" w:rsidRDefault="009D1E4F">
      <w:pPr>
        <w:pStyle w:val="enf4"/>
      </w:pPr>
      <w:r>
        <w:t>(3) In the case referred to in the preceding paragraph, if the Former Trustee's Heir, etc. attempts to dispose of property that comes</w:t>
      </w:r>
      <w:r>
        <w:t xml:space="preserve"> under Trust Property, the Beneficiary may demand that the Former Trustee's Heir, etc. cease to dispose of the property; provided, however, that this does not apply after the New Trustee, etc. or the incorporated Trust Property administrator becomes able t</w:t>
      </w:r>
      <w:r>
        <w:t>o administer Trust affairs.</w:t>
      </w:r>
    </w:p>
    <w:p w:rsidR="00F0172A" w:rsidRDefault="009D1E4F">
      <w:pPr>
        <w:pStyle w:val="enf4"/>
      </w:pPr>
      <w:r>
        <w:t>(4) If the Trustee's duty as Trustee has terminated on the grounds listed in Article 56, paragraph (1), item (iii), a bankruptcy trustee must continue to retain property that comes under Trust Property until the New Trustee, etc</w:t>
      </w:r>
      <w:r>
        <w:t>. becomes able to administer Trust affairs, and must carry out the necessary actions for the transition of Trust affairs.</w:t>
      </w:r>
    </w:p>
    <w:p w:rsidR="00F0172A" w:rsidRDefault="009D1E4F">
      <w:pPr>
        <w:pStyle w:val="enf4"/>
      </w:pPr>
      <w:r>
        <w:t>(5) In the case referred to in the preceding paragraph, if the bankruptcy trustee attempts to dispose of property that comes under Tru</w:t>
      </w:r>
      <w:r>
        <w:t>st Property, the Beneficiary may demand that the bankruptcy trustee cease to dispose of the property; provided, however, that this does not apply after the New Trustee, etc. becomes able to administer Trust affairs.</w:t>
      </w:r>
    </w:p>
    <w:p w:rsidR="00F0172A" w:rsidRDefault="009D1E4F">
      <w:pPr>
        <w:pStyle w:val="enf4"/>
      </w:pPr>
      <w:r>
        <w:t>(6) The Former Trustee's Heir, etc. or t</w:t>
      </w:r>
      <w:r>
        <w:t>he bankruptcy trustee may demand reimbursement, from the New Trustee, etc. or from the incorporated Trust Property administrator, of expenses paid for carrying out the actions under the provisions of paragraph (1), paragraph (2) or paragraph (4), and for i</w:t>
      </w:r>
      <w:r>
        <w:t>nterest thereon accruing from the date of payment.</w:t>
      </w:r>
    </w:p>
    <w:p w:rsidR="00F0172A" w:rsidRDefault="009D1E4F">
      <w:pPr>
        <w:pStyle w:val="enf4"/>
      </w:pPr>
      <w:r>
        <w:t>(7) The provisions of Article 49, paragraph (6) and paragraph (7) apply mutatis mutandis to the right that the Former Trustee's Heir, etc. or the bankruptcy trustee has pursuant to the provisions of the pr</w:t>
      </w:r>
      <w:r>
        <w:t>eceding paragraph.</w:t>
      </w:r>
    </w:p>
    <w:p w:rsidR="00F0172A" w:rsidRDefault="00F0172A"/>
    <w:p w:rsidR="00F0172A" w:rsidRDefault="009D1E4F">
      <w:pPr>
        <w:pStyle w:val="ena"/>
      </w:pPr>
      <w:r>
        <w:t>(Payment of Expenses, Costs, or Remuneration)</w:t>
      </w:r>
    </w:p>
    <w:p w:rsidR="00F0172A" w:rsidRDefault="009D1E4F">
      <w:pPr>
        <w:pStyle w:val="enf3"/>
      </w:pPr>
      <w:r>
        <w:t>Article 61  (1) Where a Beneficiary who has filed an action pertaining to the demand under the provisions of Article 59, paragraph (5), or paragraph (3) or paragraph (5) of the preceding Art</w:t>
      </w:r>
      <w:r>
        <w:t>icle has won the Beneficiary's case (completely or partially), if the Beneficiary has paid any expenses or costs (excluding court costs) that were necessary in relation to the action or if the Beneficiary is liable to pay remuneration to an attorney-at-law</w:t>
      </w:r>
      <w:r>
        <w:t>, a legal professional corporation, a judicial scrivener, or a judicial scrivener corporation, said expenses, costs, or remunerations are to be paid from the Trust Property, up to the amount considered reasonable, not exceeding the actual amount thereof.</w:t>
      </w:r>
    </w:p>
    <w:p w:rsidR="00F0172A" w:rsidRDefault="009D1E4F">
      <w:pPr>
        <w:pStyle w:val="enf4"/>
      </w:pPr>
      <w:r>
        <w:t>(</w:t>
      </w:r>
      <w:r>
        <w:t xml:space="preserve">2) Even where the Beneficiary who filed the action set forth in the preceding paragraph has lost the Beneficiary's case, the Beneficiary is not be liable to compensate the Trustee for any damage arising from the action, except where the Beneficiary was in </w:t>
      </w:r>
      <w:r>
        <w:t>bad faith.</w:t>
      </w:r>
    </w:p>
    <w:p w:rsidR="00F0172A" w:rsidRDefault="00F0172A"/>
    <w:p w:rsidR="00F0172A" w:rsidRDefault="009D1E4F">
      <w:pPr>
        <w:pStyle w:val="en0"/>
      </w:pPr>
      <w:r>
        <w:t>Subsection 3 Appointment of New Trustee</w:t>
      </w:r>
    </w:p>
    <w:p w:rsidR="00F0172A" w:rsidRDefault="00F0172A"/>
    <w:p w:rsidR="00F0172A" w:rsidRDefault="009D1E4F">
      <w:pPr>
        <w:pStyle w:val="enf3"/>
      </w:pPr>
      <w:r>
        <w:t xml:space="preserve">Article 62  (1) Where the Trustee's duty as Trustee has terminated on any of the grounds listed in the items of Article 56, paragraph (1), if the Terms of Trust contain no provisions concerning a new </w:t>
      </w:r>
      <w:r>
        <w:t>Trustee (hereinafter referred to as the "New Trustee"), or if the person designated by the provisions of the Terms of Trust as a person who is to be the New Trustee does not undertake or is unable to undertake the Trust, the Settlor and the Beneficiary may</w:t>
      </w:r>
      <w:r>
        <w:t>, based on an agreement between them, appoint a New Trustee.</w:t>
      </w:r>
    </w:p>
    <w:p w:rsidR="00F0172A" w:rsidRDefault="009D1E4F">
      <w:pPr>
        <w:pStyle w:val="enf4"/>
      </w:pPr>
      <w:r>
        <w:t>(2) Where the Trustee's duty as Trustee has terminated on any of the grounds listed in the items of Article 56, paragraph (1), if the Terms of Trust contain provisions designating a particular pe</w:t>
      </w:r>
      <w:r>
        <w:t>rson to be the New Trustee, any interested party may specify a reasonable period of time and call on the person designated as the one to be the New Trustee to give a definite answer within that period of time with regard to whether the person will accept t</w:t>
      </w:r>
      <w:r>
        <w:t>he duty; provided, however, that if the Terms of Trust is subject to a condition precedent or a designated time of commencement for the provisions, this may only be done after the condition precedent is fulfilled or after the time of commencement arrives.</w:t>
      </w:r>
    </w:p>
    <w:p w:rsidR="00F0172A" w:rsidRDefault="009D1E4F">
      <w:pPr>
        <w:pStyle w:val="enf4"/>
      </w:pPr>
      <w:r>
        <w:t>(3) Where a call for an answer is made under the provisions of the preceding paragraph, if the person designated as the one who is to be the New Trustee fails to give a definite answer to the Settlor and the Beneficiary (if there are two or more Beneficiar</w:t>
      </w:r>
      <w:r>
        <w:t>ies at the time in question, to one of them; if there is a Trust administrator at the time in question, to the Trust administrator) within the period set forth in said paragraph, it is deemed that the person does not accept said duty.</w:t>
      </w:r>
    </w:p>
    <w:p w:rsidR="00F0172A" w:rsidRDefault="009D1E4F">
      <w:pPr>
        <w:pStyle w:val="enf4"/>
      </w:pPr>
      <w:r>
        <w:t>(4) In the case refer</w:t>
      </w:r>
      <w:r>
        <w:t>red to in paragraph (1), the court may, upon petition of an interested party, appoint a New Trustee when it finds it necessary in light of the status of discussions pertaining to the agreement set forth in said paragraph and any other circumstances.</w:t>
      </w:r>
    </w:p>
    <w:p w:rsidR="00F0172A" w:rsidRDefault="009D1E4F">
      <w:pPr>
        <w:pStyle w:val="enf4"/>
      </w:pPr>
      <w:r>
        <w:t>(5) Th</w:t>
      </w:r>
      <w:r>
        <w:t>e judicial decision on the petition set forth in the preceding paragraph must include the reasons for said decision.</w:t>
      </w:r>
    </w:p>
    <w:p w:rsidR="00F0172A" w:rsidRDefault="009D1E4F">
      <w:pPr>
        <w:pStyle w:val="enf4"/>
      </w:pPr>
      <w:r>
        <w:t xml:space="preserve">(6) Only a Settlor, a Beneficiary, or a current Trustee may file an immediate appeal against the judicial decision on the appointment of a </w:t>
      </w:r>
      <w:r>
        <w:t>New Trustee under the provisions of paragraph (4).</w:t>
      </w:r>
    </w:p>
    <w:p w:rsidR="00F0172A" w:rsidRDefault="009D1E4F">
      <w:pPr>
        <w:pStyle w:val="enf4"/>
      </w:pPr>
      <w:r>
        <w:t>(7) The immediate appeal set forth in the preceding paragraph has the effect of a stay of execution.</w:t>
      </w:r>
    </w:p>
    <w:p w:rsidR="00F0172A" w:rsidRDefault="009D1E4F">
      <w:pPr>
        <w:pStyle w:val="enf4"/>
      </w:pPr>
      <w:r>
        <w:t>(8) For the purpose of the application of the provisions of the preceding paragraphs to cases where ther</w:t>
      </w:r>
      <w:r>
        <w:t>e is no Settlor at the time in question, the phrase "the Settlor and the Beneficiary may, based on an agreement between them" in paragraph (1) is deemed to be replaced with "the Beneficiary may," the phrase "the Settlor and the Beneficiary" in paragraph (3</w:t>
      </w:r>
      <w:r>
        <w:t>) is deemed to be replaced with "the Beneficiary," and the phrase "status of discussions pertaining to the agreement set forth in said paragraph" in paragraph (4) is deemed to be replaced with "status of the Beneficiary."</w:t>
      </w:r>
    </w:p>
    <w:p w:rsidR="00F0172A" w:rsidRDefault="00F0172A"/>
    <w:p w:rsidR="00F0172A" w:rsidRDefault="009D1E4F">
      <w:pPr>
        <w:pStyle w:val="en0"/>
      </w:pPr>
      <w:r>
        <w:t>Subsection 4 Trust Property Admin</w:t>
      </w:r>
      <w:r>
        <w:t>istrators</w:t>
      </w:r>
    </w:p>
    <w:p w:rsidR="00F0172A" w:rsidRDefault="00F0172A"/>
    <w:p w:rsidR="00F0172A" w:rsidRDefault="009D1E4F">
      <w:pPr>
        <w:pStyle w:val="ena"/>
      </w:pPr>
      <w:r>
        <w:t>(Trust Property Administration Order)</w:t>
      </w:r>
    </w:p>
    <w:p w:rsidR="00F0172A" w:rsidRDefault="009D1E4F">
      <w:pPr>
        <w:pStyle w:val="enf3"/>
      </w:pPr>
      <w:r>
        <w:t>Article 63  (1) Where the Trustee's duty as Trustee has terminated on any of the grounds listed in the items of Article 56, paragraph (1), if a New Trustee has not yet been appointed and the court finds it n</w:t>
      </w:r>
      <w:r>
        <w:t>ecessary, the court may, upon petition of an interested party, make a disposition ordering administration by a Trust Property administrator (hereinafter referred to as the "Trust Property Administration Order" in this Subsection) until a New Trustee is app</w:t>
      </w:r>
      <w:r>
        <w:t>ointed.</w:t>
      </w:r>
    </w:p>
    <w:p w:rsidR="00F0172A" w:rsidRDefault="009D1E4F">
      <w:pPr>
        <w:pStyle w:val="enf4"/>
      </w:pPr>
      <w:r>
        <w:t>(2) The judicial decision dismissing the petition set forth in the preceding paragraph must include the reasons for said decision.</w:t>
      </w:r>
    </w:p>
    <w:p w:rsidR="00F0172A" w:rsidRDefault="009D1E4F">
      <w:pPr>
        <w:pStyle w:val="enf4"/>
      </w:pPr>
      <w:r>
        <w:t>(3) The court may change or revoke the Trust Property Administration Order.</w:t>
      </w:r>
    </w:p>
    <w:p w:rsidR="00F0172A" w:rsidRDefault="009D1E4F">
      <w:pPr>
        <w:pStyle w:val="enf4"/>
      </w:pPr>
      <w:r>
        <w:t xml:space="preserve">(4) Only an interested party may file an </w:t>
      </w:r>
      <w:r>
        <w:t>immediate appeal against the Trust Property Administration Order and the order made under the provisions of the preceding paragraph.</w:t>
      </w:r>
    </w:p>
    <w:p w:rsidR="00F0172A" w:rsidRDefault="00F0172A"/>
    <w:p w:rsidR="00F0172A" w:rsidRDefault="009D1E4F">
      <w:pPr>
        <w:pStyle w:val="ena"/>
      </w:pPr>
      <w:r>
        <w:t>(Appointment of Trust Property Administrators)</w:t>
      </w:r>
    </w:p>
    <w:p w:rsidR="00F0172A" w:rsidRDefault="009D1E4F">
      <w:pPr>
        <w:pStyle w:val="enf3"/>
      </w:pPr>
      <w:r>
        <w:t>Article 64  (1) When the court issues a Trust Property Administration Order</w:t>
      </w:r>
      <w:r>
        <w:t>, it must appoint a Trust Property administrator therein.</w:t>
      </w:r>
    </w:p>
    <w:p w:rsidR="00F0172A" w:rsidRDefault="009D1E4F">
      <w:pPr>
        <w:pStyle w:val="enf4"/>
      </w:pPr>
      <w:r>
        <w:t>(2) No appeal may be entered against the judicial decision on the appointment of the Trust Property administrator made under the provisions of the preceding paragraph.</w:t>
      </w:r>
    </w:p>
    <w:p w:rsidR="00F0172A" w:rsidRDefault="009D1E4F">
      <w:pPr>
        <w:pStyle w:val="enf4"/>
      </w:pPr>
      <w:r>
        <w:t xml:space="preserve">(3) When the court has </w:t>
      </w:r>
      <w:r>
        <w:t>made the judicial decision on the appointment of the Trust Property administrator under the provisions of paragraph (1), it must immediately give public notice of the following particulars:</w:t>
      </w:r>
    </w:p>
    <w:p w:rsidR="00F0172A" w:rsidRDefault="009D1E4F">
      <w:pPr>
        <w:pStyle w:val="enf6"/>
      </w:pPr>
      <w:r>
        <w:t>(i) a statement to the effect that the Trust Property administrato</w:t>
      </w:r>
      <w:r>
        <w:t>r has been appointed; and</w:t>
      </w:r>
    </w:p>
    <w:p w:rsidR="00F0172A" w:rsidRDefault="009D1E4F">
      <w:pPr>
        <w:pStyle w:val="enf6"/>
      </w:pPr>
      <w:r>
        <w:t>(ii) the name of the Trust Property administrator.</w:t>
      </w:r>
    </w:p>
    <w:p w:rsidR="00F0172A" w:rsidRDefault="009D1E4F">
      <w:pPr>
        <w:pStyle w:val="enf4"/>
      </w:pPr>
      <w:r>
        <w:t>(4) The provisions of item (ii) of the preceding paragraph apply mutatis mutandis to cases where there is a change to the particulars set forth in said item.</w:t>
      </w:r>
    </w:p>
    <w:p w:rsidR="00F0172A" w:rsidRDefault="009D1E4F">
      <w:pPr>
        <w:pStyle w:val="enf4"/>
      </w:pPr>
      <w:r>
        <w:t>(5) Where the Trust P</w:t>
      </w:r>
      <w:r>
        <w:t>roperty Administration Order is issued, if a court clerk becomes aware of the existence of any registered right that belongs to the Trust Property, the court clerk must, on the own authority of the court clerk and without delay, commission a registration o</w:t>
      </w:r>
      <w:r>
        <w:t>f the Trust Property Administration Order.</w:t>
      </w:r>
    </w:p>
    <w:p w:rsidR="00F0172A" w:rsidRDefault="009D1E4F">
      <w:pPr>
        <w:pStyle w:val="enf4"/>
      </w:pPr>
      <w:r>
        <w:t xml:space="preserve">(6) When a judicial decision is made to revoke the Trust Property Administration Order or when a New Trustee who has been appointed after the Trust Property Administration Order was issued has filed a petition to </w:t>
      </w:r>
      <w:r>
        <w:t xml:space="preserve">commission the cancellation of the registration of the Trust Property Administration Order, a court clerk must, on the own authority of the court clerk and without delay, commission the cancellation of the registration of the Trust Property Administration </w:t>
      </w:r>
      <w:r>
        <w:t>Order.</w:t>
      </w:r>
    </w:p>
    <w:p w:rsidR="00F0172A" w:rsidRDefault="00F0172A"/>
    <w:p w:rsidR="00F0172A" w:rsidRDefault="009D1E4F">
      <w:pPr>
        <w:pStyle w:val="ena"/>
      </w:pPr>
      <w:r>
        <w:t>(Effect of Juridical Acts by the Former Trustee)</w:t>
      </w:r>
    </w:p>
    <w:p w:rsidR="00F0172A" w:rsidRDefault="009D1E4F">
      <w:pPr>
        <w:pStyle w:val="enf3"/>
      </w:pPr>
      <w:r>
        <w:t xml:space="preserve">Article 65  (1) After a judicial decision on the appointment of a Trust Property administrator has been made under the provisions of paragraph (1) of the preceding Article, no juridical act </w:t>
      </w:r>
      <w:r>
        <w:t>conducted by the Former Trustee with respect to property that comes under Trust Property may be asserted as effective in relation to the Trust Property.</w:t>
      </w:r>
    </w:p>
    <w:p w:rsidR="00F0172A" w:rsidRDefault="009D1E4F">
      <w:pPr>
        <w:pStyle w:val="enf4"/>
      </w:pPr>
      <w:r>
        <w:t xml:space="preserve">(2) Any juridical act conducted by the Former Trustee on the day on which the judicial decision on the </w:t>
      </w:r>
      <w:r>
        <w:t>appointment of the Trust Property administrator is made under the provision of paragraph (1) of the preceding Article is presumed to have been conducted after said judicial decision was made.</w:t>
      </w:r>
    </w:p>
    <w:p w:rsidR="00F0172A" w:rsidRDefault="00F0172A"/>
    <w:p w:rsidR="00F0172A" w:rsidRDefault="009D1E4F">
      <w:pPr>
        <w:pStyle w:val="ena"/>
      </w:pPr>
      <w:r>
        <w:t>(Trust Property Administrator's Powers)</w:t>
      </w:r>
    </w:p>
    <w:p w:rsidR="00F0172A" w:rsidRDefault="009D1E4F">
      <w:pPr>
        <w:pStyle w:val="enf3"/>
      </w:pPr>
      <w:r>
        <w:t>Article 66  (1) If a Tr</w:t>
      </w:r>
      <w:r>
        <w:t>ust Property administrator is appointed pursuant to the provisions of Article 64, paragraph (1), a Trustee's right to perform the duties and administer and dispose of property that comes under Trust Property is vested exclusively in the Trust Property admi</w:t>
      </w:r>
      <w:r>
        <w:t>nistrator.</w:t>
      </w:r>
    </w:p>
    <w:p w:rsidR="00F0172A" w:rsidRDefault="009D1E4F">
      <w:pPr>
        <w:pStyle w:val="enf4"/>
      </w:pPr>
      <w:r>
        <w:t>(2) When there are two or more Trust Property administrators, they must act within the scope of their power jointly; provided, however, that with a permission of a court, they may perform their duties independently or divide their duties among t</w:t>
      </w:r>
      <w:r>
        <w:t>hemselves.</w:t>
      </w:r>
    </w:p>
    <w:p w:rsidR="00F0172A" w:rsidRDefault="009D1E4F">
      <w:pPr>
        <w:pStyle w:val="enf4"/>
      </w:pPr>
      <w:r>
        <w:t>(3) When there are two or more Trust Property administrators, it is sufficient for a third party to make a manifestation of intention to any one of them.</w:t>
      </w:r>
    </w:p>
    <w:p w:rsidR="00F0172A" w:rsidRDefault="009D1E4F">
      <w:pPr>
        <w:pStyle w:val="enf4"/>
      </w:pPr>
      <w:r>
        <w:t>(4) The Trust Property administrator must obtain the court's permission in order to carry o</w:t>
      </w:r>
      <w:r>
        <w:t>ut any actions beyond the scope of the following acts:</w:t>
      </w:r>
    </w:p>
    <w:p w:rsidR="00F0172A" w:rsidRDefault="009D1E4F">
      <w:pPr>
        <w:pStyle w:val="enf6"/>
      </w:pPr>
      <w:r>
        <w:t>(i) an act of preservation; and</w:t>
      </w:r>
    </w:p>
    <w:p w:rsidR="00F0172A" w:rsidRDefault="009D1E4F">
      <w:pPr>
        <w:pStyle w:val="enf6"/>
      </w:pPr>
      <w:r>
        <w:t>(ii) an act with the intent to use or improve property that comes under the Trust Property, to the extent that said act does not change the nature of said property.</w:t>
      </w:r>
    </w:p>
    <w:p w:rsidR="00F0172A" w:rsidRDefault="009D1E4F">
      <w:pPr>
        <w:pStyle w:val="enf4"/>
      </w:pPr>
      <w:r>
        <w:t xml:space="preserve">(5) </w:t>
      </w:r>
      <w:r>
        <w:t>Any act conducted by the Trust Property administrator in violation of the provisions of the preceding paragraph is null and void; provided, however, that the Trust Property administrator may not duly assert this against a third party who has no knowledge o</w:t>
      </w:r>
      <w:r>
        <w:t>f said violation.</w:t>
      </w:r>
    </w:p>
    <w:p w:rsidR="00F0172A" w:rsidRDefault="009D1E4F">
      <w:pPr>
        <w:pStyle w:val="enf4"/>
      </w:pPr>
      <w:r>
        <w:t>(6) When filing a petition for the permission set forth in the proviso to paragraph (2) or paragraph (4), the Trust Property administrator must make a prima facie showing of the facts constituting the grounds for the petition.</w:t>
      </w:r>
    </w:p>
    <w:p w:rsidR="00F0172A" w:rsidRDefault="009D1E4F">
      <w:pPr>
        <w:pStyle w:val="enf4"/>
      </w:pPr>
      <w:r>
        <w:t>(7) The jud</w:t>
      </w:r>
      <w:r>
        <w:t>icial decision dismissing the petition for permission set forth in the proviso to paragraph (2) or paragraph (4) must include the reasons therefor.</w:t>
      </w:r>
    </w:p>
    <w:p w:rsidR="00F0172A" w:rsidRDefault="009D1E4F">
      <w:pPr>
        <w:pStyle w:val="enf4"/>
      </w:pPr>
      <w:r>
        <w:t>(8) No appeal may be entered against the judicial decision on the permission under the provisions of the pro</w:t>
      </w:r>
      <w:r>
        <w:t>viso to paragraph (2) or paragraph (4).</w:t>
      </w:r>
    </w:p>
    <w:p w:rsidR="00F0172A" w:rsidRDefault="00F0172A"/>
    <w:p w:rsidR="00F0172A" w:rsidRDefault="009D1E4F">
      <w:pPr>
        <w:pStyle w:val="ena"/>
      </w:pPr>
      <w:r>
        <w:t>(Administration of Property That Comes under Trust Property)</w:t>
      </w:r>
    </w:p>
    <w:p w:rsidR="00F0172A" w:rsidRDefault="009D1E4F">
      <w:pPr>
        <w:pStyle w:val="enf3"/>
      </w:pPr>
      <w:r>
        <w:t>Article 67  A Trust Property administrator must commence the administration of property that comes under Trust Property immediately after assuming the off</w:t>
      </w:r>
      <w:r>
        <w:t>ice.</w:t>
      </w:r>
    </w:p>
    <w:p w:rsidR="00F0172A" w:rsidRDefault="00F0172A"/>
    <w:p w:rsidR="00F0172A" w:rsidRDefault="009D1E4F">
      <w:pPr>
        <w:pStyle w:val="ena"/>
      </w:pPr>
      <w:r>
        <w:t>(Standing to Sue or to Be Sued)</w:t>
      </w:r>
    </w:p>
    <w:p w:rsidR="00F0172A" w:rsidRDefault="009D1E4F">
      <w:pPr>
        <w:pStyle w:val="enf3"/>
      </w:pPr>
      <w:r>
        <w:t>Article 68  In an action relating to the Trust Property, a Trust Property administrator is to be either a plaintiff or a defendant.</w:t>
      </w:r>
    </w:p>
    <w:p w:rsidR="00F0172A" w:rsidRDefault="00F0172A"/>
    <w:p w:rsidR="00F0172A" w:rsidRDefault="009D1E4F">
      <w:pPr>
        <w:pStyle w:val="ena"/>
      </w:pPr>
      <w:r>
        <w:t>(Trust Property Administrator's Duties)</w:t>
      </w:r>
    </w:p>
    <w:p w:rsidR="00F0172A" w:rsidRDefault="009D1E4F">
      <w:pPr>
        <w:pStyle w:val="enf3"/>
      </w:pPr>
      <w:r>
        <w:t>Article 69  A Trust Property administrator, w</w:t>
      </w:r>
      <w:r>
        <w:t>hen performing the duties, assumes the same duties and liabilities as Trustee.</w:t>
      </w:r>
    </w:p>
    <w:p w:rsidR="00F0172A" w:rsidRDefault="00F0172A"/>
    <w:p w:rsidR="00F0172A" w:rsidRDefault="009D1E4F">
      <w:pPr>
        <w:pStyle w:val="ena"/>
      </w:pPr>
      <w:r>
        <w:t>(Resignation and Dismissal of Trust Property Administrator)</w:t>
      </w:r>
    </w:p>
    <w:p w:rsidR="00F0172A" w:rsidRDefault="009D1E4F">
      <w:pPr>
        <w:pStyle w:val="enf3"/>
      </w:pPr>
      <w:r>
        <w:t>Article 70  The provisions of Article 57, paragraph (2) to paragraph (5) apply mutatis mutandis to the resignation o</w:t>
      </w:r>
      <w:r>
        <w:t>f a Trust Property administrator, and the provisions of Article 58, paragraph (4) to paragraph (7) apply mutatis mutandis to the dismissal of a Trust Property administrator. In this case, the phrase "there is a compelling reason" in Article 57, paragraph (</w:t>
      </w:r>
      <w:r>
        <w:t>2) is deemed to be replaced with "there are justifiable grounds."</w:t>
      </w:r>
    </w:p>
    <w:p w:rsidR="00F0172A" w:rsidRDefault="00F0172A"/>
    <w:p w:rsidR="00F0172A" w:rsidRDefault="009D1E4F">
      <w:pPr>
        <w:pStyle w:val="ena"/>
      </w:pPr>
      <w:r>
        <w:t>(Remuneration for Trust Property Administrator)</w:t>
      </w:r>
    </w:p>
    <w:p w:rsidR="00F0172A" w:rsidRDefault="009D1E4F">
      <w:pPr>
        <w:pStyle w:val="enf3"/>
      </w:pPr>
      <w:r>
        <w:t xml:space="preserve">Article 71  (1) A Trust Property administrator may receive such amount for advance payment of expenses and remuneration as </w:t>
      </w:r>
      <w:r>
        <w:t>determined by the court from the Trust Property.</w:t>
      </w:r>
    </w:p>
    <w:p w:rsidR="00F0172A" w:rsidRDefault="009D1E4F">
      <w:pPr>
        <w:pStyle w:val="enf4"/>
      </w:pPr>
      <w:r>
        <w:t>(2) The court, before it makes a judicial decision determining the amount of expenses or remuneration under the provisions of the preceding paragraph, must hear the statement of the Trust Property administra</w:t>
      </w:r>
      <w:r>
        <w:t>tor.</w:t>
      </w:r>
    </w:p>
    <w:p w:rsidR="00F0172A" w:rsidRDefault="009D1E4F">
      <w:pPr>
        <w:pStyle w:val="enf4"/>
      </w:pPr>
      <w:r>
        <w:t>(3) Only the Trust Property administrator may file an immediate appeal against the judicial decision determining the amount of expenses or remuneration under the provisions of paragraph (1).</w:t>
      </w:r>
    </w:p>
    <w:p w:rsidR="00F0172A" w:rsidRDefault="00F0172A"/>
    <w:p w:rsidR="00F0172A" w:rsidRDefault="009D1E4F">
      <w:pPr>
        <w:pStyle w:val="ena"/>
      </w:pPr>
      <w:r>
        <w:t>(Transfer of Trust Affairs from Trust Property Administrato</w:t>
      </w:r>
      <w:r>
        <w:t>r to New Trustee)</w:t>
      </w:r>
    </w:p>
    <w:p w:rsidR="00F0172A" w:rsidRDefault="009D1E4F">
      <w:pPr>
        <w:pStyle w:val="enf3"/>
      </w:pPr>
      <w:r>
        <w:t>Article 72  The provisions of Article 77 apply mutatis mutandis to cases where a New Trustee assumes the office as Trustee after the appointment of a Trust Property administrator. In this case, the phrase "the Beneficiary (if there are tw</w:t>
      </w:r>
      <w:r>
        <w:t>o or more Beneficiaries at the time in question, from all of them, and if there is a Trust administrator at the time in question, from the Trust administrator)" in paragraph (1) of said Article, the phrase "Beneficiary (if there is a Trust administrator at</w:t>
      </w:r>
      <w:r>
        <w:t xml:space="preserve"> the time in question, the Trust administrator; the same applies in the following paragraph)" in paragraph (2) of said Article, and the term "the Beneficiary" in paragraph (3) of said Article are deemed to be replaced with "the New Trustee," and the term "</w:t>
      </w:r>
      <w:r>
        <w:t>the Beneficiary" in paragraph (2) of said Article is deemed to be replaced with "the New Trustee."</w:t>
      </w:r>
    </w:p>
    <w:p w:rsidR="00F0172A" w:rsidRDefault="00F0172A"/>
    <w:p w:rsidR="00F0172A" w:rsidRDefault="009D1E4F">
      <w:pPr>
        <w:pStyle w:val="ena"/>
      </w:pPr>
      <w:r>
        <w:t>(Powers of Person Performing Trustee's Duties on Behalf of Trustee)</w:t>
      </w:r>
    </w:p>
    <w:p w:rsidR="00F0172A" w:rsidRDefault="009D1E4F">
      <w:pPr>
        <w:pStyle w:val="enf3"/>
      </w:pPr>
      <w:r>
        <w:t>Article 73  The provisions of Article 66 apply mutatis mutandis to a person performing a</w:t>
      </w:r>
      <w:r>
        <w:t xml:space="preserve"> Trustee's duties on behalf of a Trustee who has been appointed by an order of provisional disposition to appoint a person to perform the duties of a Trustee on behalf of a Trustee.</w:t>
      </w:r>
    </w:p>
    <w:p w:rsidR="00F0172A" w:rsidRDefault="00F0172A"/>
    <w:p w:rsidR="00F0172A" w:rsidRDefault="009D1E4F">
      <w:pPr>
        <w:pStyle w:val="ena"/>
      </w:pPr>
      <w:r>
        <w:t>(Ownership of Trust Property upon Termination of Trustee's Duty as Truste</w:t>
      </w:r>
      <w:r>
        <w:t>e Due to Death of Trustee)</w:t>
      </w:r>
    </w:p>
    <w:p w:rsidR="00F0172A" w:rsidRDefault="009D1E4F">
      <w:pPr>
        <w:pStyle w:val="enf3"/>
      </w:pPr>
      <w:r>
        <w:t>Article 74  (1) When a Trustee's duty as Trustee has terminated on the grounds set forth in Article 56, paragraph (1), item (i), a Trust Property is incorporated as a corporation.</w:t>
      </w:r>
    </w:p>
    <w:p w:rsidR="00F0172A" w:rsidRDefault="009D1E4F">
      <w:pPr>
        <w:pStyle w:val="enf4"/>
      </w:pPr>
      <w:r>
        <w:t>(2) In the case prescribed in the preceding parag</w:t>
      </w:r>
      <w:r>
        <w:t>raph, when the court finds it necessary, the court may, upon petition of an interested party, make a disposition ordering administration of the Trust by an incorporated Trust Property administrator (hereinafter referred to as the "Incorporated Trust Proper</w:t>
      </w:r>
      <w:r>
        <w:t>ty Administration Order" in paragraph (6)).</w:t>
      </w:r>
    </w:p>
    <w:p w:rsidR="00F0172A" w:rsidRDefault="009D1E4F">
      <w:pPr>
        <w:pStyle w:val="enf4"/>
      </w:pPr>
      <w:r>
        <w:t>(3) The provisions of Article 63, paragraph (2) to paragraph (4) apply mutatis mutandis to a case pertaining to the petition set forth in the preceding paragraph.</w:t>
      </w:r>
    </w:p>
    <w:p w:rsidR="00F0172A" w:rsidRDefault="009D1E4F">
      <w:pPr>
        <w:pStyle w:val="enf4"/>
      </w:pPr>
      <w:r>
        <w:t>(4) When a New Trustee assumes the office of Trus</w:t>
      </w:r>
      <w:r>
        <w:t>tee, it is deemed that the corporation set forth in paragraph (1) was never incorporated; provided, however, that this does not preclude the effect of any acts conducted by the incorporated Trust Property administrator within the scope of the powers of sai</w:t>
      </w:r>
      <w:r>
        <w:t>d administrator.</w:t>
      </w:r>
    </w:p>
    <w:p w:rsidR="00F0172A" w:rsidRDefault="009D1E4F">
      <w:pPr>
        <w:pStyle w:val="enf4"/>
      </w:pPr>
      <w:r>
        <w:t>(5) The incorporated Trust Property administrator's authority of representation is extinguished when the New Trustee becomes able to administer Trust affairs.</w:t>
      </w:r>
    </w:p>
    <w:p w:rsidR="00F0172A" w:rsidRDefault="009D1E4F">
      <w:pPr>
        <w:pStyle w:val="enf4"/>
      </w:pPr>
      <w:r>
        <w:t>(6) The provisions of Article 64 apply mutatis mutandis to cases where an Incorp</w:t>
      </w:r>
      <w:r>
        <w:t>orated Trust Property Administration Order is issued, and the provisions of Article 66 to Article 72 apply mutatis mutandis to an incorporated Trust Property administrator.</w:t>
      </w:r>
    </w:p>
    <w:p w:rsidR="00F0172A" w:rsidRDefault="00F0172A"/>
    <w:p w:rsidR="00F0172A" w:rsidRDefault="009D1E4F">
      <w:pPr>
        <w:pStyle w:val="en0"/>
      </w:pPr>
      <w:r>
        <w:t>Subsection 5 Succession to Rights and Duties upon Change of Trustee</w:t>
      </w:r>
    </w:p>
    <w:p w:rsidR="00F0172A" w:rsidRDefault="00F0172A"/>
    <w:p w:rsidR="00F0172A" w:rsidRDefault="009D1E4F">
      <w:pPr>
        <w:pStyle w:val="ena"/>
      </w:pPr>
      <w:r>
        <w:t>(Succession t</w:t>
      </w:r>
      <w:r>
        <w:t>o Rights and Duties Concerning Trust)</w:t>
      </w:r>
    </w:p>
    <w:p w:rsidR="00F0172A" w:rsidRDefault="009D1E4F">
      <w:pPr>
        <w:pStyle w:val="enf3"/>
      </w:pPr>
      <w:r>
        <w:t>Article 75  (1) Where a Trustee's duty as Trustee has terminated on any of the grounds listed in the items of Article 56, paragraph (1), if a New Trustee has assumed the office of Trustee, it is deemed that the New Tru</w:t>
      </w:r>
      <w:r>
        <w:t>stee has succeeded to, at the time of the termination of the Former Trustee's duty, the Former Trustee's rights and duties concerning the Trust existing as of that time.</w:t>
      </w:r>
    </w:p>
    <w:p w:rsidR="00F0172A" w:rsidRDefault="009D1E4F">
      <w:pPr>
        <w:pStyle w:val="enf4"/>
      </w:pPr>
      <w:r>
        <w:t>(2) Notwithstanding the provisions of the preceding paragraph, where the Trustee's dut</w:t>
      </w:r>
      <w:r>
        <w:t xml:space="preserve">y as Trustee has terminated (excluding the case referred to in the proviso to Article 59, paragraph (4)) on the grounds listed in Article 56, paragraph (1), item (v) (limited to the ones under the provision of Article 57, paragraph (1)), it is deemed that </w:t>
      </w:r>
      <w:r>
        <w:t>the New Trustee has succeeded to, at the time of assumption of the office by a New Trustee, etc., the Former Trustee's rights and duties concerning the Trust existing as of that time.</w:t>
      </w:r>
    </w:p>
    <w:p w:rsidR="00F0172A" w:rsidRDefault="009D1E4F">
      <w:pPr>
        <w:pStyle w:val="enf4"/>
      </w:pPr>
      <w:r>
        <w:t>(3) The provisions of the preceding two paragraphs do not preclude the e</w:t>
      </w:r>
      <w:r>
        <w:t>ffect of any act carried out by the Former Trustee, the Trust Property administrator, or the incorporated Trust Property administrator within the scope of their powers before the New Trustee assumes the office of Trustee.</w:t>
      </w:r>
    </w:p>
    <w:p w:rsidR="00F0172A" w:rsidRDefault="009D1E4F">
      <w:pPr>
        <w:pStyle w:val="enf4"/>
      </w:pPr>
      <w:r>
        <w:t>(4) The provisions of Article 27 a</w:t>
      </w:r>
      <w:r>
        <w:t>pply mutatis mutandis to cases where the Former Trustee has carried out any act that does not fall within the scope of the powers of the Former Trustee before the New Trustee, etc. assumes the office of Trustee.</w:t>
      </w:r>
    </w:p>
    <w:p w:rsidR="00F0172A" w:rsidRDefault="009D1E4F">
      <w:pPr>
        <w:pStyle w:val="enf4"/>
      </w:pPr>
      <w:r>
        <w:t>(5) If the Former Trustee (including the For</w:t>
      </w:r>
      <w:r>
        <w:t>mer Trustee's heir; hereinafter the same applies in this Article) has incurred liability under the provision of Article 40, or if a director, executive officer, or any other person equivalent thereto (hereinafter referred to as the "Director, etc." in this</w:t>
      </w:r>
      <w:r>
        <w:t xml:space="preserve"> paragraph) of the Former Trustee who is a corporation has incurred liability under the provision of Article 41, the New Trustee, etc. or the incorporated Trust Property administrator may make a claim against the Former Trustee or its Director, etc. under </w:t>
      </w:r>
      <w:r>
        <w:t>the provisions of Article 40 or Article 41.</w:t>
      </w:r>
    </w:p>
    <w:p w:rsidR="00F0172A" w:rsidRDefault="009D1E4F">
      <w:pPr>
        <w:pStyle w:val="enf4"/>
      </w:pPr>
      <w:r>
        <w:t xml:space="preserve">(6) If the Former Trustee may receive reimbursement of Expenses, etc. or compensation for damages, or may receive Trust fees from the Trust Property, the Former Trustee may make a demand against the New </w:t>
      </w:r>
      <w:r>
        <w:t>Trustee, etc. or the incorporated Trust Property administrator for reimbursement of Expenses, etc., compensation for damages, or payment of Trust fees; provided, however, that the New Trustee, etc. or the incorporated Trust Property administrator is only l</w:t>
      </w:r>
      <w:r>
        <w:t>iable for the performance of such obligation within the property that comes under Trust Property.</w:t>
      </w:r>
    </w:p>
    <w:p w:rsidR="00F0172A" w:rsidRDefault="009D1E4F">
      <w:pPr>
        <w:pStyle w:val="enf4"/>
      </w:pPr>
      <w:r>
        <w:t xml:space="preserve">(7) The provisions of Article 48, paragraph (4) and Article 49, paragraph (6) and paragraph (7) apply mutatis mutandis to the right that the Former </w:t>
      </w:r>
      <w:r>
        <w:t>Trustee has under the provisions of the preceding paragraph.</w:t>
      </w:r>
    </w:p>
    <w:p w:rsidR="00F0172A" w:rsidRDefault="009D1E4F">
      <w:pPr>
        <w:pStyle w:val="enf4"/>
      </w:pPr>
      <w:r>
        <w:t>(8) Compulsory execution, execution of a provisional seizure or provisional disposition, procedures for the exercise of a security right, or an auction which has already been commenced against pr</w:t>
      </w:r>
      <w:r>
        <w:t>operty that comes under Trust Property before the New Trustee assumes the office of Trustee, may be continued against the New Trustee.</w:t>
      </w:r>
    </w:p>
    <w:p w:rsidR="00F0172A" w:rsidRDefault="009D1E4F">
      <w:pPr>
        <w:pStyle w:val="enf4"/>
      </w:pPr>
      <w:r>
        <w:t>(9) The Former Trustee may retain property that comes under Trust Property until the Former Trustee receives payment of t</w:t>
      </w:r>
      <w:r>
        <w:t>he claim pertaining to the demand under the provisions of paragraph (6).</w:t>
      </w:r>
    </w:p>
    <w:p w:rsidR="00F0172A" w:rsidRDefault="00F0172A"/>
    <w:p w:rsidR="00F0172A" w:rsidRDefault="009D1E4F">
      <w:pPr>
        <w:pStyle w:val="ena"/>
      </w:pPr>
      <w:r>
        <w:t>(Liabilities of Former Trustee and New Trustee for Obligations Succeeded to)</w:t>
      </w:r>
    </w:p>
    <w:p w:rsidR="00F0172A" w:rsidRDefault="009D1E4F">
      <w:pPr>
        <w:pStyle w:val="enf3"/>
      </w:pPr>
      <w:r>
        <w:t>Article 76  (1) Even where obligations pertaining to Trust claims are succeeded to by a New Trustee pursu</w:t>
      </w:r>
      <w:r>
        <w:t>ant to the provisions of paragraph (1) or paragraph (2) of the preceding Article, the Former Trustee is liable to perform the obligations thus succeeded to using the Former Trustee's Own Property; provided, however, that this does not apply if the Former T</w:t>
      </w:r>
      <w:r>
        <w:t>rustee is only liable for using property that comes under Trust Property to perform said obligations.</w:t>
      </w:r>
    </w:p>
    <w:p w:rsidR="00F0172A" w:rsidRDefault="009D1E4F">
      <w:pPr>
        <w:pStyle w:val="enf4"/>
      </w:pPr>
      <w:r>
        <w:t>(2) Where the New Trustee has succeeded to the obligations prescribed in the main clause of the preceding paragraph, the New Trustee is only liable for us</w:t>
      </w:r>
      <w:r>
        <w:t>ing property that comes under Trust Property to perform those obligations.</w:t>
      </w:r>
    </w:p>
    <w:p w:rsidR="00F0172A" w:rsidRDefault="00F0172A"/>
    <w:p w:rsidR="00F0172A" w:rsidRDefault="009D1E4F">
      <w:pPr>
        <w:pStyle w:val="ena"/>
      </w:pPr>
      <w:r>
        <w:t>(Transfer of Trust Affairs from Former Trustee to New Trustee, etc.)</w:t>
      </w:r>
    </w:p>
    <w:p w:rsidR="00F0172A" w:rsidRDefault="009D1E4F">
      <w:pPr>
        <w:pStyle w:val="enf3"/>
      </w:pPr>
      <w:r>
        <w:t>Article 77  (1) When the New Trustee, etc. assumes the office of Trustee, the Former Trustee must, without dela</w:t>
      </w:r>
      <w:r>
        <w:t>y, settle the accounts on Trust affairs and request approval for the settlement of accounts from a Beneficiary (if there are two or more Beneficiaries at the time in question, from all of them; if there is a Trust administrator at the time in question, fro</w:t>
      </w:r>
      <w:r>
        <w:t>m the Trust administrator), and must transfer Trust affairs as required in order for the New Trustee, etc. to administer them.</w:t>
      </w:r>
    </w:p>
    <w:p w:rsidR="00F0172A" w:rsidRDefault="009D1E4F">
      <w:pPr>
        <w:pStyle w:val="enf4"/>
      </w:pPr>
      <w:r>
        <w:t xml:space="preserve">(2) When the Beneficiary (if there is the Trust administrator at the time in question, the Trust administrator; the same applies </w:t>
      </w:r>
      <w:r>
        <w:t>in the following paragraph) has approved the settlement of accounts set forth in the preceding paragraph, the Former Trustee is deemed to have been released from the liability to the Beneficiary to transfer Trust affairs under the provisions of said paragr</w:t>
      </w:r>
      <w:r>
        <w:t>aph; provided, however, that this does not apply if the Former Trustee has committed misconduct in the course of performing the duties.</w:t>
      </w:r>
    </w:p>
    <w:p w:rsidR="00F0172A" w:rsidRDefault="009D1E4F">
      <w:pPr>
        <w:pStyle w:val="enf4"/>
      </w:pPr>
      <w:r>
        <w:t>(3) If the Beneficiary has not made any objection within one month from the time when the Beneficiary was requested by t</w:t>
      </w:r>
      <w:r>
        <w:t>he Former Trustee to give an approval for the settlement of accounts set forth in paragraph (1), the Beneficiary is deemed to have approved the settlement of accounts set forth in said paragraph.</w:t>
      </w:r>
    </w:p>
    <w:p w:rsidR="00F0172A" w:rsidRDefault="00F0172A"/>
    <w:p w:rsidR="00F0172A" w:rsidRDefault="009D1E4F">
      <w:pPr>
        <w:pStyle w:val="ena"/>
      </w:pPr>
      <w:r>
        <w:t>(Transfer of Trust Affairs from Former Trustee's Heir, etc.</w:t>
      </w:r>
      <w:r>
        <w:t xml:space="preserve"> or Bankruptcy Trustee to New Trustee, etc.)</w:t>
      </w:r>
    </w:p>
    <w:p w:rsidR="00F0172A" w:rsidRDefault="009D1E4F">
      <w:pPr>
        <w:pStyle w:val="enf3"/>
      </w:pPr>
      <w:r>
        <w:t>Article 78  The provisions of the preceding Article apply mutatis mutandis to the Former Trustee's Heir, etc. if the Trustee's duty as Trustee has terminated on the grounds set forth in Article 56, paragraph (1)</w:t>
      </w:r>
      <w:r>
        <w:t>, item (i) or item (ii), and to the bankruptcy trustee if the Trustee's duty as Trustee has terminated on the grounds set forth in Article 56, paragraph (1), item (iii).</w:t>
      </w:r>
    </w:p>
    <w:p w:rsidR="00F0172A" w:rsidRDefault="00F0172A"/>
    <w:p w:rsidR="00F0172A" w:rsidRDefault="009D1E4F">
      <w:pPr>
        <w:pStyle w:val="enf2"/>
      </w:pPr>
      <w:r>
        <w:t>Section 6 Special Rules for Trust with Two or More Trustees</w:t>
      </w:r>
    </w:p>
    <w:p w:rsidR="00F0172A" w:rsidRDefault="00F0172A"/>
    <w:p w:rsidR="00F0172A" w:rsidRDefault="009D1E4F">
      <w:pPr>
        <w:pStyle w:val="ena"/>
      </w:pPr>
      <w:r>
        <w:t xml:space="preserve">(Joint Tenancy of Trust </w:t>
      </w:r>
      <w:r>
        <w:t>Property )</w:t>
      </w:r>
    </w:p>
    <w:p w:rsidR="00F0172A" w:rsidRDefault="009D1E4F">
      <w:pPr>
        <w:pStyle w:val="enf3"/>
      </w:pPr>
      <w:r>
        <w:t>Article 79  In the case of a Trust with two or more Trustees, the Trust Property is deemed to be held under joint tenancy .</w:t>
      </w:r>
    </w:p>
    <w:p w:rsidR="00F0172A" w:rsidRDefault="00F0172A"/>
    <w:p w:rsidR="00F0172A" w:rsidRDefault="009D1E4F">
      <w:pPr>
        <w:pStyle w:val="ena"/>
      </w:pPr>
      <w:r>
        <w:t>(Means of Administration of Trust Affairs)</w:t>
      </w:r>
    </w:p>
    <w:p w:rsidR="00F0172A" w:rsidRDefault="009D1E4F">
      <w:pPr>
        <w:pStyle w:val="enf3"/>
      </w:pPr>
      <w:r>
        <w:t>Article 80  (1) In the case of a Trust with two or more Trustees, decisions o</w:t>
      </w:r>
      <w:r>
        <w:t>n the Trust affairs are made by the majority of the Trustees.</w:t>
      </w:r>
    </w:p>
    <w:p w:rsidR="00F0172A" w:rsidRDefault="009D1E4F">
      <w:pPr>
        <w:pStyle w:val="enf4"/>
      </w:pPr>
      <w:r>
        <w:t>(2) Notwithstanding the provisions of the preceding paragraph, decisions on an act of preservation may be made by each Trustee independently.</w:t>
      </w:r>
    </w:p>
    <w:p w:rsidR="00F0172A" w:rsidRDefault="009D1E4F">
      <w:pPr>
        <w:pStyle w:val="enf4"/>
      </w:pPr>
      <w:r>
        <w:t>(3) Where a decision is made on the Trust affairs pu</w:t>
      </w:r>
      <w:r>
        <w:t>rsuant to the provisions of the preceding two paragraphs, each Trustee may execute Trust affairs based on said decision.</w:t>
      </w:r>
    </w:p>
    <w:p w:rsidR="00F0172A" w:rsidRDefault="009D1E4F">
      <w:pPr>
        <w:pStyle w:val="enf4"/>
      </w:pPr>
      <w:r>
        <w:t>(4) Notwithstanding the provisions of the preceding three paragraphs, where Terms of Trust contain provisions concerning the division o</w:t>
      </w:r>
      <w:r>
        <w:t>f duties among the Trustees, each Trustee makes decisions on the Trust affairs and executes those affairs pursuant to said provisions.</w:t>
      </w:r>
    </w:p>
    <w:p w:rsidR="00F0172A" w:rsidRDefault="009D1E4F">
      <w:pPr>
        <w:pStyle w:val="enf4"/>
      </w:pPr>
      <w:r>
        <w:t>(5) With regard to an act to be conducted in the interests of the Trust Property based on the decision on the Trust affai</w:t>
      </w:r>
      <w:r>
        <w:t>rs made under the provisions of the preceding two paragraphs, each Trustee has the authority to represent the other Trustee(s).</w:t>
      </w:r>
    </w:p>
    <w:p w:rsidR="00F0172A" w:rsidRDefault="009D1E4F">
      <w:pPr>
        <w:pStyle w:val="enf4"/>
      </w:pPr>
      <w:r>
        <w:t>(6) Notwithstanding the provisions of the preceding paragraphs, if the Terms of Trust otherwise provide for, such provisions pre</w:t>
      </w:r>
      <w:r>
        <w:t>vail.</w:t>
      </w:r>
    </w:p>
    <w:p w:rsidR="00F0172A" w:rsidRDefault="009D1E4F">
      <w:pPr>
        <w:pStyle w:val="enf4"/>
      </w:pPr>
      <w:r>
        <w:t xml:space="preserve">(7) In the case of a Trust with two or more Trustees, it is sufficient for a third party to make a manifestation of intention to any one of them; provided, however, that if the Terms of Trust otherwise provide for a manifestation of </w:t>
      </w:r>
      <w:r>
        <w:t>intention by a Beneficiary, such provisions prevail.</w:t>
      </w:r>
    </w:p>
    <w:p w:rsidR="00F0172A" w:rsidRDefault="00F0172A"/>
    <w:p w:rsidR="00F0172A" w:rsidRDefault="009D1E4F">
      <w:pPr>
        <w:pStyle w:val="ena"/>
      </w:pPr>
      <w:r>
        <w:t>(Standing of Trustees with Separated Duties)</w:t>
      </w:r>
    </w:p>
    <w:p w:rsidR="00F0172A" w:rsidRDefault="009D1E4F">
      <w:pPr>
        <w:pStyle w:val="enf3"/>
      </w:pPr>
      <w:r>
        <w:t>Article 81  In the case prescribed in paragraph (4) of the preceding Article, each Trustee stands as a plaintiff or a defendant with respect to duties of the</w:t>
      </w:r>
      <w:r>
        <w:t xml:space="preserve"> said Trustee in any action against the Trust Property on behalf of the other Trustee(s).</w:t>
      </w:r>
    </w:p>
    <w:p w:rsidR="00F0172A" w:rsidRDefault="00F0172A"/>
    <w:p w:rsidR="00F0172A" w:rsidRDefault="009D1E4F">
      <w:pPr>
        <w:pStyle w:val="ena"/>
      </w:pPr>
      <w:r>
        <w:t>(Delegation to Other Trustees to Make Decisions on Trust Affairs)</w:t>
      </w:r>
    </w:p>
    <w:p w:rsidR="00F0172A" w:rsidRDefault="009D1E4F">
      <w:pPr>
        <w:pStyle w:val="enf3"/>
      </w:pPr>
      <w:r>
        <w:t>Article 82  In the case of a Trust with two or more Trustees, no Trustee may delegate the other Tru</w:t>
      </w:r>
      <w:r>
        <w:t>stee(s) to make decisions on the Trust affairs (excluding those falling within the scope of the ordinary business), except where Terms of Trust otherwise provide for or there is a compelling reason to do so.</w:t>
      </w:r>
    </w:p>
    <w:p w:rsidR="00F0172A" w:rsidRDefault="00F0172A"/>
    <w:p w:rsidR="00F0172A" w:rsidRDefault="009D1E4F">
      <w:pPr>
        <w:pStyle w:val="ena"/>
      </w:pPr>
      <w:r>
        <w:t>(Assumption of Obligations in Administering Tru</w:t>
      </w:r>
      <w:r>
        <w:t>st Affairs)</w:t>
      </w:r>
    </w:p>
    <w:p w:rsidR="00F0172A" w:rsidRDefault="009D1E4F">
      <w:pPr>
        <w:pStyle w:val="enf3"/>
      </w:pPr>
      <w:r>
        <w:t>Article 83  (1) In the case of a Trust with two or more Trustees, if each Trustee has assumed an obligation to a third party in the course of administering Trust affairs, these Trustees are liable jointly and severally.</w:t>
      </w:r>
    </w:p>
    <w:p w:rsidR="00F0172A" w:rsidRDefault="009D1E4F">
      <w:pPr>
        <w:pStyle w:val="enf4"/>
      </w:pPr>
      <w:r>
        <w:t xml:space="preserve">(2) Notwithstanding the </w:t>
      </w:r>
      <w:r>
        <w:t>provisions of the preceding paragraph, where the Terms of Trust contain provisions concerning the division of duties among the Trustees, if either of these Trustees has assumed an obligation to a third party in the course of administering Trust affairs pur</w:t>
      </w:r>
      <w:r>
        <w:t>suant to said provisions in the Terms of Trust, the other Trustees are liable only by using property that comes under Trust Property to perform the obligation; provided, however, that if the third party knew, at the time of the act causing the assumption o</w:t>
      </w:r>
      <w:r>
        <w:t>f the obligation, that said act was conducted in the course of administering Trust affairs and that there were two or more Trustees for the Trust, and did not know and was not negligent in failing to know that the Terms of Trust contained provisions concer</w:t>
      </w:r>
      <w:r>
        <w:t>ning the division of duties among the Trustees, the other Trustee(s) may not duly assert said provisions on the division of duties against the third party.</w:t>
      </w:r>
    </w:p>
    <w:p w:rsidR="00F0172A" w:rsidRDefault="00F0172A"/>
    <w:p w:rsidR="00F0172A" w:rsidRDefault="009D1E4F">
      <w:pPr>
        <w:pStyle w:val="ena"/>
      </w:pPr>
      <w:r>
        <w:t xml:space="preserve">(Special Rules for Division of Property in Co-ownership Which Is Both Trust Property and Trustee's </w:t>
      </w:r>
      <w:r>
        <w:t>Own Property, etc.)</w:t>
      </w:r>
    </w:p>
    <w:p w:rsidR="00F0172A" w:rsidRDefault="009D1E4F">
      <w:pPr>
        <w:pStyle w:val="enf3"/>
      </w:pPr>
      <w:r>
        <w:t>Article 84  For the purpose of the application of the provisions of Article 19 in the case of a Trust with two or more Trustees, the phrase "If a co-ownership interest in a specific property that belongs to a Trustee is an interest in b</w:t>
      </w:r>
      <w:r>
        <w:t>oth the Trust Property and the Trustee's Own Property" in paragraph (1) of said Article is deemed to be replaced with "Where a co-ownership interest in a specific property that belongs to a Trustee is an interest in both the Trust Property and the Trustee'</w:t>
      </w:r>
      <w:r>
        <w:t>s Own Property, if there are two or more Trustees for the Trust pertaining to said Trust Property"; the term "Trustee" in paragraph (1), item (ii) of said Article is deemed to be replaced with "Trustee whose Own Property includes the co-ownership interests</w:t>
      </w:r>
      <w:r>
        <w:t>"; the term "Trustee" in paragraph (1), item (iii) of said Article is deemed to be replaced with "Trustee whose Own Property includes the co-ownership interests"; the term "Trustee" in paragraph (2) of said Article is deemed to be replaced with "Trustee wh</w:t>
      </w:r>
      <w:r>
        <w:t>ose Own Property includes the co-ownership interests"; the phrase "If a co-ownership interest in a specific property that belongs to a Trustee is an interest in both the Trust Property and the Trust Property of another Trust" in paragraph (3) of said Artic</w:t>
      </w:r>
      <w:r>
        <w:t>le is deemed to be replaced with "Where a co-ownership interest in a specific property that belongs to a Trustee is an interest in both the Trust Property and the Trust Property of another Trust, if there are two or more Trustees for the Trust or another T</w:t>
      </w:r>
      <w:r>
        <w:t>rust pertaining to said Trust Property"; in paragraph (3), item (iii) of the said Article, the term "Trustees" is deemed to be replaced with "Trustees to whom the co-ownership interests for each Trust Property belong" and the phrase "based on a decision by</w:t>
      </w:r>
      <w:r>
        <w:t xml:space="preserve"> the Trustees" is deemed to be replaced with "based on an agreement between the Trustees"; and in paragraph (4) of said Article, the term "item (ii)" is deemed to be replaced with "item (ii) and item (iii)."</w:t>
      </w:r>
    </w:p>
    <w:p w:rsidR="00F0172A" w:rsidRDefault="00F0172A"/>
    <w:p w:rsidR="00F0172A" w:rsidRDefault="009D1E4F">
      <w:pPr>
        <w:pStyle w:val="ena"/>
      </w:pPr>
      <w:r>
        <w:t>(Special Rules for Trustee Liability)</w:t>
      </w:r>
    </w:p>
    <w:p w:rsidR="00F0172A" w:rsidRDefault="009D1E4F">
      <w:pPr>
        <w:pStyle w:val="enf3"/>
      </w:pPr>
      <w:r>
        <w:t>Article 8</w:t>
      </w:r>
      <w:r>
        <w:t>5  (1) In the case of a Trust with two or more Trustees, if two or more Trustees have incurred liability under the provisions of Article 40 for an act that they have committed in breach of their duties, these Trustees who have committed said act are liable</w:t>
      </w:r>
      <w:r>
        <w:t xml:space="preserve"> jointly and severally.</w:t>
      </w:r>
    </w:p>
    <w:p w:rsidR="00F0172A" w:rsidRDefault="009D1E4F">
      <w:pPr>
        <w:pStyle w:val="enf4"/>
      </w:pPr>
      <w:r>
        <w:t>(2) For the purpose of the application of the provisions of Article 40, paragraph (1) and Article 41 in the case of a Trust with two or more Trustees, the term "Beneficiary" in these provisions is deemed to be replaced with "Benefic</w:t>
      </w:r>
      <w:r>
        <w:t>iary or the other Trustee(s)."</w:t>
      </w:r>
    </w:p>
    <w:p w:rsidR="00F0172A" w:rsidRDefault="009D1E4F">
      <w:pPr>
        <w:pStyle w:val="enf4"/>
      </w:pPr>
      <w:r>
        <w:t xml:space="preserve">(3) In the case of a Trust with two or more Trustees, if any of these Trustees is released from liability under the provisions of Article 40 or Article 41 pursuant to the provisions of Article 42, no other Trustee may file a </w:t>
      </w:r>
      <w:r>
        <w:t>claim to hold the person who would have incurred liability under the provisions of Article 40 or Article 41 liable; provided, however, that if the Terms of Trust otherwise provide for, such provisions prevail.</w:t>
      </w:r>
    </w:p>
    <w:p w:rsidR="00F0172A" w:rsidRDefault="009D1E4F">
      <w:pPr>
        <w:pStyle w:val="enf4"/>
      </w:pPr>
      <w:r>
        <w:t xml:space="preserve">(4) For the purpose of the application of the </w:t>
      </w:r>
      <w:r>
        <w:t>provisions of Article 44 in the case of a Trust with two or more Trustees, the term "Beneficiary" in paragraph (1) of said Article is deemed to be replaced with "Beneficiary or the other Trustee(s)" and the term "those Beneficiaries" in paragraph (2) of sa</w:t>
      </w:r>
      <w:r>
        <w:t>id Article is deemed to be replaced with "those Beneficiaries or the other Trustee(s)."</w:t>
      </w:r>
    </w:p>
    <w:p w:rsidR="00F0172A" w:rsidRDefault="00F0172A"/>
    <w:p w:rsidR="00F0172A" w:rsidRDefault="009D1E4F">
      <w:pPr>
        <w:pStyle w:val="ena"/>
      </w:pPr>
      <w:r>
        <w:t>(Special Rules for Change of Trustees)</w:t>
      </w:r>
    </w:p>
    <w:p w:rsidR="00F0172A" w:rsidRDefault="009D1E4F">
      <w:pPr>
        <w:pStyle w:val="enf3"/>
      </w:pPr>
      <w:r>
        <w:t>Article 86  (1) For the purpose of the application of the provisions of Article 59 in the case of a Trust with two or more Trust</w:t>
      </w:r>
      <w:r>
        <w:t>ees, the term "Beneficiary" in paragraph (1) of said Article is deemed to be replaced with "Beneficiary and the other Trustee(s)," and the phrase "a Trustee's duty as Trustee" in paragraph (3) and paragraph (4) of said Article is deemed to be replaced with</w:t>
      </w:r>
      <w:r>
        <w:t xml:space="preserve"> "all Trustees' duties as Trustees."</w:t>
      </w:r>
    </w:p>
    <w:p w:rsidR="00F0172A" w:rsidRDefault="009D1E4F">
      <w:pPr>
        <w:pStyle w:val="enf4"/>
      </w:pPr>
      <w:r>
        <w:t>(2) For the purpose of the application of the provisions of Article 60 in the case of a Trust with two or more Trustees, the term "Beneficiary" in paragraph (1) of said Article is deemed to be replaced with "Beneficiary</w:t>
      </w:r>
      <w:r>
        <w:t xml:space="preserve"> and the other Trustee(s)," and the phrase "a Trustee's duty as Trustee" in paragraph (2) and paragraph (4) of said Article is deemed to be replaced with "all Trustees' duties as Trustees."</w:t>
      </w:r>
    </w:p>
    <w:p w:rsidR="00F0172A" w:rsidRDefault="009D1E4F">
      <w:pPr>
        <w:pStyle w:val="enf4"/>
      </w:pPr>
      <w:r>
        <w:t>(3) For the purpose of the application of the provisions of Articl</w:t>
      </w:r>
      <w:r>
        <w:t>e 74, paragraph (1) in the case of a Trust with two or more Trustees, the phrase "a Trustee's duty as Trustee" in said paragraph is deemed to be replaced with "all Trustees' duties as Trustees."</w:t>
      </w:r>
    </w:p>
    <w:p w:rsidR="00F0172A" w:rsidRDefault="009D1E4F">
      <w:pPr>
        <w:pStyle w:val="enf4"/>
      </w:pPr>
      <w:r>
        <w:t>(4) In the case of a Trust with two or more Trustees, when on</w:t>
      </w:r>
      <w:r>
        <w:t>e of these Trustees' duty as Trustee has terminated on any of the grounds listed in the items of Article 56, paragraph (1), notwithstanding the provisions of Article 75, paragraph (1) and paragraph (2), the other Trustee(s) succeeds to the rights and dutie</w:t>
      </w:r>
      <w:r>
        <w:t>s concerning the Trust existing as of the time of termination of said duty, by operation of law, and performs the terminated duties of said Trustee; provided, however, that if the Terms of Trust otherwise provide for, such provisions prevail.</w:t>
      </w:r>
    </w:p>
    <w:p w:rsidR="00F0172A" w:rsidRDefault="00F0172A"/>
    <w:p w:rsidR="00F0172A" w:rsidRDefault="009D1E4F">
      <w:pPr>
        <w:pStyle w:val="ena"/>
      </w:pPr>
      <w:r>
        <w:t>(Special Rul</w:t>
      </w:r>
      <w:r>
        <w:t>es for Termination of Trust)</w:t>
      </w:r>
    </w:p>
    <w:p w:rsidR="00F0172A" w:rsidRDefault="009D1E4F">
      <w:pPr>
        <w:pStyle w:val="enf3"/>
      </w:pPr>
      <w:r>
        <w:t xml:space="preserve">Article 87  (1) For the purpose of the application of the provisions of Article 163, item (iii) to the case of a Trust with two or more Trustees, the phrase "if the Trust lacks a Trustee" in said item is deemed to be </w:t>
      </w:r>
      <w:r>
        <w:t>replaced with "if the Trust lacks all of its Trustees."</w:t>
      </w:r>
    </w:p>
    <w:p w:rsidR="00F0172A" w:rsidRDefault="009D1E4F">
      <w:pPr>
        <w:pStyle w:val="enf4"/>
      </w:pPr>
      <w:r>
        <w:t>(2) In the case of a Trust with two or more Trustees, the Trust also terminates if the Trust lacks any of the Trustees and the duties of said Trustee are not performed by any other Trustee pursuant to</w:t>
      </w:r>
      <w:r>
        <w:t xml:space="preserve"> the provisions of the proviso to paragraph (4) in the preceding Article and if the Trustee's office has not been filled by a New Trustee within one year.</w:t>
      </w:r>
    </w:p>
    <w:p w:rsidR="00F0172A" w:rsidRDefault="00F0172A"/>
    <w:p w:rsidR="00F0172A" w:rsidRDefault="009D1E4F">
      <w:pPr>
        <w:pStyle w:val="en3"/>
      </w:pPr>
      <w:r>
        <w:t>Chapter IV Beneficiary</w:t>
      </w:r>
    </w:p>
    <w:p w:rsidR="00F0172A" w:rsidRDefault="009D1E4F">
      <w:pPr>
        <w:pStyle w:val="enf2"/>
      </w:pPr>
      <w:r>
        <w:t>Section 1 Acquisition and Exercise of Rights by Beneficiary</w:t>
      </w:r>
    </w:p>
    <w:p w:rsidR="00F0172A" w:rsidRDefault="00F0172A"/>
    <w:p w:rsidR="00F0172A" w:rsidRDefault="009D1E4F">
      <w:pPr>
        <w:pStyle w:val="ena"/>
      </w:pPr>
      <w:r>
        <w:t xml:space="preserve">(Acquisition of </w:t>
      </w:r>
      <w:r>
        <w:t>Beneficial Interest)</w:t>
      </w:r>
    </w:p>
    <w:p w:rsidR="00F0172A" w:rsidRDefault="009D1E4F">
      <w:pPr>
        <w:pStyle w:val="enf3"/>
      </w:pPr>
      <w:r>
        <w:t>Article 88  (1) A person designated by the provisions of the Terms of Trust as the one who is to be a Beneficiary (including a person designated as an initial Beneficiary or as a new Beneficiary after a change as a result of the exerci</w:t>
      </w:r>
      <w:r>
        <w:t>se of the right to designate or change Beneficiaries as prescribed in paragraph (1) of the following Article) acquires a Beneficial Interest by operation of law; provided, however, that if the Terms of Trust otherwise provide for, such provisions prevail.</w:t>
      </w:r>
    </w:p>
    <w:p w:rsidR="00F0172A" w:rsidRDefault="009D1E4F">
      <w:pPr>
        <w:pStyle w:val="enf4"/>
      </w:pPr>
      <w:r>
        <w:t>(2) If a person designated as the one who is to be a Beneficiary as prescribed in the preceding paragraph does not know that the person has acquired the Beneficial Interest pursuant to the provisions of said paragraph, the Trustee must notify such person t</w:t>
      </w:r>
      <w:r>
        <w:t>o that effect without delay; provided, however, that if the Terms of Trust otherwise provide for, such provisions prevail.</w:t>
      </w:r>
    </w:p>
    <w:p w:rsidR="00F0172A" w:rsidRDefault="00F0172A"/>
    <w:p w:rsidR="00F0172A" w:rsidRDefault="009D1E4F">
      <w:pPr>
        <w:pStyle w:val="ena"/>
      </w:pPr>
      <w:r>
        <w:t>(Right to Designate or Change Beneficiary)</w:t>
      </w:r>
    </w:p>
    <w:p w:rsidR="00F0172A" w:rsidRDefault="009D1E4F">
      <w:pPr>
        <w:pStyle w:val="enf3"/>
      </w:pPr>
      <w:r>
        <w:t xml:space="preserve">Article 89  (1) In the case of a Trust with provisions on the persons who have the right </w:t>
      </w:r>
      <w:r>
        <w:t>to designate or change a Beneficiary (hereinafter referred to as the "Right to Designate or Change a Beneficiary" in this Article), the Right to Designate or Change a Beneficiary is exercised by a manifestation of intention to do so to the Trustee.</w:t>
      </w:r>
    </w:p>
    <w:p w:rsidR="00F0172A" w:rsidRDefault="009D1E4F">
      <w:pPr>
        <w:pStyle w:val="enf4"/>
      </w:pPr>
      <w:r>
        <w:t>(2) Not</w:t>
      </w:r>
      <w:r>
        <w:t>withstanding the provisions of the preceding paragraph, the Right to Designate or Change a Beneficiary may be exercised through a will.</w:t>
      </w:r>
    </w:p>
    <w:p w:rsidR="00F0172A" w:rsidRDefault="009D1E4F">
      <w:pPr>
        <w:pStyle w:val="enf4"/>
      </w:pPr>
      <w:r>
        <w:t>(3) Where the Right to Designate or Change a Beneficiary is exercised through a will pursuant to the provisions of the p</w:t>
      </w:r>
      <w:r>
        <w:t>receding paragraph, if the Trustee does not know of said exercise, the acquisition of the status of a Beneficiary through the exercise of said Right may not be duly asserted against said Trustee.</w:t>
      </w:r>
    </w:p>
    <w:p w:rsidR="00F0172A" w:rsidRDefault="009D1E4F">
      <w:pPr>
        <w:pStyle w:val="enf4"/>
      </w:pPr>
      <w:r>
        <w:t>(4) When the person who was the Beneficiary has lost the Ben</w:t>
      </w:r>
      <w:r>
        <w:t>eficial Interest as a result of the exercise of the right to change a Beneficiary, the Trustee must notify said person to that effect without delay; provided, however, that if the Terms of Trust otherwise provide for, such provisions prevail.</w:t>
      </w:r>
    </w:p>
    <w:p w:rsidR="00F0172A" w:rsidRDefault="009D1E4F">
      <w:pPr>
        <w:pStyle w:val="enf4"/>
      </w:pPr>
      <w:r>
        <w:t>(5) The Right</w:t>
      </w:r>
      <w:r>
        <w:t xml:space="preserve"> to Designate or Change a Beneficiary is not succeeded to through inheritance; provided, however, that if the Terms of Trust otherwise provide for, such provisions prevail.</w:t>
      </w:r>
    </w:p>
    <w:p w:rsidR="00F0172A" w:rsidRDefault="009D1E4F">
      <w:pPr>
        <w:pStyle w:val="enf4"/>
      </w:pPr>
      <w:r>
        <w:t xml:space="preserve">(6) For the purpose of the application of the provisions of paragraph (1) to cases </w:t>
      </w:r>
      <w:r>
        <w:t>where the person who has the Right to Designate or Change a Beneficiary is a Trustee, the term "Trustee" in said paragraph is deemed to be replaced with "person who is to be a Beneficiary."</w:t>
      </w:r>
    </w:p>
    <w:p w:rsidR="00F0172A" w:rsidRDefault="00F0172A"/>
    <w:p w:rsidR="00F0172A" w:rsidRDefault="009D1E4F">
      <w:pPr>
        <w:pStyle w:val="ena"/>
      </w:pPr>
      <w:r>
        <w:t>(Special Rules for Trust with Provisions on Acquisition of Benefi</w:t>
      </w:r>
      <w:r>
        <w:t>cial Interest upon Settlor's Death)</w:t>
      </w:r>
    </w:p>
    <w:p w:rsidR="00F0172A" w:rsidRDefault="009D1E4F">
      <w:pPr>
        <w:pStyle w:val="enf3"/>
      </w:pPr>
      <w:r>
        <w:t xml:space="preserve">Article 90  (1) In the case of the Trusts set forth in each of the following items, a Settlor under those items has the right to change a Beneficiary; provided, however, that if the Terms of Trust otherwise provide for, </w:t>
      </w:r>
      <w:r>
        <w:t>such provisions prevail:</w:t>
      </w:r>
    </w:p>
    <w:p w:rsidR="00F0172A" w:rsidRDefault="009D1E4F">
      <w:pPr>
        <w:pStyle w:val="enf6"/>
      </w:pPr>
      <w:r>
        <w:t>(i) a Trust with provisions that a person designated as the one who is to be a Beneficiary is to acquire a Beneficial Interest at the time of the Settlor's death; and</w:t>
      </w:r>
    </w:p>
    <w:p w:rsidR="00F0172A" w:rsidRDefault="009D1E4F">
      <w:pPr>
        <w:pStyle w:val="enf6"/>
      </w:pPr>
      <w:r>
        <w:t>(ii) a Trust with provisions that a Beneficiary is to receive di</w:t>
      </w:r>
      <w:r>
        <w:t>stribution involving the Trust Property at the time of the Settlor's death or thereafter.</w:t>
      </w:r>
    </w:p>
    <w:p w:rsidR="00F0172A" w:rsidRDefault="009D1E4F">
      <w:pPr>
        <w:pStyle w:val="enf4"/>
      </w:pPr>
      <w:r>
        <w:t>(2) The Beneficiary set forth in item (ii) of the preceding paragraph does not have the right of Beneficiary until the Settlor under said item dies; provided, however</w:t>
      </w:r>
      <w:r>
        <w:t>, that if the Terms of Trust otherwise provide for, such provisions prevail.</w:t>
      </w:r>
    </w:p>
    <w:p w:rsidR="00F0172A" w:rsidRDefault="00F0172A"/>
    <w:p w:rsidR="00F0172A" w:rsidRDefault="009D1E4F">
      <w:pPr>
        <w:pStyle w:val="ena"/>
      </w:pPr>
      <w:r>
        <w:t>(Special Rules for Trusts with Provisions on Acquisition of New Beneficial Interest by Another Party upon Beneficiary's Death)</w:t>
      </w:r>
    </w:p>
    <w:p w:rsidR="00F0172A" w:rsidRDefault="009D1E4F">
      <w:pPr>
        <w:pStyle w:val="enf3"/>
      </w:pPr>
      <w:r>
        <w:t>Article 91  A Trust with provisions that upon a Ben</w:t>
      </w:r>
      <w:r>
        <w:t>eficiary's death a Beneficial Interest held by said Beneficiary is extinguished and another person acquires a new Beneficial Interest (including provisions that upon the death of the predecessor Beneficiary, another person acquires a Beneficial Interest as</w:t>
      </w:r>
      <w:r>
        <w:t xml:space="preserve"> the successor Beneficiary) is valid, if any Beneficiary who is alive when 30 years have elapsed since the creation of the Trust acquires a Beneficial Interest pursuant to said provisions, until said Beneficiary dies or until the Beneficial Interest of sai</w:t>
      </w:r>
      <w:r>
        <w:t>d Beneficiary is extinguished.</w:t>
      </w:r>
    </w:p>
    <w:p w:rsidR="00F0172A" w:rsidRDefault="00F0172A"/>
    <w:p w:rsidR="00F0172A" w:rsidRDefault="009D1E4F">
      <w:pPr>
        <w:pStyle w:val="ena"/>
      </w:pPr>
      <w:r>
        <w:t>(Prohibition by Provisions in the Terms of Trust of Beneficiary's Exercise of Rights)</w:t>
      </w:r>
    </w:p>
    <w:p w:rsidR="00F0172A" w:rsidRDefault="009D1E4F">
      <w:pPr>
        <w:pStyle w:val="enf3"/>
      </w:pPr>
      <w:r>
        <w:t xml:space="preserve">Article 92  No restriction is allowed to be imposed by the provisions of the Terms of Trust on the Beneficiary's exercise of the </w:t>
      </w:r>
      <w:r>
        <w:t>following rights:</w:t>
      </w:r>
    </w:p>
    <w:p w:rsidR="00F0172A" w:rsidRDefault="009D1E4F">
      <w:pPr>
        <w:pStyle w:val="enf6"/>
      </w:pPr>
      <w:r>
        <w:t>(i) the right to file a petition with the court under the provisions of this Act;</w:t>
      </w:r>
    </w:p>
    <w:p w:rsidR="00F0172A" w:rsidRDefault="009D1E4F">
      <w:pPr>
        <w:pStyle w:val="enf6"/>
      </w:pPr>
      <w:r>
        <w:t>(ii) the right to call for a definite answer under the provisions of Article 5, paragraph (1);</w:t>
      </w:r>
    </w:p>
    <w:p w:rsidR="00F0172A" w:rsidRDefault="009D1E4F">
      <w:pPr>
        <w:pStyle w:val="enf6"/>
      </w:pPr>
      <w:r>
        <w:t>(iii) the right to assert an objection under the provisions o</w:t>
      </w:r>
      <w:r>
        <w:t>f Article 23, paragraph (5) or paragraph (6);</w:t>
      </w:r>
    </w:p>
    <w:p w:rsidR="00F0172A" w:rsidRDefault="009D1E4F">
      <w:pPr>
        <w:pStyle w:val="enf6"/>
      </w:pPr>
      <w:r>
        <w:t>(iv) the right to demand payment under the provisions of Article 24, paragraph (1);</w:t>
      </w:r>
    </w:p>
    <w:p w:rsidR="00F0172A" w:rsidRDefault="009D1E4F">
      <w:pPr>
        <w:pStyle w:val="enf6"/>
      </w:pPr>
      <w:r>
        <w:t>(v) the right to rescind under the provisions of Article 27, paragraph (1) or paragraph (2) (including cases where these provi</w:t>
      </w:r>
      <w:r>
        <w:t>sions are applied mutatis mutandis pursuant to Article 75, paragraph (4));</w:t>
      </w:r>
    </w:p>
    <w:p w:rsidR="00F0172A" w:rsidRDefault="009D1E4F">
      <w:pPr>
        <w:pStyle w:val="enf6"/>
      </w:pPr>
      <w:r>
        <w:t>(vi) the right to rescind under the provisions of Article 31, paragraph (6) or paragraph (7);</w:t>
      </w:r>
    </w:p>
    <w:p w:rsidR="00F0172A" w:rsidRDefault="009D1E4F">
      <w:pPr>
        <w:pStyle w:val="enf6"/>
      </w:pPr>
      <w:r>
        <w:t>(vii) the right to request a report under the provisions of Article 36;</w:t>
      </w:r>
    </w:p>
    <w:p w:rsidR="00F0172A" w:rsidRDefault="009D1E4F">
      <w:pPr>
        <w:pStyle w:val="enf6"/>
      </w:pPr>
      <w:r>
        <w:t>(viii) the righ</w:t>
      </w:r>
      <w:r>
        <w:t>t to request to inspect or copy materials under the provisions of Article 38, paragraph (1) or paragraph (6);</w:t>
      </w:r>
    </w:p>
    <w:p w:rsidR="00F0172A" w:rsidRDefault="009D1E4F">
      <w:pPr>
        <w:pStyle w:val="enf6"/>
      </w:pPr>
      <w:r>
        <w:t>(ix) the right to demand compensation for a loss or restoration of the Trust Property under the provisions of Article 40;</w:t>
      </w:r>
    </w:p>
    <w:p w:rsidR="00F0172A" w:rsidRDefault="009D1E4F">
      <w:pPr>
        <w:pStyle w:val="enf6"/>
      </w:pPr>
      <w:r>
        <w:t xml:space="preserve">(x) the right to demand </w:t>
      </w:r>
      <w:r>
        <w:t>compensation for a loss or restoration of the Trust Property under the provisions of Article 41;</w:t>
      </w:r>
    </w:p>
    <w:p w:rsidR="00F0172A" w:rsidRDefault="009D1E4F">
      <w:pPr>
        <w:pStyle w:val="enf6"/>
      </w:pPr>
      <w:r>
        <w:t>(xi) the right to demand a cessation under the provisions of Article 44;</w:t>
      </w:r>
    </w:p>
    <w:p w:rsidR="00F0172A" w:rsidRDefault="009D1E4F">
      <w:pPr>
        <w:pStyle w:val="enf6"/>
      </w:pPr>
      <w:r>
        <w:t>(xii) the right to demand payment under the provisions of Article 45, paragraph (1);</w:t>
      </w:r>
    </w:p>
    <w:p w:rsidR="00F0172A" w:rsidRDefault="009D1E4F">
      <w:pPr>
        <w:pStyle w:val="enf6"/>
      </w:pPr>
      <w:r>
        <w:t>(</w:t>
      </w:r>
      <w:r>
        <w:t>xiii) the right to demand a cessation under the provisions of Article 59, paragraph (5);</w:t>
      </w:r>
    </w:p>
    <w:p w:rsidR="00F0172A" w:rsidRDefault="009D1E4F">
      <w:pPr>
        <w:pStyle w:val="enf6"/>
      </w:pPr>
      <w:r>
        <w:t>(xiv) the right to demand a cessation under the provisions of Article 60, paragraph (3) or paragraph (5);</w:t>
      </w:r>
    </w:p>
    <w:p w:rsidR="00F0172A" w:rsidRDefault="009D1E4F">
      <w:pPr>
        <w:pStyle w:val="enf6"/>
      </w:pPr>
      <w:r>
        <w:t>(xv) the right to demand payment under the provisions of Arti</w:t>
      </w:r>
      <w:r>
        <w:t>cle 61, paragraph (1);</w:t>
      </w:r>
    </w:p>
    <w:p w:rsidR="00F0172A" w:rsidRDefault="009D1E4F">
      <w:pPr>
        <w:pStyle w:val="enf6"/>
      </w:pPr>
      <w:r>
        <w:t>(xvi) the right to call for a definite answer under the provisions of Article 62, paragraph (2);</w:t>
      </w:r>
    </w:p>
    <w:p w:rsidR="00F0172A" w:rsidRDefault="009D1E4F">
      <w:pPr>
        <w:pStyle w:val="enf6"/>
      </w:pPr>
      <w:r>
        <w:t>(xvii) the right to waive a Beneficial Interest under the provisions of Article 99, paragraph (1);</w:t>
      </w:r>
    </w:p>
    <w:p w:rsidR="00F0172A" w:rsidRDefault="009D1E4F">
      <w:pPr>
        <w:pStyle w:val="enf6"/>
      </w:pPr>
      <w:r>
        <w:t>(xviii) the Beneficiary's right to de</w:t>
      </w:r>
      <w:r>
        <w:t>mand that the Trustee acquire the Beneficial Interest under the provisions of Article 103, paragraph (1) or paragraph (2);</w:t>
      </w:r>
    </w:p>
    <w:p w:rsidR="00F0172A" w:rsidRDefault="009D1E4F">
      <w:pPr>
        <w:pStyle w:val="enf6"/>
      </w:pPr>
      <w:r>
        <w:t>(xix) the right to call for a definite answer under the provisions of Article 131, paragraph (2);</w:t>
      </w:r>
    </w:p>
    <w:p w:rsidR="00F0172A" w:rsidRDefault="009D1E4F">
      <w:pPr>
        <w:pStyle w:val="enf6"/>
      </w:pPr>
      <w:r>
        <w:t>(xx) the right to call for a defini</w:t>
      </w:r>
      <w:r>
        <w:t>te answer under the provisions of Article 138, paragraph (2);</w:t>
      </w:r>
    </w:p>
    <w:p w:rsidR="00F0172A" w:rsidRDefault="009D1E4F">
      <w:pPr>
        <w:pStyle w:val="enf6"/>
      </w:pPr>
      <w:r>
        <w:t>(xxi) the right to request the delivery of documents or provision of records under the provisions of Article 187, paragraph (1);</w:t>
      </w:r>
    </w:p>
    <w:p w:rsidR="00F0172A" w:rsidRDefault="009D1E4F">
      <w:pPr>
        <w:pStyle w:val="enf6"/>
      </w:pPr>
      <w:r>
        <w:t>(xxii) the right to request to inspect or copy materials under th</w:t>
      </w:r>
      <w:r>
        <w:t>e provision of Article 190, paragraph (2);</w:t>
      </w:r>
    </w:p>
    <w:p w:rsidR="00F0172A" w:rsidRDefault="009D1E4F">
      <w:pPr>
        <w:pStyle w:val="enf6"/>
      </w:pPr>
      <w:r>
        <w:t>(xxiii) the right to request that a particular be stated or recorded in the register under the provisions of Article 198, paragraph (1)</w:t>
      </w:r>
    </w:p>
    <w:p w:rsidR="00F0172A" w:rsidRDefault="009D1E4F">
      <w:pPr>
        <w:pStyle w:val="enf6"/>
      </w:pPr>
      <w:r>
        <w:t>(xxiv) the right to demand compensation or payment of monies under the provis</w:t>
      </w:r>
      <w:r>
        <w:t>ions of Article 226, paragraph (1);</w:t>
      </w:r>
    </w:p>
    <w:p w:rsidR="00F0172A" w:rsidRDefault="009D1E4F">
      <w:pPr>
        <w:pStyle w:val="enf6"/>
      </w:pPr>
      <w:r>
        <w:t>(xxv) the right to demand compensation or payment of monies under the provisions of Article 228, paragraph (1); and</w:t>
      </w:r>
    </w:p>
    <w:p w:rsidR="00F0172A" w:rsidRDefault="009D1E4F">
      <w:pPr>
        <w:pStyle w:val="enf6"/>
      </w:pPr>
      <w:r>
        <w:t>(xxvi) the right to demand compensation for a loss under the provisions of Article 254, paragraph (1).</w:t>
      </w:r>
    </w:p>
    <w:p w:rsidR="00F0172A" w:rsidRDefault="00F0172A"/>
    <w:p w:rsidR="00F0172A" w:rsidRDefault="009D1E4F">
      <w:pPr>
        <w:pStyle w:val="enf2"/>
      </w:pPr>
      <w:r>
        <w:t>Section 2 Beneficial Interest</w:t>
      </w:r>
    </w:p>
    <w:p w:rsidR="00F0172A" w:rsidRDefault="009D1E4F">
      <w:pPr>
        <w:pStyle w:val="en0"/>
      </w:pPr>
      <w:r>
        <w:t>Subsection 1 Assignment of Beneficial Interest</w:t>
      </w:r>
    </w:p>
    <w:p w:rsidR="00F0172A" w:rsidRDefault="00F0172A"/>
    <w:p w:rsidR="00F0172A" w:rsidRDefault="009D1E4F">
      <w:pPr>
        <w:pStyle w:val="ena"/>
      </w:pPr>
      <w:r>
        <w:t>(Assignability of Beneficial Interest)</w:t>
      </w:r>
    </w:p>
    <w:p w:rsidR="00F0172A" w:rsidRDefault="009D1E4F">
      <w:pPr>
        <w:pStyle w:val="enf3"/>
      </w:pPr>
      <w:r>
        <w:t>Article 93  (1) A Beneficiary may assign a Beneficial Interest to another; provided, however, that this does not apply if the nature thereo</w:t>
      </w:r>
      <w:r>
        <w:t>f does not permit said assignment.</w:t>
      </w:r>
    </w:p>
    <w:p w:rsidR="00F0172A" w:rsidRDefault="009D1E4F">
      <w:pPr>
        <w:pStyle w:val="enf4"/>
      </w:pPr>
      <w:r>
        <w:t xml:space="preserve">(2) The provisions of the preceding paragraph do not apply if the Terms of Trust otherwise provide for; provided, however, that said provisions of the Terms of Trust may not be duly asserted against a third party who has </w:t>
      </w:r>
      <w:r>
        <w:t>no knowledge of said provisions.</w:t>
      </w:r>
    </w:p>
    <w:p w:rsidR="00F0172A" w:rsidRDefault="00F0172A"/>
    <w:p w:rsidR="00F0172A" w:rsidRDefault="009D1E4F">
      <w:pPr>
        <w:pStyle w:val="ena"/>
      </w:pPr>
      <w:r>
        <w:t>(Requirements for Perfection of Assignment of Beneficial Interest)</w:t>
      </w:r>
    </w:p>
    <w:p w:rsidR="00F0172A" w:rsidRDefault="009D1E4F">
      <w:pPr>
        <w:pStyle w:val="enf3"/>
      </w:pPr>
      <w:r>
        <w:t>Article 94  (1) Assignment of a Beneficial Interest may not be duly asserted against a Trustee or any other third party unless the assignor gives notice of</w:t>
      </w:r>
      <w:r>
        <w:t xml:space="preserve"> the assignment to the Trustee or the Trustee acknowledges the same.</w:t>
      </w:r>
    </w:p>
    <w:p w:rsidR="00F0172A" w:rsidRDefault="009D1E4F">
      <w:pPr>
        <w:pStyle w:val="enf4"/>
      </w:pPr>
      <w:r>
        <w:t xml:space="preserve">(2) The notice and acknowledgement set forth in the preceding paragraph may not be duly asserted against a third party other than a Trustee unless they are made by means of an </w:t>
      </w:r>
      <w:r>
        <w:t>instrument bearing a certified date.</w:t>
      </w:r>
    </w:p>
    <w:p w:rsidR="00F0172A" w:rsidRDefault="00F0172A"/>
    <w:p w:rsidR="00F0172A" w:rsidRDefault="009D1E4F">
      <w:pPr>
        <w:pStyle w:val="ena"/>
      </w:pPr>
      <w:r>
        <w:t>(Trustee's Defense upon Assignment of Beneficial Interest)</w:t>
      </w:r>
    </w:p>
    <w:p w:rsidR="00F0172A" w:rsidRDefault="009D1E4F">
      <w:pPr>
        <w:pStyle w:val="enf3"/>
      </w:pPr>
      <w:r>
        <w:t>Article 95  A Trustee may duly assert as a defense against the assignor any grounds that have arisen in relation to the assignor before the notice or acknowled</w:t>
      </w:r>
      <w:r>
        <w:t>gment set forth in paragraph (1) of the preceding Article is made.</w:t>
      </w:r>
    </w:p>
    <w:p w:rsidR="00F0172A" w:rsidRDefault="00F0172A"/>
    <w:p w:rsidR="00F0172A" w:rsidRDefault="009D1E4F">
      <w:pPr>
        <w:pStyle w:val="ena"/>
      </w:pPr>
      <w:r>
        <w:t>(Pledges of Beneficial Interest)</w:t>
      </w:r>
    </w:p>
    <w:p w:rsidR="00F0172A" w:rsidRDefault="009D1E4F">
      <w:pPr>
        <w:pStyle w:val="enf3"/>
      </w:pPr>
      <w:r>
        <w:t>Article 96  (1) A Beneficiary may create a pledge on a Beneficial Interest; provided, however, that this does not apply if the nature thereof does not perm</w:t>
      </w:r>
      <w:r>
        <w:t>it the pledge.</w:t>
      </w:r>
    </w:p>
    <w:p w:rsidR="00F0172A" w:rsidRDefault="009D1E4F">
      <w:pPr>
        <w:pStyle w:val="enf4"/>
      </w:pPr>
      <w:r>
        <w:t>(2) The provisions of the preceding paragraph do not apply if the Terms of Trust otherwise provide for; provided, however, that said provisions of the Terms of Trust may not be duly asserted against a third party who has no knowledge of said</w:t>
      </w:r>
      <w:r>
        <w:t xml:space="preserve"> provisions.</w:t>
      </w:r>
    </w:p>
    <w:p w:rsidR="00F0172A" w:rsidRDefault="00F0172A"/>
    <w:p w:rsidR="00F0172A" w:rsidRDefault="009D1E4F">
      <w:pPr>
        <w:pStyle w:val="ena"/>
      </w:pPr>
      <w:r>
        <w:t>(Effect of Pledges of Beneficial Interest)</w:t>
      </w:r>
    </w:p>
    <w:p w:rsidR="00F0172A" w:rsidRDefault="009D1E4F">
      <w:pPr>
        <w:pStyle w:val="enf3"/>
      </w:pPr>
      <w:r>
        <w:t>Article 97  A pledge on a Beneficial Interest exists on the following monies, etc. (meaning monies or other property; hereinafter the same applies in this Article and the following Article):</w:t>
      </w:r>
    </w:p>
    <w:p w:rsidR="00F0172A" w:rsidRDefault="009D1E4F">
      <w:pPr>
        <w:pStyle w:val="enf6"/>
      </w:pPr>
      <w:r>
        <w:t>(i) moni</w:t>
      </w:r>
      <w:r>
        <w:t>es, etc. that the Beneficiary who holds the pledged Beneficial Interest has received from the Trustee as distribution involving the Trust Property;</w:t>
      </w:r>
    </w:p>
    <w:p w:rsidR="00F0172A" w:rsidRDefault="009D1E4F">
      <w:pPr>
        <w:pStyle w:val="enf6"/>
      </w:pPr>
      <w:r>
        <w:t xml:space="preserve">(ii) monies, etc. that the Beneficiary who holds the pledged Beneficial Interest receives by demanding that </w:t>
      </w:r>
      <w:r>
        <w:t>the Trustee acquire the Beneficial Interest as prescribed in Article 103, paragraph (6);</w:t>
      </w:r>
    </w:p>
    <w:p w:rsidR="00F0172A" w:rsidRDefault="009D1E4F">
      <w:pPr>
        <w:pStyle w:val="enf6"/>
      </w:pPr>
      <w:r>
        <w:t>(iii) monies, etc. that the Beneficiary who holds the pledged Beneficial Interest receives through the consolidation of Beneficial Interests or splitting of a Benefici</w:t>
      </w:r>
      <w:r>
        <w:t>al Interest as a result of a modification of the Trust;</w:t>
      </w:r>
    </w:p>
    <w:p w:rsidR="00F0172A" w:rsidRDefault="009D1E4F">
      <w:pPr>
        <w:pStyle w:val="enf6"/>
      </w:pPr>
      <w:r>
        <w:t xml:space="preserve">(iv) monies, etc. that the Beneficiary who holds the pledged Beneficial Interest receives through the consolidation or split of Trust(s) (meaning Consolidation of Trusts or Split of a Trust; the same </w:t>
      </w:r>
      <w:r>
        <w:t>applies hereinafter); and</w:t>
      </w:r>
    </w:p>
    <w:p w:rsidR="00F0172A" w:rsidRDefault="009D1E4F">
      <w:pPr>
        <w:pStyle w:val="enf6"/>
      </w:pPr>
      <w:r>
        <w:t>(v) in addition to what is listed in the preceding items, monies, etc. that the Beneficiary who holds the pledged Beneficial Interest receives in lieu of said Beneficial Interest.</w:t>
      </w:r>
    </w:p>
    <w:p w:rsidR="00F0172A" w:rsidRDefault="00F0172A"/>
    <w:p w:rsidR="00F0172A" w:rsidRDefault="009D1E4F">
      <w:pPr>
        <w:pStyle w:val="enf3"/>
      </w:pPr>
      <w:r>
        <w:t xml:space="preserve">Article 98  (1) A pledgee of Beneficial Interest </w:t>
      </w:r>
      <w:r>
        <w:t>may receive monies, etc. set forth in the preceding Article (limited to monies) and appropriate them for payment of the pledgee's claim prior to other creditors.</w:t>
      </w:r>
    </w:p>
    <w:p w:rsidR="00F0172A" w:rsidRDefault="009D1E4F">
      <w:pPr>
        <w:pStyle w:val="enf4"/>
      </w:pPr>
      <w:r>
        <w:t>(2) Before the claim set forth in the preceding paragraph becomes due, the pledgee of Benefici</w:t>
      </w:r>
      <w:r>
        <w:t>al Interest may have the Trustee deposit an amount equivalent to the monies, etc. prescribed in said paragraph. In this case, the pledge exists on said deposited monies.</w:t>
      </w:r>
    </w:p>
    <w:p w:rsidR="00F0172A" w:rsidRDefault="00F0172A"/>
    <w:p w:rsidR="00F0172A" w:rsidRDefault="009D1E4F">
      <w:pPr>
        <w:pStyle w:val="en0"/>
      </w:pPr>
      <w:r>
        <w:t>Subsection 2 Waiver of Beneficial Interest</w:t>
      </w:r>
    </w:p>
    <w:p w:rsidR="00F0172A" w:rsidRDefault="00F0172A"/>
    <w:p w:rsidR="00F0172A" w:rsidRDefault="009D1E4F">
      <w:pPr>
        <w:pStyle w:val="enf3"/>
      </w:pPr>
      <w:r>
        <w:t xml:space="preserve">Article 99  (1) A Beneficiary may </w:t>
      </w:r>
      <w:r>
        <w:t>make a manifestation of intention to waive a Beneficial Interest to a Trustee; provided, however, that this does not apply if the Beneficiary is a party to the Terms of Trust.</w:t>
      </w:r>
    </w:p>
    <w:p w:rsidR="00F0172A" w:rsidRDefault="009D1E4F">
      <w:pPr>
        <w:pStyle w:val="enf4"/>
      </w:pPr>
      <w:r>
        <w:t>(2) When the Beneficiary has made the manifestation of intention under the provi</w:t>
      </w:r>
      <w:r>
        <w:t>sions of the preceding paragraph, the Beneficiary is deemed to have never held the Beneficial Interest; provided, however, that this may not prejudice a third party's rights.</w:t>
      </w:r>
    </w:p>
    <w:p w:rsidR="00F0172A" w:rsidRDefault="00F0172A"/>
    <w:p w:rsidR="00F0172A" w:rsidRDefault="009D1E4F">
      <w:pPr>
        <w:pStyle w:val="en0"/>
      </w:pPr>
      <w:r>
        <w:t>Subsection 3 Distribution Claims as a Beneficiary</w:t>
      </w:r>
    </w:p>
    <w:p w:rsidR="00F0172A" w:rsidRDefault="00F0172A"/>
    <w:p w:rsidR="00F0172A" w:rsidRDefault="009D1E4F">
      <w:pPr>
        <w:pStyle w:val="ena"/>
      </w:pPr>
      <w:r>
        <w:t>(Trustee's Liability for Dist</w:t>
      </w:r>
      <w:r>
        <w:t>ribution Claims as a Beneficiary)</w:t>
      </w:r>
    </w:p>
    <w:p w:rsidR="00F0172A" w:rsidRDefault="009D1E4F">
      <w:pPr>
        <w:pStyle w:val="enf3"/>
      </w:pPr>
      <w:r>
        <w:t>Article 100  A Trustee is only liable for using property that comes under Trust Property to perform obligations pertaining to Distribution Claims as a Beneficiary.</w:t>
      </w:r>
    </w:p>
    <w:p w:rsidR="00F0172A" w:rsidRDefault="00F0172A"/>
    <w:p w:rsidR="00F0172A" w:rsidRDefault="009D1E4F">
      <w:pPr>
        <w:pStyle w:val="ena"/>
      </w:pPr>
      <w:r>
        <w:t>(Relationship between Distribution Claims as a Beneficiar</w:t>
      </w:r>
      <w:r>
        <w:t>y and Trust Claims)</w:t>
      </w:r>
    </w:p>
    <w:p w:rsidR="00F0172A" w:rsidRDefault="009D1E4F">
      <w:pPr>
        <w:pStyle w:val="enf3"/>
      </w:pPr>
      <w:r>
        <w:t>Article 101  Distribution Claim as a Beneficiary is subordinated to Trust claims.</w:t>
      </w:r>
    </w:p>
    <w:p w:rsidR="00F0172A" w:rsidRDefault="00F0172A"/>
    <w:p w:rsidR="00F0172A" w:rsidRDefault="009D1E4F">
      <w:pPr>
        <w:pStyle w:val="ena"/>
      </w:pPr>
      <w:r>
        <w:t>(Limitation to Term of Distribution Claim as a Beneficiary)</w:t>
      </w:r>
    </w:p>
    <w:p w:rsidR="00F0172A" w:rsidRDefault="009D1E4F">
      <w:pPr>
        <w:pStyle w:val="enf3"/>
      </w:pPr>
      <w:r>
        <w:t>Article 102  (1) Except for the particulars specified in the following paragraph and paragrap</w:t>
      </w:r>
      <w:r>
        <w:t>h (3), the extinctive prescription for a Distribution Claim as a Beneficiary is governed by the provisions on the extinctive prescription for claims.</w:t>
      </w:r>
    </w:p>
    <w:p w:rsidR="00F0172A" w:rsidRDefault="009D1E4F">
      <w:pPr>
        <w:pStyle w:val="enf4"/>
      </w:pPr>
      <w:r>
        <w:t xml:space="preserve">(2) The extinctive prescription for a Distribution Claim as a Beneficiary does not begin to run until the </w:t>
      </w:r>
      <w:r>
        <w:t>Beneficiary becomes aware that the Beneficiary has been designated as a Beneficiary (if there is no Beneficiary at the time in question, until the Trust administrator is appointed).</w:t>
      </w:r>
    </w:p>
    <w:p w:rsidR="00F0172A" w:rsidRDefault="009D1E4F">
      <w:pPr>
        <w:pStyle w:val="enf4"/>
      </w:pPr>
      <w:r>
        <w:t xml:space="preserve">(3) The extinctive prescription for a Distribution Claim as a Beneficiary </w:t>
      </w:r>
      <w:r>
        <w:t>may be invoked only in the following cases:</w:t>
      </w:r>
    </w:p>
    <w:p w:rsidR="00F0172A" w:rsidRDefault="009D1E4F">
      <w:pPr>
        <w:pStyle w:val="enf6"/>
      </w:pPr>
      <w:r>
        <w:t>(i) if the Trustee, without delay after the expiration of the period of extinctive prescription, specified a reasonable period of time and notified the Beneficiary of the existence and content of the Distribution</w:t>
      </w:r>
      <w:r>
        <w:t xml:space="preserve"> Claim as a Beneficiary, but did not receive the Beneficiary's request for performance within said period; or</w:t>
      </w:r>
    </w:p>
    <w:p w:rsidR="00F0172A" w:rsidRDefault="009D1E4F">
      <w:pPr>
        <w:pStyle w:val="enf6"/>
      </w:pPr>
      <w:r>
        <w:t>(ii) if, after the expiration of the period of extinctive prescription, the Beneficiary's whereabouts are unknown, or if there are justifiable gro</w:t>
      </w:r>
      <w:r>
        <w:t>unds for not notifying the Beneficiary under the provisions of the preceding item, in light of the provisions of the Terms of Trust, the status of the Beneficiary, the loss of the relevant materials, or other relevant circumstances.</w:t>
      </w:r>
    </w:p>
    <w:p w:rsidR="00F0172A" w:rsidRDefault="009D1E4F">
      <w:pPr>
        <w:pStyle w:val="enf4"/>
      </w:pPr>
      <w:r>
        <w:t>(4) A Distribution Clai</w:t>
      </w:r>
      <w:r>
        <w:t>m as a Beneficiary is extinguished when 20 years have elapsed since it became possible to exercise said claim.</w:t>
      </w:r>
    </w:p>
    <w:p w:rsidR="00F0172A" w:rsidRDefault="00F0172A"/>
    <w:p w:rsidR="00F0172A" w:rsidRDefault="009D1E4F">
      <w:pPr>
        <w:pStyle w:val="en0"/>
      </w:pPr>
      <w:r>
        <w:t>Subsection 4 Beneficiary's Right to Demand that the Trustee Acquire the Beneficial Interest</w:t>
      </w:r>
    </w:p>
    <w:p w:rsidR="00F0172A" w:rsidRDefault="00F0172A"/>
    <w:p w:rsidR="00F0172A" w:rsidRDefault="009D1E4F">
      <w:pPr>
        <w:pStyle w:val="ena"/>
      </w:pPr>
      <w:r>
        <w:t xml:space="preserve">(Beneficiary's Demand That the Trustee Acquire the </w:t>
      </w:r>
      <w:r>
        <w:t>Beneficial Interest)</w:t>
      </w:r>
    </w:p>
    <w:p w:rsidR="00F0172A" w:rsidRDefault="009D1E4F">
      <w:pPr>
        <w:pStyle w:val="enf3"/>
      </w:pPr>
      <w:r>
        <w:t>Article 103  (1) If a modification is to be made to a Trust regarding the following particulars (referred to as a "Material Modification to the Trust" in paragraph (3)), a Beneficiary who is likely to suffer damages from the modificati</w:t>
      </w:r>
      <w:r>
        <w:t>on may demand that the Trustee acquire the Beneficial Interest of the Beneficiary at a fair price; provided, however, that if a modification of a Trust is to be made regarding the particulars listed in item (i) or item (ii), there need not be any potential</w:t>
      </w:r>
      <w:r>
        <w:t xml:space="preserve"> of suffering any damage from the modification:</w:t>
      </w:r>
    </w:p>
    <w:p w:rsidR="00F0172A" w:rsidRDefault="009D1E4F">
      <w:pPr>
        <w:pStyle w:val="enf6"/>
      </w:pPr>
      <w:r>
        <w:t>(i) a change in the purpose of the Trust;</w:t>
      </w:r>
    </w:p>
    <w:p w:rsidR="00F0172A" w:rsidRDefault="009D1E4F">
      <w:pPr>
        <w:pStyle w:val="enf6"/>
      </w:pPr>
      <w:r>
        <w:t>(ii) restrictions on the assignment of a Beneficial Interest;</w:t>
      </w:r>
    </w:p>
    <w:p w:rsidR="00F0172A" w:rsidRDefault="009D1E4F">
      <w:pPr>
        <w:pStyle w:val="enf6"/>
      </w:pPr>
      <w:r>
        <w:t xml:space="preserve">(iii) a reduction of Trustee's liability or release therefrom in whole or in part (excluding the </w:t>
      </w:r>
      <w:r>
        <w:t>case where the Terms of Trust contain provisions on the scope of said reduction or release and the means of making decisions thereon);</w:t>
      </w:r>
    </w:p>
    <w:p w:rsidR="00F0172A" w:rsidRDefault="009D1E4F">
      <w:pPr>
        <w:pStyle w:val="enf6"/>
      </w:pPr>
      <w:r>
        <w:t>(iv) a change in the content of a Distribution Claim as a Beneficiary (excluding the case where the Terms of Trust contai</w:t>
      </w:r>
      <w:r>
        <w:t>n provisions on the scope of said change to the content and the means of making decisions thereon); and</w:t>
      </w:r>
    </w:p>
    <w:p w:rsidR="00F0172A" w:rsidRDefault="009D1E4F">
      <w:pPr>
        <w:pStyle w:val="enf6"/>
      </w:pPr>
      <w:r>
        <w:t>(v) any particular provided for by the Terms of Trust.</w:t>
      </w:r>
    </w:p>
    <w:p w:rsidR="00F0172A" w:rsidRDefault="009D1E4F">
      <w:pPr>
        <w:pStyle w:val="enf4"/>
      </w:pPr>
      <w:r>
        <w:t>(2) Where a Trust is to be consolidated or split, a Beneficiary who is likely to suffer any damag</w:t>
      </w:r>
      <w:r>
        <w:t xml:space="preserve">e from the consolidation or split may demand that the Trustee acquire the Beneficial Interest of the Beneficiary at a fair price; provided, however, that where the consolidation or split of the Trust is to involve a modification of the Trust regarding the </w:t>
      </w:r>
      <w:r>
        <w:t>particulars listed in item (i) or item (ii) of the preceding paragraph, there need not be any potential of suffering any damages from the consolidation or split.</w:t>
      </w:r>
    </w:p>
    <w:p w:rsidR="00F0172A" w:rsidRDefault="009D1E4F">
      <w:pPr>
        <w:pStyle w:val="enf4"/>
      </w:pPr>
      <w:r>
        <w:t xml:space="preserve">(3) When the Beneficiary set forth in the preceding two paragraphs is engaged in the decision </w:t>
      </w:r>
      <w:r>
        <w:t>to make a Material Modification to the Trust or to consolidate or split the Trust (hereinafter referred to as the "Material Modification to the Trust, etc." in this Chapter), and has made a manifestation of intention in the decision-making process to appro</w:t>
      </w:r>
      <w:r>
        <w:t>ve said Material Modification of the Trust, etc., the provisions of the preceding two paragraphs do not apply to said Beneficiary.</w:t>
      </w:r>
    </w:p>
    <w:p w:rsidR="00F0172A" w:rsidRDefault="009D1E4F">
      <w:pPr>
        <w:pStyle w:val="enf4"/>
      </w:pPr>
      <w:r>
        <w:t>(4) The Trustee must notify the Beneficiary of the following particulars within 20 days from the date of the decision to make</w:t>
      </w:r>
      <w:r>
        <w:t xml:space="preserve"> the Material Modification to the Trust, etc.:</w:t>
      </w:r>
    </w:p>
    <w:p w:rsidR="00F0172A" w:rsidRDefault="009D1E4F">
      <w:pPr>
        <w:pStyle w:val="enf6"/>
      </w:pPr>
      <w:r>
        <w:t>(i) a statement that the Material Modification to the Trust, etc. is to be made;</w:t>
      </w:r>
    </w:p>
    <w:p w:rsidR="00F0172A" w:rsidRDefault="009D1E4F">
      <w:pPr>
        <w:pStyle w:val="enf6"/>
      </w:pPr>
      <w:r>
        <w:t>(ii) the day on which the Material Modification to the Trust, etc. becomes effective (referred to as the "Effective Day" in para</w:t>
      </w:r>
      <w:r>
        <w:t>graph (1) of the following Article); and</w:t>
      </w:r>
    </w:p>
    <w:p w:rsidR="00F0172A" w:rsidRDefault="009D1E4F">
      <w:pPr>
        <w:pStyle w:val="enf6"/>
      </w:pPr>
      <w:r>
        <w:t>(iii) conditions for cancellation of the Material Modification to the Trust, etc., if any said conditions are specified.</w:t>
      </w:r>
    </w:p>
    <w:p w:rsidR="00F0172A" w:rsidRDefault="009D1E4F">
      <w:pPr>
        <w:pStyle w:val="enf4"/>
      </w:pPr>
      <w:r>
        <w:t>(5) Public notice in the Official Gazette may be substituted for the notification under the pr</w:t>
      </w:r>
      <w:r>
        <w:t>ovisions of the preceding paragraph.</w:t>
      </w:r>
    </w:p>
    <w:p w:rsidR="00F0172A" w:rsidRDefault="009D1E4F">
      <w:pPr>
        <w:pStyle w:val="enf4"/>
      </w:pPr>
      <w:r>
        <w:t>(6) A demand under the provisions of paragraph (1) or paragraph (2) (hereinafter referred to as the "(Beneficiary's) Demand That the Trustee Acquire the Beneficial Interest" in this Subsection) must be made within 20 da</w:t>
      </w:r>
      <w:r>
        <w:t>ys from the date of the notice under the provisions of paragraph (4) or the date of the public notice under the provisions of the preceding paragraph, and the contents of the Beneficial Interest for which the Beneficiary is making the Demand That the Trust</w:t>
      </w:r>
      <w:r>
        <w:t>ee Acquire the Beneficial Interest must be specified.</w:t>
      </w:r>
    </w:p>
    <w:p w:rsidR="00F0172A" w:rsidRDefault="009D1E4F">
      <w:pPr>
        <w:pStyle w:val="enf4"/>
      </w:pPr>
      <w:r>
        <w:t>(7) The Beneficiary who has made the Demand That the Trustee Acquire the Beneficial Interest of the Beneficiary may revoke the Demand That the Trustee Acquire the Beneficial Interest only if the Benefic</w:t>
      </w:r>
      <w:r>
        <w:t>iary has obtained approval from the Trustee.</w:t>
      </w:r>
    </w:p>
    <w:p w:rsidR="00F0172A" w:rsidRDefault="009D1E4F">
      <w:pPr>
        <w:pStyle w:val="enf4"/>
      </w:pPr>
      <w:r>
        <w:t>(8) When the Material Modification of the Trust, etc. is cancelled, the Beneficiary's Demand That the Trustee Acquire the Beneficial Interest ceases to be effective.</w:t>
      </w:r>
    </w:p>
    <w:p w:rsidR="00F0172A" w:rsidRDefault="00F0172A"/>
    <w:p w:rsidR="00F0172A" w:rsidRDefault="009D1E4F">
      <w:pPr>
        <w:pStyle w:val="ena"/>
      </w:pPr>
      <w:r>
        <w:t>(Determination of Price of Beneficial Intere</w:t>
      </w:r>
      <w:r>
        <w:t>st)</w:t>
      </w:r>
    </w:p>
    <w:p w:rsidR="00F0172A" w:rsidRDefault="009D1E4F">
      <w:pPr>
        <w:pStyle w:val="enf3"/>
      </w:pPr>
      <w:r>
        <w:t>Article 104  (1) Where a Beneficiary's Demand That the Trustee Acquire the Beneficial Interest has been made, if an agreement is reached between the Trustee and the Beneficiary on the determination of the price of the Beneficial Interest, the Trustee m</w:t>
      </w:r>
      <w:r>
        <w:t>ust pay the price before 60 days have elapsed from the date of the Beneficiary's Demand That the Trustee Acquire the Beneficial Interest (or the Effective Day if it has not arrived by said date).</w:t>
      </w:r>
    </w:p>
    <w:p w:rsidR="00F0172A" w:rsidRDefault="009D1E4F">
      <w:pPr>
        <w:pStyle w:val="enf4"/>
      </w:pPr>
      <w:r>
        <w:t xml:space="preserve">(2) If no agreement is reached on the </w:t>
      </w:r>
      <w:r>
        <w:t xml:space="preserve">determination of the price of the Beneficial Interest within 30 days from the date of the Beneficiary's Demand That the Trustee Acquire the Beneficial Interest, the Trustee or the Beneficiary may file a petition with the court for the determination of the </w:t>
      </w:r>
      <w:r>
        <w:t>price within 30 days after said 30-day period has elapsed.</w:t>
      </w:r>
    </w:p>
    <w:p w:rsidR="00F0172A" w:rsidRDefault="009D1E4F">
      <w:pPr>
        <w:pStyle w:val="enf4"/>
      </w:pPr>
      <w:r>
        <w:t>(3) The court, in making a judicial decision to determine the price under the provision of the preceding paragraph, must hear statements from the persons who are entitled to file the petition set f</w:t>
      </w:r>
      <w:r>
        <w:t>orth in said paragraph.</w:t>
      </w:r>
    </w:p>
    <w:p w:rsidR="00F0172A" w:rsidRDefault="009D1E4F">
      <w:pPr>
        <w:pStyle w:val="enf4"/>
      </w:pPr>
      <w:r>
        <w:t>(4) The judicial decision on the petition set forth in paragraph (2) must include the reasons for said decision.</w:t>
      </w:r>
    </w:p>
    <w:p w:rsidR="00F0172A" w:rsidRDefault="009D1E4F">
      <w:pPr>
        <w:pStyle w:val="enf4"/>
      </w:pPr>
      <w:r>
        <w:t>(5) Only the petitioner and any person who are entitled to file a petition set forth in said paragraph may file an imme</w:t>
      </w:r>
      <w:r>
        <w:t>diate appeal against the judicial decision on the determination of the price under the provisions of paragraph (2).</w:t>
      </w:r>
    </w:p>
    <w:p w:rsidR="00F0172A" w:rsidRDefault="009D1E4F">
      <w:pPr>
        <w:pStyle w:val="enf4"/>
      </w:pPr>
      <w:r>
        <w:t>(6) The immediate appeal set forth in the preceding paragraph has the effect of a stay of execution.</w:t>
      </w:r>
    </w:p>
    <w:p w:rsidR="00F0172A" w:rsidRDefault="009D1E4F">
      <w:pPr>
        <w:pStyle w:val="enf4"/>
      </w:pPr>
      <w:r>
        <w:t>(7) Notwithstanding the provisions of p</w:t>
      </w:r>
      <w:r>
        <w:t>aragraph (7) of the preceding Article, in the case prescribed in paragraph (2), if no petition set forth in said paragraph has been made within 60 days from the date of the Beneficiary's Demand That the Trustee Acquire the Beneficial Interest, the Benefici</w:t>
      </w:r>
      <w:r>
        <w:t>ary may revoke the Demand That the Trustee Acquire the Beneficial Interest at any time after the expiration of said period.</w:t>
      </w:r>
    </w:p>
    <w:p w:rsidR="00F0172A" w:rsidRDefault="009D1E4F">
      <w:pPr>
        <w:pStyle w:val="enf4"/>
      </w:pPr>
      <w:r>
        <w:t xml:space="preserve">(8) The Trustee set forth in paragraph (1) must also pay interest on the price determined by the court for the period from the date </w:t>
      </w:r>
      <w:r>
        <w:t>on which the period set forth in said paragraph elapsed.</w:t>
      </w:r>
    </w:p>
    <w:p w:rsidR="00F0172A" w:rsidRDefault="009D1E4F">
      <w:pPr>
        <w:pStyle w:val="enf4"/>
      </w:pPr>
      <w:r>
        <w:t>(9) The acquisition of the Beneficial Interest by the Trustee in response to a Beneficiary's Demand That the Trustee Acquire the Beneficial Interest comes into effect at the time of payment of the mo</w:t>
      </w:r>
      <w:r>
        <w:t>nies equivalent to the price of the Beneficial Interest.</w:t>
      </w:r>
    </w:p>
    <w:p w:rsidR="00F0172A" w:rsidRDefault="009D1E4F">
      <w:pPr>
        <w:pStyle w:val="enf4"/>
      </w:pPr>
      <w:r>
        <w:t>(10) When a Beneficiary's Demand That the Trustee Acquire the Beneficial Interest is made with regard to a Beneficial Interest for which a Certificate of Beneficial Interest (meaning a Certificate of</w:t>
      </w:r>
      <w:r>
        <w:t xml:space="preserve"> Beneficial Interest prescribed in Article 185, paragraph (1); hereinafter the same applies in this Chapter) is issued, monies equivalent to the price of the Beneficial Interest to be acquired in response to the Beneficiary's Demand That the Trustee Acquir</w:t>
      </w:r>
      <w:r>
        <w:t>e the Beneficial Interest must be paid in exchange for the Certificate of Beneficial Interest.</w:t>
      </w:r>
    </w:p>
    <w:p w:rsidR="00F0172A" w:rsidRDefault="009D1E4F">
      <w:pPr>
        <w:pStyle w:val="enf4"/>
      </w:pPr>
      <w:r>
        <w:t>(11) The Trustee is only liable for using property that comes under Trust Property to perform obligations pertaining to the Beneficiary's Demand That the Trustee</w:t>
      </w:r>
      <w:r>
        <w:t xml:space="preserve"> Acquire the Beneficial Interest; provided, however, that if the Terms of Trust or the decision to make said Material Modification to the Trust, etc. has otherwise provided for, such provisions prevail.</w:t>
      </w:r>
    </w:p>
    <w:p w:rsidR="00F0172A" w:rsidRDefault="009D1E4F">
      <w:pPr>
        <w:pStyle w:val="enf4"/>
      </w:pPr>
      <w:r>
        <w:t>(12) When the Trustee has acquired the Beneficial Int</w:t>
      </w:r>
      <w:r>
        <w:t xml:space="preserve">erest pursuant to the provisions of paragraph (1) or paragraph (2) of the preceding Article, the Beneficial Interest is extinguished; provided, however, that if the Terms of Trust have, or the decision to make said Material Modification of the Trust, etc. </w:t>
      </w:r>
      <w:r>
        <w:t>otherwise provide for, such provisions prevail.</w:t>
      </w:r>
    </w:p>
    <w:p w:rsidR="00F0172A" w:rsidRDefault="00F0172A"/>
    <w:p w:rsidR="00F0172A" w:rsidRDefault="009D1E4F">
      <w:pPr>
        <w:pStyle w:val="enf2"/>
      </w:pPr>
      <w:r>
        <w:t>Section 3 Special Rules for Decision-Making Means Involving Two or More Beneficiaries</w:t>
      </w:r>
    </w:p>
    <w:p w:rsidR="00F0172A" w:rsidRDefault="009D1E4F">
      <w:pPr>
        <w:pStyle w:val="en0"/>
      </w:pPr>
      <w:r>
        <w:t>Subsection 1 General Provisions</w:t>
      </w:r>
    </w:p>
    <w:p w:rsidR="00F0172A" w:rsidRDefault="00F0172A"/>
    <w:p w:rsidR="00F0172A" w:rsidRDefault="009D1E4F">
      <w:pPr>
        <w:pStyle w:val="enf3"/>
      </w:pPr>
      <w:r>
        <w:t xml:space="preserve">Article 105  (1) In the case of a Trust with two or more Beneficiaries, the </w:t>
      </w:r>
      <w:r>
        <w:t>Beneficiaries' decisions (excluding decisions on the exercise of the rights listed in the items of Article 92) are to be made with the unanimous consent of all Beneficiaries; provided, however, that if the Terms of Trust otherwise provide for, such provisi</w:t>
      </w:r>
      <w:r>
        <w:t>ons prevail.</w:t>
      </w:r>
    </w:p>
    <w:p w:rsidR="00F0172A" w:rsidRDefault="009D1E4F">
      <w:pPr>
        <w:pStyle w:val="enf4"/>
      </w:pPr>
      <w:r>
        <w:t>(2) In the case referred to in the proviso to the preceding paragraph, if it is provided in the Terms of Trust that the Beneficiaries' decisions are to be made by majority vote at a Beneficiaries meeting, the provisions of the following Subsec</w:t>
      </w:r>
      <w:r>
        <w:t>tion apply; provided, however, that if the Terms of Trust otherwise provide for, such provisions prevail.</w:t>
      </w:r>
    </w:p>
    <w:p w:rsidR="00F0172A" w:rsidRDefault="009D1E4F">
      <w:pPr>
        <w:pStyle w:val="enf4"/>
      </w:pPr>
      <w:r>
        <w:t>(3) Notwithstanding the provisions of the proviso to paragraph (1) or the preceding paragraph, provisions of the Terms of Trust on the means of making</w:t>
      </w:r>
      <w:r>
        <w:t xml:space="preserve"> decisions on release from liability under the provisions of Article 42 comes into effect only if they are the provisions to the effect that said decisions are to be made by majority vote at the Beneficiaries meeting as provided for in the following Subsec</w:t>
      </w:r>
      <w:r>
        <w:t>tion.</w:t>
      </w:r>
    </w:p>
    <w:p w:rsidR="00F0172A" w:rsidRDefault="009D1E4F">
      <w:pPr>
        <w:pStyle w:val="enf4"/>
      </w:pPr>
      <w:r>
        <w:t>(4) The provisions of the proviso to paragraph (1) and the preceding two paragraphs do not apply to exemptions from liability listed as follows:</w:t>
      </w:r>
    </w:p>
    <w:p w:rsidR="00F0172A" w:rsidRDefault="009D1E4F">
      <w:pPr>
        <w:pStyle w:val="enf6"/>
      </w:pPr>
      <w:r>
        <w:t>(i) a total exemption from liability under the provisions of Article 42;</w:t>
      </w:r>
    </w:p>
    <w:p w:rsidR="00F0172A" w:rsidRDefault="009D1E4F">
      <w:pPr>
        <w:pStyle w:val="enf6"/>
      </w:pPr>
      <w:r>
        <w:t>(ii) a partial exemption from li</w:t>
      </w:r>
      <w:r>
        <w:t>ability under the provisions of Article 42, item (i) (limited to liability arising from the Trustee's bad faith or gross negligence in the performance of the duties); and</w:t>
      </w:r>
    </w:p>
    <w:p w:rsidR="00F0172A" w:rsidRDefault="009D1E4F">
      <w:pPr>
        <w:pStyle w:val="enf6"/>
      </w:pPr>
      <w:r>
        <w:t>(iii) a partial exemption from liability under the provisions of Article 42, item (ii</w:t>
      </w:r>
      <w:r>
        <w:t>).</w:t>
      </w:r>
    </w:p>
    <w:p w:rsidR="00F0172A" w:rsidRDefault="00F0172A"/>
    <w:p w:rsidR="00F0172A" w:rsidRDefault="009D1E4F">
      <w:pPr>
        <w:pStyle w:val="en0"/>
      </w:pPr>
      <w:r>
        <w:t>Subsection 2 Beneficiaries Meetings</w:t>
      </w:r>
    </w:p>
    <w:p w:rsidR="00F0172A" w:rsidRDefault="00F0172A"/>
    <w:p w:rsidR="00F0172A" w:rsidRDefault="009D1E4F">
      <w:pPr>
        <w:pStyle w:val="ena"/>
      </w:pPr>
      <w:r>
        <w:t>(Convocation of Beneficiaries Meeting)</w:t>
      </w:r>
    </w:p>
    <w:p w:rsidR="00F0172A" w:rsidRDefault="009D1E4F">
      <w:pPr>
        <w:pStyle w:val="enf3"/>
      </w:pPr>
      <w:r>
        <w:t>Article 106  (1) A Beneficiaries meeting may be convened at any time necessary.</w:t>
      </w:r>
    </w:p>
    <w:p w:rsidR="00F0172A" w:rsidRDefault="009D1E4F">
      <w:pPr>
        <w:pStyle w:val="enf4"/>
      </w:pPr>
      <w:r>
        <w:t>(2) A Beneficiaries meeting is convened by a Trustee (if there is a Trust supervisor at the time</w:t>
      </w:r>
      <w:r>
        <w:t xml:space="preserve"> in question, the Trustee or the Trust supervisor).</w:t>
      </w:r>
    </w:p>
    <w:p w:rsidR="00F0172A" w:rsidRDefault="00F0172A"/>
    <w:p w:rsidR="00F0172A" w:rsidRDefault="009D1E4F">
      <w:pPr>
        <w:pStyle w:val="ena"/>
      </w:pPr>
      <w:r>
        <w:t>(Beneficiary's Request for Convocation)</w:t>
      </w:r>
    </w:p>
    <w:p w:rsidR="00F0172A" w:rsidRDefault="009D1E4F">
      <w:pPr>
        <w:pStyle w:val="enf3"/>
      </w:pPr>
      <w:r>
        <w:t>Article 107  (1) A Beneficiary may request that a Trustee (if there is a Trust supervisor at the time in question, the Trustee or the Trust supervisor) convene a B</w:t>
      </w:r>
      <w:r>
        <w:t>eneficiaries meeting by pointing out the particulars which are the subject of the Beneficiaries meeting and showing the reasons for convocation.</w:t>
      </w:r>
    </w:p>
    <w:p w:rsidR="00F0172A" w:rsidRDefault="009D1E4F">
      <w:pPr>
        <w:pStyle w:val="enf4"/>
      </w:pPr>
      <w:r>
        <w:t>(2) In the following cases, when significant harm to the Trust Property is likely to occur, the Beneficiary who</w:t>
      </w:r>
      <w:r>
        <w:t xml:space="preserve"> has made the request under the provisions of the preceding paragraph may convene the Beneficiaries meeting:</w:t>
      </w:r>
    </w:p>
    <w:p w:rsidR="00F0172A" w:rsidRDefault="009D1E4F">
      <w:pPr>
        <w:pStyle w:val="enf6"/>
      </w:pPr>
      <w:r>
        <w:t>(i) if convocation procedures are not conducted without delay after the request was made under the provisions of the preceding paragraph; or</w:t>
      </w:r>
    </w:p>
    <w:p w:rsidR="00F0172A" w:rsidRDefault="009D1E4F">
      <w:pPr>
        <w:pStyle w:val="enf6"/>
      </w:pPr>
      <w:r>
        <w:t>(ii) i</w:t>
      </w:r>
      <w:r>
        <w:t>f a notice of convocation of the Beneficiaries meeting which designates, as the date of the Beneficiaries meeting, any day falling within a period of eight weeks from the date of the request under the provisions of the preceding paragraph, is not issued.</w:t>
      </w:r>
    </w:p>
    <w:p w:rsidR="00F0172A" w:rsidRDefault="00F0172A"/>
    <w:p w:rsidR="00F0172A" w:rsidRDefault="009D1E4F">
      <w:pPr>
        <w:pStyle w:val="ena"/>
      </w:pPr>
      <w:r>
        <w:t>(Decision to Convene Beneficiaries Meeting)</w:t>
      </w:r>
    </w:p>
    <w:p w:rsidR="00F0172A" w:rsidRDefault="009D1E4F">
      <w:pPr>
        <w:pStyle w:val="enf3"/>
      </w:pPr>
      <w:r>
        <w:t>Article 108  A person who convenes a Beneficiaries meeting (hereinafter referred to as the "Convener" in this Subsection) must specify the following particulars when convening the Beneficiaries meeting:</w:t>
      </w:r>
    </w:p>
    <w:p w:rsidR="00F0172A" w:rsidRDefault="009D1E4F">
      <w:pPr>
        <w:pStyle w:val="enf6"/>
      </w:pPr>
      <w:r>
        <w:t>(i) the d</w:t>
      </w:r>
      <w:r>
        <w:t>ate and place of the Beneficiaries meeting;</w:t>
      </w:r>
    </w:p>
    <w:p w:rsidR="00F0172A" w:rsidRDefault="009D1E4F">
      <w:pPr>
        <w:pStyle w:val="enf6"/>
      </w:pPr>
      <w:r>
        <w:t>(ii) if there is any particular that is the subject of the Beneficiaries meeting, said particular;</w:t>
      </w:r>
    </w:p>
    <w:p w:rsidR="00F0172A" w:rsidRDefault="009D1E4F">
      <w:pPr>
        <w:pStyle w:val="enf6"/>
      </w:pPr>
      <w:r>
        <w:t>(iii) if there is an arrangement in which a Beneficiary who does not attend the Beneficiaries meeting is entitled</w:t>
      </w:r>
      <w:r>
        <w:t xml:space="preserve"> to exercise its vote by electronic or magnetic means (meaning the means of using an electronic data processing system or any other means of using information and communications technology which is specified by Ordinance of the Ministry of Justice; hereina</w:t>
      </w:r>
      <w:r>
        <w:t>fter the same applies in this Subsection), a statement to that effect; and</w:t>
      </w:r>
    </w:p>
    <w:p w:rsidR="00F0172A" w:rsidRDefault="009D1E4F">
      <w:pPr>
        <w:pStyle w:val="enf6"/>
      </w:pPr>
      <w:r>
        <w:t>(iv) in addition to what is listed in the preceding three items, any particulars specified by Ordinance of the Ministry of Justice.</w:t>
      </w:r>
    </w:p>
    <w:p w:rsidR="00F0172A" w:rsidRDefault="00F0172A"/>
    <w:p w:rsidR="00F0172A" w:rsidRDefault="009D1E4F">
      <w:pPr>
        <w:pStyle w:val="ena"/>
      </w:pPr>
      <w:r>
        <w:t xml:space="preserve">(Notice of Convocation of </w:t>
      </w:r>
      <w:r>
        <w:t>Beneficiaries Meeting)</w:t>
      </w:r>
    </w:p>
    <w:p w:rsidR="00F0172A" w:rsidRDefault="009D1E4F">
      <w:pPr>
        <w:pStyle w:val="enf3"/>
      </w:pPr>
      <w:r>
        <w:t>Article 109  (1) In order to convene a Beneficiaries meeting, a Convener must issue a written notice to the known Beneficiaries and a Trustee (if there is a Trust supervisor at the time in question, to the known Beneficiaries, the Tr</w:t>
      </w:r>
      <w:r>
        <w:t>ustee and the Trust supervisor), no later than two weeks prior to the date of the Beneficiaries meeting.</w:t>
      </w:r>
    </w:p>
    <w:p w:rsidR="00F0172A" w:rsidRDefault="009D1E4F">
      <w:pPr>
        <w:pStyle w:val="enf4"/>
      </w:pPr>
      <w:r>
        <w:t xml:space="preserve">(2) In lieu of issuing the written notice set forth in the preceding paragraph, the Convener may issue the notice by electronic or magnetic means with </w:t>
      </w:r>
      <w:r>
        <w:t>the consent of those persons who are to receive the notice set forth in said paragraph, as provided for by Cabinet Order. In this case, the Convener is deemed to have issued the written notice set forth in said paragraph.</w:t>
      </w:r>
    </w:p>
    <w:p w:rsidR="00F0172A" w:rsidRDefault="009D1E4F">
      <w:pPr>
        <w:pStyle w:val="enf4"/>
      </w:pPr>
      <w:r>
        <w:t xml:space="preserve">(3) The particulars listed in the </w:t>
      </w:r>
      <w:r>
        <w:t>paragraphs of the preceding Article must be stated or recorded in the notice set forth in the preceding two paragraphs.</w:t>
      </w:r>
    </w:p>
    <w:p w:rsidR="00F0172A" w:rsidRDefault="009D1E4F">
      <w:pPr>
        <w:pStyle w:val="enf4"/>
      </w:pPr>
      <w:r>
        <w:t>(4) In order to convene the Beneficiaries meeting if bearer Certificates of Beneficial Interest are issued, the Convener must give publi</w:t>
      </w:r>
      <w:r>
        <w:t>c notice in the Official Gazette to the effect that the Beneficiaries meeting is being convened and with regard to the particulars listed in the items of the preceding Article, no later than three weeks prior to the date of the Beneficiaries meeting.</w:t>
      </w:r>
    </w:p>
    <w:p w:rsidR="00F0172A" w:rsidRDefault="00F0172A"/>
    <w:p w:rsidR="00F0172A" w:rsidRDefault="009D1E4F">
      <w:pPr>
        <w:pStyle w:val="ena"/>
      </w:pPr>
      <w:r>
        <w:t>(Del</w:t>
      </w:r>
      <w:r>
        <w:t>ivery of Reference Documents for the Beneficiaries Meeting and Voting Card)</w:t>
      </w:r>
    </w:p>
    <w:p w:rsidR="00F0172A" w:rsidRDefault="009D1E4F">
      <w:pPr>
        <w:pStyle w:val="enf3"/>
      </w:pPr>
      <w:r>
        <w:t xml:space="preserve">Article 110  (1) Upon issuing a notice set forth in paragraph (1) of the preceding Article, a Convener must deliver to the known Beneficiaries, as provided for by Ordinance of the </w:t>
      </w:r>
      <w:r>
        <w:t>Ministry of Justice, documents stating particulars which may be of reference for the exercise of voting rights (hereinafter referred to as the "Reference Documents for the Beneficiaries Meeting" in this Article) and documents by which the Beneficiaries are</w:t>
      </w:r>
      <w:r>
        <w:t xml:space="preserve"> to exercise their voting rights (hereinafter referred to as the "Voting Card" in this Subsection).</w:t>
      </w:r>
    </w:p>
    <w:p w:rsidR="00F0172A" w:rsidRDefault="009D1E4F">
      <w:pPr>
        <w:pStyle w:val="enf4"/>
      </w:pPr>
      <w:r>
        <w:t>(2) When the Convener issues the notice by electronic or magnetic means as set forth in paragraph (2) of the preceding Article to the Beneficiaries who have</w:t>
      </w:r>
      <w:r>
        <w:t xml:space="preserve"> given their consent as set forth in said paragraph, the Convener may, in lieu of delivering the Reference Documents for the Beneficiaries Meeting and the Voting Card under the provisions of the preceding paragraph, provide information on the particulars t</w:t>
      </w:r>
      <w:r>
        <w:t>hat are to be stated in these documents by electronic or magnetic means; provided, however, that when requested by the Beneficiary, the Convener must deliver these documents to said Beneficiary.</w:t>
      </w:r>
    </w:p>
    <w:p w:rsidR="00F0172A" w:rsidRDefault="009D1E4F">
      <w:pPr>
        <w:pStyle w:val="enf4"/>
      </w:pPr>
      <w:r>
        <w:t>(3) Where the Convener has given public notice under the prov</w:t>
      </w:r>
      <w:r>
        <w:t>isions of paragraph (4) of the preceding Article, if the Convener is requested by a Beneficiary holding a bearer Beneficial Interest (meaning a Beneficial Interest for which a bearer Certificate of Beneficial Interest is issued; the same applies in Chapter</w:t>
      </w:r>
      <w:r>
        <w:t xml:space="preserve"> VIII) by one week prior to the date of the Beneficiaries meeting, the Convener must immediately deliver the Reference Documents for the Beneficiaries Meeting and the Voting Card to said Beneficiary.</w:t>
      </w:r>
    </w:p>
    <w:p w:rsidR="00F0172A" w:rsidRDefault="009D1E4F">
      <w:pPr>
        <w:pStyle w:val="enf4"/>
      </w:pPr>
      <w:r>
        <w:t>(4) In lieu of delivering the Reference Documents for th</w:t>
      </w:r>
      <w:r>
        <w:t>e Beneficiaries Meeting and the Voting Card under the provisions of the preceding paragraph, the Convener may, with the consent of the Beneficiary, as provided for by Cabinet Order, provide information on the particulars that are to be stated in these docu</w:t>
      </w:r>
      <w:r>
        <w:t>ments by electronic or magnetic means. In this case, the Convener is deemed to have delivered these documents under the provisions of said paragraph.</w:t>
      </w:r>
    </w:p>
    <w:p w:rsidR="00F0172A" w:rsidRDefault="00F0172A"/>
    <w:p w:rsidR="00F0172A" w:rsidRDefault="009D1E4F">
      <w:pPr>
        <w:pStyle w:val="enf3"/>
      </w:pPr>
      <w:r>
        <w:t>Article 111  (1) Where the Convener has specified the particulars set forth in Article 108, item (iii), t</w:t>
      </w:r>
      <w:r>
        <w:t>he Convener must, when giving the notice by electronic or magnetic means to the Beneficiaries who have given their consent as set forth in Article 109, paragraph (2), provide these Beneficiaries with the information on the particulars that are to be stated</w:t>
      </w:r>
      <w:r>
        <w:t xml:space="preserve"> in the Voting Card by said electronic or magnetic means, as provided by Ordinance of the Ministry of Justice.</w:t>
      </w:r>
    </w:p>
    <w:p w:rsidR="00F0172A" w:rsidRDefault="009D1E4F">
      <w:pPr>
        <w:pStyle w:val="enf4"/>
      </w:pPr>
      <w:r>
        <w:t>(2) Where the Convener has specified the particulars set forth in Article 108, item (iii), if the Convener is requested by any Beneficiary who ha</w:t>
      </w:r>
      <w:r>
        <w:t>s not given the consent as set forth in Article 109, paragraph (2), by no later than one week prior to the date of the Beneficiaries meeting, to provide said Beneficiary with the information on the particulars that are to be stated in the Voting Card by el</w:t>
      </w:r>
      <w:r>
        <w:t>ectronic or magnetic means, the Convener must immediately provide said Beneficiary with the information on said particulars by electronic or magnetic means.</w:t>
      </w:r>
    </w:p>
    <w:p w:rsidR="00F0172A" w:rsidRDefault="00F0172A"/>
    <w:p w:rsidR="00F0172A" w:rsidRDefault="009D1E4F">
      <w:pPr>
        <w:pStyle w:val="ena"/>
      </w:pPr>
      <w:r>
        <w:t>(Beneficiary's Voting Rights)</w:t>
      </w:r>
    </w:p>
    <w:p w:rsidR="00F0172A" w:rsidRDefault="009D1E4F">
      <w:pPr>
        <w:pStyle w:val="enf3"/>
      </w:pPr>
      <w:r>
        <w:t>Article 112  (1) At a Beneficiaries meeting, a Beneficiary has votin</w:t>
      </w:r>
      <w:r>
        <w:t>g rights based on the particulars specified in the following items for the cases listed in the respective items:</w:t>
      </w:r>
    </w:p>
    <w:p w:rsidR="00F0172A" w:rsidRDefault="009D1E4F">
      <w:pPr>
        <w:pStyle w:val="enf6"/>
      </w:pPr>
      <w:r>
        <w:t>(i) if the content of the Beneficial Interests is equal: the number of Beneficial Interests: or</w:t>
      </w:r>
    </w:p>
    <w:p w:rsidR="00F0172A" w:rsidRDefault="009D1E4F">
      <w:pPr>
        <w:pStyle w:val="enf6"/>
      </w:pPr>
      <w:r>
        <w:t xml:space="preserve">(ii) in cases other than the case set </w:t>
      </w:r>
      <w:r>
        <w:t>forth in the preceding item: the value of each Beneficial Interest as of the time of the decision to convene the Beneficiaries meeting.</w:t>
      </w:r>
    </w:p>
    <w:p w:rsidR="00F0172A" w:rsidRDefault="009D1E4F">
      <w:pPr>
        <w:pStyle w:val="enf4"/>
      </w:pPr>
      <w:r>
        <w:t>(2) Notwithstanding the provisions of the preceding paragraph, if a Beneficial Interest belongs to the Trust Property of</w:t>
      </w:r>
      <w:r>
        <w:t xml:space="preserve"> the Trust to which the Beneficial Interest pertains, the Trustee has no voting rights with regard to said Beneficial Interest.</w:t>
      </w:r>
    </w:p>
    <w:p w:rsidR="00F0172A" w:rsidRDefault="00F0172A"/>
    <w:p w:rsidR="00F0172A" w:rsidRDefault="009D1E4F">
      <w:pPr>
        <w:pStyle w:val="ena"/>
      </w:pPr>
      <w:r>
        <w:t>(Resolutions at Beneficiaries Meeting)</w:t>
      </w:r>
    </w:p>
    <w:p w:rsidR="00F0172A" w:rsidRDefault="009D1E4F">
      <w:pPr>
        <w:pStyle w:val="enf3"/>
      </w:pPr>
      <w:r>
        <w:t>Article 113  (1) A resolution at a Beneficiaries meeting is adopted by a majority of the</w:t>
      </w:r>
      <w:r>
        <w:t xml:space="preserve"> votes of the Beneficiaries present, when the Beneficiaries who are present at the meeting hold a majority of the voting rights of all the Beneficiaries who are entitled to exercise their voting rights.</w:t>
      </w:r>
    </w:p>
    <w:p w:rsidR="00F0172A" w:rsidRDefault="009D1E4F">
      <w:pPr>
        <w:pStyle w:val="enf4"/>
      </w:pPr>
      <w:r>
        <w:t>(2) Notwithstanding the provisions of the preceding p</w:t>
      </w:r>
      <w:r>
        <w:t xml:space="preserve">aragraph, a resolution at a Beneficiaries meeting regarding each of the following particulars must be adopted by at least a two-thirds majority of the votes of the Beneficiaries present, when the Beneficiaries who are present hold a majority of the voting </w:t>
      </w:r>
      <w:r>
        <w:t>rights of all the Beneficiaries who are entitled to exercise their voting rights at said Beneficiaries meeting:</w:t>
      </w:r>
    </w:p>
    <w:p w:rsidR="00F0172A" w:rsidRDefault="009D1E4F">
      <w:pPr>
        <w:pStyle w:val="enf6"/>
      </w:pPr>
      <w:r>
        <w:t>(i) a release from liability under the provisions of Article 42 (excluding a release set forth in the items of Article 105, paragraph (4));</w:t>
      </w:r>
    </w:p>
    <w:p w:rsidR="00F0172A" w:rsidRDefault="009D1E4F">
      <w:pPr>
        <w:pStyle w:val="enf6"/>
      </w:pPr>
      <w:r>
        <w:t>(ii)</w:t>
      </w:r>
      <w:r>
        <w:t xml:space="preserve"> an agreement prescribed in Article 136, paragraph (1), item (i);</w:t>
      </w:r>
    </w:p>
    <w:p w:rsidR="00F0172A" w:rsidRDefault="009D1E4F">
      <w:pPr>
        <w:pStyle w:val="enf6"/>
      </w:pPr>
      <w:r>
        <w:t>(iii) an agreement prescribed in Article 143, paragraph (1), item (i);</w:t>
      </w:r>
    </w:p>
    <w:p w:rsidR="00F0172A" w:rsidRDefault="009D1E4F">
      <w:pPr>
        <w:pStyle w:val="enf6"/>
      </w:pPr>
      <w:r>
        <w:t xml:space="preserve">(iv) an agreement prescribed in Article 149, paragraph (1) or paragraph (2), item (i), or a manifestation of </w:t>
      </w:r>
      <w:r>
        <w:t>intention as prescribed in paragraph (3) of said Article;</w:t>
      </w:r>
    </w:p>
    <w:p w:rsidR="00F0172A" w:rsidRDefault="009D1E4F">
      <w:pPr>
        <w:pStyle w:val="enf6"/>
      </w:pPr>
      <w:r>
        <w:t>(v) an agreement prescribed in Article 151, paragraph (1) or paragraph (2), item (i);</w:t>
      </w:r>
    </w:p>
    <w:p w:rsidR="00F0172A" w:rsidRDefault="009D1E4F">
      <w:pPr>
        <w:pStyle w:val="enf6"/>
      </w:pPr>
      <w:r>
        <w:t>(vi) an agreement prescribed in Article 155, paragraph (1) or paragraph (2), item (i);</w:t>
      </w:r>
    </w:p>
    <w:p w:rsidR="00F0172A" w:rsidRDefault="009D1E4F">
      <w:pPr>
        <w:pStyle w:val="enf6"/>
      </w:pPr>
      <w:r>
        <w:t>(vii) an agreement prescr</w:t>
      </w:r>
      <w:r>
        <w:t>ibed in Article 159, paragraph (1) or paragraph (2), item (i); and</w:t>
      </w:r>
    </w:p>
    <w:p w:rsidR="00F0172A" w:rsidRDefault="009D1E4F">
      <w:pPr>
        <w:pStyle w:val="enf6"/>
      </w:pPr>
      <w:r>
        <w:t>(viii) an agreement prescribed in Article 164, paragraph (1).</w:t>
      </w:r>
    </w:p>
    <w:p w:rsidR="00F0172A" w:rsidRDefault="009D1E4F">
      <w:pPr>
        <w:pStyle w:val="enf4"/>
      </w:pPr>
      <w:r>
        <w:t>(3) Notwithstanding the provisions of the preceding two paragraphs, with regard to the Material Modification to the Trust, etc.</w:t>
      </w:r>
      <w:r>
        <w:t xml:space="preserve"> pertaining to the particulars listed in Article 103, paragraph (1), item (ii) to item (iv) (in case of the particulars set forth in item (iv), excluding such a particular that would change the balance among Beneficiaries), a resolution at a Beneficiaries </w:t>
      </w:r>
      <w:r>
        <w:t>meeting must be adopted by at least half of the Beneficiaries who are entitled to exercise their voting rights at said Beneficiaries meeting, and by at least a two-thirds majority of the votes of said Beneficiaries.</w:t>
      </w:r>
    </w:p>
    <w:p w:rsidR="00F0172A" w:rsidRDefault="009D1E4F">
      <w:pPr>
        <w:pStyle w:val="enf4"/>
      </w:pPr>
      <w:r>
        <w:t>(4) Notwithstanding the provisions of th</w:t>
      </w:r>
      <w:r>
        <w:t>e preceding three paragraphs, with regard to the Material Modification to the Trust, etc. pertaining to the particulars listed in Article 103, paragraph (1), item (i) or item (iv) (in case of the particulars set forth in item (iv), limited to such a partic</w:t>
      </w:r>
      <w:r>
        <w:t>ular that would change the balance among Beneficiaries), a resolution at a Beneficiaries meeting must be adopted by at least half of all of the Beneficiaries, and by at least a three-fourths majority of the votes of all Beneficiaries.</w:t>
      </w:r>
    </w:p>
    <w:p w:rsidR="00F0172A" w:rsidRDefault="009D1E4F">
      <w:pPr>
        <w:pStyle w:val="enf4"/>
      </w:pPr>
      <w:r>
        <w:t>(5) A Beneficiaries m</w:t>
      </w:r>
      <w:r>
        <w:t>eeting may adopt no resolution on any particulars other than the particulars set forth in Article 108, item (ii).</w:t>
      </w:r>
    </w:p>
    <w:p w:rsidR="00F0172A" w:rsidRDefault="00F0172A"/>
    <w:p w:rsidR="00F0172A" w:rsidRDefault="009D1E4F">
      <w:pPr>
        <w:pStyle w:val="ena"/>
      </w:pPr>
      <w:r>
        <w:t>(Proxy Voting)</w:t>
      </w:r>
    </w:p>
    <w:p w:rsidR="00F0172A" w:rsidRDefault="009D1E4F">
      <w:pPr>
        <w:pStyle w:val="enf3"/>
      </w:pPr>
      <w:r>
        <w:t>Article 114  (1) A Beneficiary may exercise the voting rights by proxy. In this case, said Beneficiary or the proxy must submi</w:t>
      </w:r>
      <w:r>
        <w:t>t a document to the Convener certifying the authority of representation.</w:t>
      </w:r>
    </w:p>
    <w:p w:rsidR="00F0172A" w:rsidRDefault="009D1E4F">
      <w:pPr>
        <w:pStyle w:val="enf4"/>
      </w:pPr>
      <w:r>
        <w:t>(2) The authority of representation set forth in the preceding paragraph must be granted for each Beneficiaries meeting.</w:t>
      </w:r>
    </w:p>
    <w:p w:rsidR="00F0172A" w:rsidRDefault="009D1E4F">
      <w:pPr>
        <w:pStyle w:val="enf4"/>
      </w:pPr>
      <w:r>
        <w:t>(3) In lieu of submitting the document certifying the authorit</w:t>
      </w:r>
      <w:r>
        <w:t>y of representation, the Beneficiary or the proxy as set forth in paragraph (1) may, with the approval of the Convener, provide the information on the particulars that are to be stated in said document by electronic or magnetic means, as provided for by Ca</w:t>
      </w:r>
      <w:r>
        <w:t>binet Order. In this case, said Beneficiary or the proxy is deemed to have submitted said document.</w:t>
      </w:r>
    </w:p>
    <w:p w:rsidR="00F0172A" w:rsidRDefault="009D1E4F">
      <w:pPr>
        <w:pStyle w:val="enf4"/>
      </w:pPr>
      <w:r>
        <w:t>(4) The Convener may not refuse to give approval as set forth in the preceding paragraph to the Beneficiary who has given the consent as set forth in Articl</w:t>
      </w:r>
      <w:r>
        <w:t>e 109, paragraph (2), without justifiable grounds.</w:t>
      </w:r>
    </w:p>
    <w:p w:rsidR="00F0172A" w:rsidRDefault="00F0172A"/>
    <w:p w:rsidR="00F0172A" w:rsidRDefault="009D1E4F">
      <w:pPr>
        <w:pStyle w:val="ena"/>
      </w:pPr>
      <w:r>
        <w:t>(Voting in Writing)</w:t>
      </w:r>
    </w:p>
    <w:p w:rsidR="00F0172A" w:rsidRDefault="009D1E4F">
      <w:pPr>
        <w:pStyle w:val="enf3"/>
      </w:pPr>
      <w:r>
        <w:t>Article 115  (1) A Beneficiary who does not attend a Beneficiaries meeting may exercise the voting rights in writing.</w:t>
      </w:r>
    </w:p>
    <w:p w:rsidR="00F0172A" w:rsidRDefault="009D1E4F">
      <w:pPr>
        <w:pStyle w:val="enf4"/>
      </w:pPr>
      <w:r>
        <w:t>(2) The exercise of voting rights in writing is performed by stati</w:t>
      </w:r>
      <w:r>
        <w:t>ng the necessary particulars in the Voting Card and submitting the Voting Card containing those particulars to the Convener by the time specified by Ordinance of the Ministry of Justice.</w:t>
      </w:r>
    </w:p>
    <w:p w:rsidR="00F0172A" w:rsidRDefault="009D1E4F">
      <w:pPr>
        <w:pStyle w:val="enf4"/>
      </w:pPr>
      <w:r>
        <w:t xml:space="preserve">(3) Voting rights exercised in writing pursuant to the provisions of </w:t>
      </w:r>
      <w:r>
        <w:t>the preceding paragraph are deemed to be voting rights exercised by voting right holders present at the meeting.</w:t>
      </w:r>
    </w:p>
    <w:p w:rsidR="00F0172A" w:rsidRDefault="00F0172A"/>
    <w:p w:rsidR="00F0172A" w:rsidRDefault="009D1E4F">
      <w:pPr>
        <w:pStyle w:val="ena"/>
      </w:pPr>
      <w:r>
        <w:t>(Voting by Electronic or Magnetic Means)</w:t>
      </w:r>
    </w:p>
    <w:p w:rsidR="00F0172A" w:rsidRDefault="009D1E4F">
      <w:pPr>
        <w:pStyle w:val="enf3"/>
      </w:pPr>
      <w:r>
        <w:t>Article 116  (1) The exercise of voting rights by electronic or magnetic means is performed as provid</w:t>
      </w:r>
      <w:r>
        <w:t>ed for by Cabinet Order, with the consent of the Convener, by providing the Convener with the information on the particulars that are to be stated in the Voting Card by electronic or magnetic means by the time specified by Ordinance of the Ministry of Just</w:t>
      </w:r>
      <w:r>
        <w:t>ice.</w:t>
      </w:r>
    </w:p>
    <w:p w:rsidR="00F0172A" w:rsidRDefault="009D1E4F">
      <w:pPr>
        <w:pStyle w:val="enf4"/>
      </w:pPr>
      <w:r>
        <w:t>(2) The Convener may not refuse to give the consent as set forth in the preceding paragraph to the Beneficiary who has given the consent as set forth in Article 109, paragraph (2), without justifiable grounds.</w:t>
      </w:r>
    </w:p>
    <w:p w:rsidR="00F0172A" w:rsidRDefault="009D1E4F">
      <w:pPr>
        <w:pStyle w:val="enf4"/>
      </w:pPr>
      <w:r>
        <w:t>(3) Voting rights exercised by electronic</w:t>
      </w:r>
      <w:r>
        <w:t xml:space="preserve"> or magnetic means pursuant to the provisions of paragraph (1) are deemed to be voting rights exercised by voting right holders present at the meeting.</w:t>
      </w:r>
    </w:p>
    <w:p w:rsidR="00F0172A" w:rsidRDefault="00F0172A"/>
    <w:p w:rsidR="00F0172A" w:rsidRDefault="009D1E4F">
      <w:pPr>
        <w:pStyle w:val="ena"/>
      </w:pPr>
      <w:r>
        <w:t>(Diverse Voting)</w:t>
      </w:r>
    </w:p>
    <w:p w:rsidR="00F0172A" w:rsidRDefault="009D1E4F">
      <w:pPr>
        <w:pStyle w:val="enf3"/>
      </w:pPr>
      <w:r>
        <w:t>Article 117  (1) A Beneficiary may exercise the voting rights differently. In this cas</w:t>
      </w:r>
      <w:r>
        <w:t>e, said Beneficiary must give notice to a Convener to that effect and of the reasons therefor no later than three days prior to the date of a Beneficiaries meeting.</w:t>
      </w:r>
    </w:p>
    <w:p w:rsidR="00F0172A" w:rsidRDefault="009D1E4F">
      <w:pPr>
        <w:pStyle w:val="enf4"/>
      </w:pPr>
      <w:r>
        <w:t xml:space="preserve">(2) If the Beneficiary set forth in the preceding paragraph is not a person who holds a </w:t>
      </w:r>
      <w:r>
        <w:t>Beneficial Interest on behalf of others, the Convener may refuse to allow said Beneficiary to exercise the voting rights differently pursuant to the provisions of said paragraph.</w:t>
      </w:r>
    </w:p>
    <w:p w:rsidR="00F0172A" w:rsidRDefault="00F0172A"/>
    <w:p w:rsidR="00F0172A" w:rsidRDefault="009D1E4F">
      <w:pPr>
        <w:pStyle w:val="ena"/>
      </w:pPr>
      <w:r>
        <w:t>(Attendance of Trustee)</w:t>
      </w:r>
    </w:p>
    <w:p w:rsidR="00F0172A" w:rsidRDefault="009D1E4F">
      <w:pPr>
        <w:pStyle w:val="enf3"/>
      </w:pPr>
      <w:r>
        <w:t>Article 118  (1) A Trustee (in the case of a Trustee</w:t>
      </w:r>
      <w:r>
        <w:t xml:space="preserve"> who is a corporation, its representative or agent; the same applies in the following paragraph) may attend a Beneficiaries meeting or state its opinion in writing.</w:t>
      </w:r>
    </w:p>
    <w:p w:rsidR="00F0172A" w:rsidRDefault="009D1E4F">
      <w:pPr>
        <w:pStyle w:val="enf4"/>
      </w:pPr>
      <w:r>
        <w:t xml:space="preserve">(2) A Beneficiaries meeting or a Convener may, when it or the Convener finds it necessary, </w:t>
      </w:r>
      <w:r>
        <w:t>demand that the Trustee attend the meeting. If the Beneficiaries meeting demands the Trustee's attendance, a resolution must be passed at the Beneficiaries meeting demanding said attendance.</w:t>
      </w:r>
    </w:p>
    <w:p w:rsidR="00F0172A" w:rsidRDefault="00F0172A"/>
    <w:p w:rsidR="00F0172A" w:rsidRDefault="009D1E4F">
      <w:pPr>
        <w:pStyle w:val="ena"/>
      </w:pPr>
      <w:r>
        <w:t>(Resolution for Postponement or Continuation)</w:t>
      </w:r>
    </w:p>
    <w:p w:rsidR="00F0172A" w:rsidRDefault="009D1E4F">
      <w:pPr>
        <w:pStyle w:val="enf3"/>
      </w:pPr>
      <w:r>
        <w:t xml:space="preserve">Article 119  If a </w:t>
      </w:r>
      <w:r>
        <w:t>resolution is adopted at a Beneficiaries meeting for the postponement or continuation thereof, the provisions of Articles 108 and 109 do not apply.</w:t>
      </w:r>
    </w:p>
    <w:p w:rsidR="00F0172A" w:rsidRDefault="00F0172A"/>
    <w:p w:rsidR="00F0172A" w:rsidRDefault="009D1E4F">
      <w:pPr>
        <w:pStyle w:val="ena"/>
      </w:pPr>
      <w:r>
        <w:t>(Minutes of Meeting)</w:t>
      </w:r>
    </w:p>
    <w:p w:rsidR="00F0172A" w:rsidRDefault="009D1E4F">
      <w:pPr>
        <w:pStyle w:val="enf3"/>
      </w:pPr>
      <w:r>
        <w:t>Article 120  A Convener must prepare the minutes with regard to the business of a Bene</w:t>
      </w:r>
      <w:r>
        <w:t>ficiaries meeting as provided for by Ordinance of the Ministry of Justice.</w:t>
      </w:r>
    </w:p>
    <w:p w:rsidR="00F0172A" w:rsidRDefault="00F0172A"/>
    <w:p w:rsidR="00F0172A" w:rsidRDefault="009D1E4F">
      <w:pPr>
        <w:pStyle w:val="ena"/>
      </w:pPr>
      <w:r>
        <w:t>(Effect of Resolutions at Beneficiaries Meeting)</w:t>
      </w:r>
    </w:p>
    <w:p w:rsidR="00F0172A" w:rsidRDefault="009D1E4F">
      <w:pPr>
        <w:pStyle w:val="enf3"/>
      </w:pPr>
      <w:r>
        <w:t>Article 121  A resolution made at a Beneficiaries meeting binds all Beneficiaries of the Trust.</w:t>
      </w:r>
    </w:p>
    <w:p w:rsidR="00F0172A" w:rsidRDefault="00F0172A"/>
    <w:p w:rsidR="00F0172A" w:rsidRDefault="009D1E4F">
      <w:pPr>
        <w:pStyle w:val="ena"/>
      </w:pPr>
      <w:r>
        <w:t>(Burden of Expenses for Beneficiar</w:t>
      </w:r>
      <w:r>
        <w:t>ies Meeting)</w:t>
      </w:r>
    </w:p>
    <w:p w:rsidR="00F0172A" w:rsidRDefault="009D1E4F">
      <w:pPr>
        <w:pStyle w:val="enf3"/>
      </w:pPr>
      <w:r>
        <w:t>Article 122  (1) A person who has paid the expenses necessary for a Beneficiaries meeting may demand reimbursement thereof from a Trustee.</w:t>
      </w:r>
    </w:p>
    <w:p w:rsidR="00F0172A" w:rsidRDefault="009D1E4F">
      <w:pPr>
        <w:pStyle w:val="enf4"/>
      </w:pPr>
      <w:r>
        <w:t>(2) The Trustee is only liable for using property that comes under Trust Property to perform the obligat</w:t>
      </w:r>
      <w:r>
        <w:t>ion pertaining to the demand under the provisions of the preceding paragraph.</w:t>
      </w:r>
    </w:p>
    <w:p w:rsidR="00F0172A" w:rsidRDefault="00F0172A"/>
    <w:p w:rsidR="00F0172A" w:rsidRDefault="009D1E4F">
      <w:pPr>
        <w:pStyle w:val="enf2"/>
      </w:pPr>
      <w:r>
        <w:t>Section 4 Trust Administrator and Others</w:t>
      </w:r>
    </w:p>
    <w:p w:rsidR="00F0172A" w:rsidRDefault="009D1E4F">
      <w:pPr>
        <w:pStyle w:val="en0"/>
      </w:pPr>
      <w:r>
        <w:t>Subsection 1 Trust Administrator</w:t>
      </w:r>
    </w:p>
    <w:p w:rsidR="00F0172A" w:rsidRDefault="00F0172A"/>
    <w:p w:rsidR="00F0172A" w:rsidRDefault="009D1E4F">
      <w:pPr>
        <w:pStyle w:val="ena"/>
      </w:pPr>
      <w:r>
        <w:t>(Appointment of Trust Administrator)</w:t>
      </w:r>
    </w:p>
    <w:p w:rsidR="00F0172A" w:rsidRDefault="009D1E4F">
      <w:pPr>
        <w:pStyle w:val="enf3"/>
      </w:pPr>
      <w:r>
        <w:t>Article 123  (1) Provisions may be established in the Terms of Tr</w:t>
      </w:r>
      <w:r>
        <w:t>ust to designate a person who is to be the Trust administrator if there is no Beneficiary at the time in question.</w:t>
      </w:r>
    </w:p>
    <w:p w:rsidR="00F0172A" w:rsidRDefault="009D1E4F">
      <w:pPr>
        <w:pStyle w:val="enf4"/>
      </w:pPr>
      <w:r>
        <w:t xml:space="preserve">(2) If the Terms of Trust contain provisions designating a particular person to be the Trust administrator, any interested party may specify </w:t>
      </w:r>
      <w:r>
        <w:t>a reasonable period of time and call on the person designated as the one who is to be the Trust administrator to give a definite answer within that period of time with regard to whether the person will accept the office; provided, however, that if the Term</w:t>
      </w:r>
      <w:r>
        <w:t>s of Trust designate a condition precedent or a time of commencement to said provisions, this may only be done after the condition precedent is fulfilled or after the time of commencement arrives.</w:t>
      </w:r>
    </w:p>
    <w:p w:rsidR="00F0172A" w:rsidRDefault="009D1E4F">
      <w:pPr>
        <w:pStyle w:val="enf4"/>
      </w:pPr>
      <w:r>
        <w:t>(3) Where the call for an answer is made under the provisio</w:t>
      </w:r>
      <w:r>
        <w:t>ns of the preceding paragraph, if the person designated as the one who is to be the Trust administrator fails to give a definite answer to a Settlor (if there is no Settlor at the time in question, to a Trustee) within the period set forth in said paragrap</w:t>
      </w:r>
      <w:r>
        <w:t>h, it is deemed that the person does not accept the office.</w:t>
      </w:r>
    </w:p>
    <w:p w:rsidR="00F0172A" w:rsidRDefault="009D1E4F">
      <w:pPr>
        <w:pStyle w:val="enf4"/>
      </w:pPr>
      <w:r>
        <w:t xml:space="preserve">(4) Where there is no Beneficiary at the time in question, if the Terms of Trust contain no provisions concerning a Trust administrator or if the person designated by the provisions of the </w:t>
      </w:r>
      <w:r>
        <w:t>Terms of Trust as the one who is to be the Trust administrator does not accept or is unable to accept the office, the court may appoint a Trust administrator upon petition of an interested party.</w:t>
      </w:r>
    </w:p>
    <w:p w:rsidR="00F0172A" w:rsidRDefault="009D1E4F">
      <w:pPr>
        <w:pStyle w:val="enf4"/>
      </w:pPr>
      <w:r>
        <w:t>(5) When a judicial decision on the appointment of a Trust a</w:t>
      </w:r>
      <w:r>
        <w:t>dministrator has been made under the provisions of the preceding paragraph, it is deemed that the provisions set forth in paragraph (1) were established in the Terms of Trust with regard to the appointed Trust administrator.</w:t>
      </w:r>
    </w:p>
    <w:p w:rsidR="00F0172A" w:rsidRDefault="009D1E4F">
      <w:pPr>
        <w:pStyle w:val="enf4"/>
      </w:pPr>
      <w:r>
        <w:t xml:space="preserve">(6) The judicial </w:t>
      </w:r>
      <w:r>
        <w:t>decision on the petition set forth in paragraph (4) must include the reasons for said decision.</w:t>
      </w:r>
    </w:p>
    <w:p w:rsidR="00F0172A" w:rsidRDefault="009D1E4F">
      <w:pPr>
        <w:pStyle w:val="enf4"/>
      </w:pPr>
      <w:r>
        <w:t>(7) Only the Settlor or the Trustee, or the Trust administrator already existing at the time in question, may file an immediate appeal against the judicial deci</w:t>
      </w:r>
      <w:r>
        <w:t>sion on the appointment of a Trust administrator under the provisions of paragraph (4).</w:t>
      </w:r>
    </w:p>
    <w:p w:rsidR="00F0172A" w:rsidRDefault="009D1E4F">
      <w:pPr>
        <w:pStyle w:val="enf4"/>
      </w:pPr>
      <w:r>
        <w:t>(8) The immediate appeal set forth in the preceding paragraph has the effect of a stay of execution.</w:t>
      </w:r>
    </w:p>
    <w:p w:rsidR="00F0172A" w:rsidRDefault="00F0172A"/>
    <w:p w:rsidR="00F0172A" w:rsidRDefault="009D1E4F">
      <w:pPr>
        <w:pStyle w:val="ena"/>
      </w:pPr>
      <w:r>
        <w:t>(Qualification of Trust Administrator)</w:t>
      </w:r>
    </w:p>
    <w:p w:rsidR="00F0172A" w:rsidRDefault="009D1E4F">
      <w:pPr>
        <w:pStyle w:val="enf3"/>
      </w:pPr>
      <w:r>
        <w:t>Article 124  None of the fo</w:t>
      </w:r>
      <w:r>
        <w:t>llowing persons may serve as a Trust administrator:</w:t>
      </w:r>
    </w:p>
    <w:p w:rsidR="00F0172A" w:rsidRDefault="009D1E4F">
      <w:pPr>
        <w:pStyle w:val="enf6"/>
      </w:pPr>
      <w:r>
        <w:t>(i) a minor or an adult ward or a person under curatorship; and</w:t>
      </w:r>
    </w:p>
    <w:p w:rsidR="00F0172A" w:rsidRDefault="009D1E4F">
      <w:pPr>
        <w:pStyle w:val="enf6"/>
      </w:pPr>
      <w:r>
        <w:t>(ii) a person who is the Trustee of the Trust in question.</w:t>
      </w:r>
    </w:p>
    <w:p w:rsidR="00F0172A" w:rsidRDefault="00F0172A"/>
    <w:p w:rsidR="00F0172A" w:rsidRDefault="009D1E4F">
      <w:pPr>
        <w:pStyle w:val="ena"/>
      </w:pPr>
      <w:r>
        <w:t>(Trust Administrator's Powers)</w:t>
      </w:r>
    </w:p>
    <w:p w:rsidR="00F0172A" w:rsidRDefault="009D1E4F">
      <w:pPr>
        <w:pStyle w:val="enf3"/>
      </w:pPr>
      <w:r>
        <w:t>Article 125  (1) A Trust administrator has the po</w:t>
      </w:r>
      <w:r>
        <w:t>wer to conduct any and all acts in or out of court in the Trust administrator's own name on behalf of a Beneficiary in connection with the Beneficiary's rights; provided, however, that if the Terms of Trust otherwise provide for, such provisions prevail.</w:t>
      </w:r>
    </w:p>
    <w:p w:rsidR="00F0172A" w:rsidRDefault="009D1E4F">
      <w:pPr>
        <w:pStyle w:val="enf4"/>
      </w:pPr>
      <w:r>
        <w:t>(</w:t>
      </w:r>
      <w:r>
        <w:t>2) When there are two or more Trust administrators, they must carry out acts within the scope of their power jointly; provided, however, that if the Terms of Trust otherwise provide for, such provisions prevail.</w:t>
      </w:r>
    </w:p>
    <w:p w:rsidR="00F0172A" w:rsidRDefault="009D1E4F">
      <w:pPr>
        <w:pStyle w:val="enf4"/>
      </w:pPr>
      <w:r>
        <w:t>(3) When there is a Trust administrator, any</w:t>
      </w:r>
      <w:r>
        <w:t xml:space="preserve"> notice to be given to a Beneficiary pursuant to the provisions of this Act must be given to the Trust administrator.</w:t>
      </w:r>
    </w:p>
    <w:p w:rsidR="00F0172A" w:rsidRDefault="00F0172A"/>
    <w:p w:rsidR="00F0172A" w:rsidRDefault="009D1E4F">
      <w:pPr>
        <w:pStyle w:val="ena"/>
      </w:pPr>
      <w:r>
        <w:t>(Trust Administrator's Duties)</w:t>
      </w:r>
    </w:p>
    <w:p w:rsidR="00F0172A" w:rsidRDefault="009D1E4F">
      <w:pPr>
        <w:pStyle w:val="enf3"/>
      </w:pPr>
      <w:r>
        <w:t>Article 126  (1) A Trust administrator must exercise the power set forth in paragraph (1) of the preceding</w:t>
      </w:r>
      <w:r>
        <w:t xml:space="preserve"> Article with the due care of a prudent manager.</w:t>
      </w:r>
    </w:p>
    <w:p w:rsidR="00F0172A" w:rsidRDefault="009D1E4F">
      <w:pPr>
        <w:pStyle w:val="enf4"/>
      </w:pPr>
      <w:r>
        <w:t>(2) The Trust administrator must exercise the power set forth in paragraph (1) of the preceding Article sincerely and equitably on behalf of the Beneficiary.</w:t>
      </w:r>
    </w:p>
    <w:p w:rsidR="00F0172A" w:rsidRDefault="00F0172A"/>
    <w:p w:rsidR="00F0172A" w:rsidRDefault="009D1E4F">
      <w:pPr>
        <w:pStyle w:val="ena"/>
      </w:pPr>
      <w:r>
        <w:t>(Expenses and Remuneration of Trust Administrato</w:t>
      </w:r>
      <w:r>
        <w:t>r)</w:t>
      </w:r>
    </w:p>
    <w:p w:rsidR="00F0172A" w:rsidRDefault="009D1E4F">
      <w:pPr>
        <w:pStyle w:val="enf3"/>
      </w:pPr>
      <w:r>
        <w:t>Article 127  (1) A Trust administrator may demand from a Trustee the expenses that are considered to be necessary for the administration of the relevant affairs and interest thereon accruing from the date of payment.</w:t>
      </w:r>
    </w:p>
    <w:p w:rsidR="00F0172A" w:rsidRDefault="009D1E4F">
      <w:pPr>
        <w:pStyle w:val="enf4"/>
      </w:pPr>
      <w:r>
        <w:t>(2) In the following cases, the Trus</w:t>
      </w:r>
      <w:r>
        <w:t>t administrator may demand compensation from the Trustee for the amount of damages specified in the respective items:</w:t>
      </w:r>
    </w:p>
    <w:p w:rsidR="00F0172A" w:rsidRDefault="009D1E4F">
      <w:pPr>
        <w:pStyle w:val="enf6"/>
      </w:pPr>
      <w:r>
        <w:t>(i) if the Trust administrator has suffered any damages in the course of administering the relevant affairs, absent the Trust administrato</w:t>
      </w:r>
      <w:r>
        <w:t>r's own negligence: the amount of said damages; or</w:t>
      </w:r>
    </w:p>
    <w:p w:rsidR="00F0172A" w:rsidRDefault="009D1E4F">
      <w:pPr>
        <w:pStyle w:val="enf6"/>
      </w:pPr>
      <w:r>
        <w:t>(ii) if the Trust administrator has suffered any damages in the course of administering the relevant affairs through the intentional or negligent act of a third party (excluding the case set forth in the p</w:t>
      </w:r>
      <w:r>
        <w:t>receding item): the amount of compensation that may be demanded from the third party.</w:t>
      </w:r>
    </w:p>
    <w:p w:rsidR="00F0172A" w:rsidRDefault="009D1E4F">
      <w:pPr>
        <w:pStyle w:val="enf4"/>
      </w:pPr>
      <w:r>
        <w:t xml:space="preserve">(3) In addition to the case where the provisions of Article 512 of the Commercial Code apply, the Trust administrator may demand remuneration from the Trustee only if it </w:t>
      </w:r>
      <w:r>
        <w:t>is provided by the Terms of Trust that the Trust administrator is entitled to receive remuneration.</w:t>
      </w:r>
    </w:p>
    <w:p w:rsidR="00F0172A" w:rsidRDefault="009D1E4F">
      <w:pPr>
        <w:pStyle w:val="enf4"/>
      </w:pPr>
      <w:r>
        <w:t>(4) The Trustee is only liable for using property that comes under Trust Property to perform an obligation pertaining to the demands under the provisions of</w:t>
      </w:r>
      <w:r>
        <w:t xml:space="preserve"> the preceding three paragraphs.</w:t>
      </w:r>
    </w:p>
    <w:p w:rsidR="00F0172A" w:rsidRDefault="009D1E4F">
      <w:pPr>
        <w:pStyle w:val="enf4"/>
      </w:pPr>
      <w:r>
        <w:t xml:space="preserve">(5) In the case referred to in paragraph (3), if the Terms of Trust contain provisions concerning the amount of remuneration or the calculation means thereof, the amount of remuneration is to be determined pursuant to such </w:t>
      </w:r>
      <w:r>
        <w:t>provisions, and if there are no such provisions, the amount of remuneration is to be a reasonable amount.</w:t>
      </w:r>
    </w:p>
    <w:p w:rsidR="00F0172A" w:rsidRDefault="009D1E4F">
      <w:pPr>
        <w:pStyle w:val="enf4"/>
      </w:pPr>
      <w:r>
        <w:t>(6) When the court has appointed a Trust administrator pursuant to the provisions of Article 123, paragraph (4), it may determine the remuneration for</w:t>
      </w:r>
      <w:r>
        <w:t xml:space="preserve"> the Trust administrator.</w:t>
      </w:r>
    </w:p>
    <w:p w:rsidR="00F0172A" w:rsidRDefault="009D1E4F">
      <w:pPr>
        <w:pStyle w:val="enf4"/>
      </w:pPr>
      <w:r>
        <w:t>(7) When a judicial decision concerning the remuneration for the Trust administrator is made under the provisions of the preceding paragraph, it is deemed that the provisions set forth in paragraph (3) and the provisions on the am</w:t>
      </w:r>
      <w:r>
        <w:t>ount of remuneration set forth in paragraph (5) were included in the Terms of Trust with regard to said Trust administrator.</w:t>
      </w:r>
    </w:p>
    <w:p w:rsidR="00F0172A" w:rsidRDefault="009D1E4F">
      <w:pPr>
        <w:pStyle w:val="enf4"/>
      </w:pPr>
      <w:r>
        <w:t xml:space="preserve">(8) Before the court makes the judicial decision on the remuneration for the Trust administrator under the provisions of </w:t>
      </w:r>
      <w:r>
        <w:t>paragraph (6), it must hear the statements of the Trustee and the Trust administrator.</w:t>
      </w:r>
    </w:p>
    <w:p w:rsidR="00F0172A" w:rsidRDefault="009D1E4F">
      <w:pPr>
        <w:pStyle w:val="enf4"/>
      </w:pPr>
      <w:r>
        <w:t>(9) Only the Trustee or the Trust administrator may file an immediate appeal against the judicial decision on the remuneration for the Trust administrator under the prov</w:t>
      </w:r>
      <w:r>
        <w:t>isions of paragraph (6).</w:t>
      </w:r>
    </w:p>
    <w:p w:rsidR="00F0172A" w:rsidRDefault="00F0172A"/>
    <w:p w:rsidR="00F0172A" w:rsidRDefault="009D1E4F">
      <w:pPr>
        <w:pStyle w:val="ena"/>
      </w:pPr>
      <w:r>
        <w:t>(Termination of Trust Administrator's Duty as Trust Administrator)</w:t>
      </w:r>
    </w:p>
    <w:p w:rsidR="00F0172A" w:rsidRDefault="009D1E4F">
      <w:pPr>
        <w:pStyle w:val="enf3"/>
      </w:pPr>
      <w:r>
        <w:t>Article 128  (1) The provisions of Article 56 apply mutatis mutandis to the termination of a Trust administrator's duty as Trust administrator. In this case, the t</w:t>
      </w:r>
      <w:r>
        <w:t>erm "following Article" in paragraph (1), item (v) of said Article is deemed to be replaced with "following Article as applied mutatis mutandis pursuant Article 128, paragraph (2)," and the term "Article 58" in item (vi) of said paragraph is deemed to be r</w:t>
      </w:r>
      <w:r>
        <w:t>eplaced with "Article 58 as applied mutatis mutandis pursuant to Article 128, paragraph (2)."</w:t>
      </w:r>
    </w:p>
    <w:p w:rsidR="00F0172A" w:rsidRDefault="009D1E4F">
      <w:pPr>
        <w:pStyle w:val="enf4"/>
      </w:pPr>
      <w:r>
        <w:t>(2) The provisions of Article 57 apply mutatis mutandis to the resignation of a Trust administrator, and the provisions of Article 58 apply mutatis mutandis to th</w:t>
      </w:r>
      <w:r>
        <w:t>e dismissal of a Trust administrator.</w:t>
      </w:r>
    </w:p>
    <w:p w:rsidR="00F0172A" w:rsidRDefault="00F0172A"/>
    <w:p w:rsidR="00F0172A" w:rsidRDefault="009D1E4F">
      <w:pPr>
        <w:pStyle w:val="ena"/>
      </w:pPr>
      <w:r>
        <w:t>(Appointment of New Trust Administrator)</w:t>
      </w:r>
    </w:p>
    <w:p w:rsidR="00F0172A" w:rsidRDefault="009D1E4F">
      <w:pPr>
        <w:pStyle w:val="enf3"/>
      </w:pPr>
      <w:r>
        <w:t>Article 129  (1) The provisions of Article 62 apply mutatis mutandis to the appointment of a new Trust administrator (referred to as the "New Trust Administrator" in the follow</w:t>
      </w:r>
      <w:r>
        <w:t>ing paragraph) in cases where a Trust administrator's duty as Trust administrator has terminated pursuant to the provisions of the items of Article 56, paragraph (1) as applied mutatis mutandis pursuant to paragraph (1) of the preceding Article.</w:t>
      </w:r>
    </w:p>
    <w:p w:rsidR="00F0172A" w:rsidRDefault="009D1E4F">
      <w:pPr>
        <w:pStyle w:val="enf4"/>
      </w:pPr>
      <w:r>
        <w:t>(2) When t</w:t>
      </w:r>
      <w:r>
        <w:t>he New Trust Administrator assumes the office, the person who has been the Trust administrator must, without delay, transfer affairs to the New Trust Administrator as required in order for the New Trust Administrator to administer the relevant affairs.</w:t>
      </w:r>
    </w:p>
    <w:p w:rsidR="00F0172A" w:rsidRDefault="009D1E4F">
      <w:pPr>
        <w:pStyle w:val="enf4"/>
      </w:pPr>
      <w:r>
        <w:t>(3)</w:t>
      </w:r>
      <w:r>
        <w:t xml:space="preserve"> When a Beneficiary comes into existence and the person who has been the Trust administrator as set forth in the preceding paragraph then learns of said person who has become the Beneficiary, the person who has been the Trust administrator must report to s</w:t>
      </w:r>
      <w:r>
        <w:t>aid person who has become the Beneficiary on the process and results of the relevant affairs without delay.</w:t>
      </w:r>
    </w:p>
    <w:p w:rsidR="00F0172A" w:rsidRDefault="00F0172A"/>
    <w:p w:rsidR="00F0172A" w:rsidRDefault="009D1E4F">
      <w:pPr>
        <w:pStyle w:val="ena"/>
      </w:pPr>
      <w:r>
        <w:t>(Termination of Administration of Affairs by Trust Administrator)</w:t>
      </w:r>
    </w:p>
    <w:p w:rsidR="00F0172A" w:rsidRDefault="009D1E4F">
      <w:pPr>
        <w:pStyle w:val="enf3"/>
      </w:pPr>
      <w:r>
        <w:t>Article 130  (1) Administration of affairs by a Trust administrator terminates on</w:t>
      </w:r>
      <w:r>
        <w:t xml:space="preserve"> the following grounds; provided, however, that in the case of termination on the grounds set forth in item (ii), if the Terms of Trust otherwise provide for, such provisions prevail:</w:t>
      </w:r>
    </w:p>
    <w:p w:rsidR="00F0172A" w:rsidRDefault="009D1E4F">
      <w:pPr>
        <w:pStyle w:val="enf6"/>
      </w:pPr>
      <w:r>
        <w:t>(i) a Beneficiary has come into existence;</w:t>
      </w:r>
    </w:p>
    <w:p w:rsidR="00F0172A" w:rsidRDefault="009D1E4F">
      <w:pPr>
        <w:pStyle w:val="enf6"/>
      </w:pPr>
      <w:r>
        <w:t>(ii) a Settlor has manifested</w:t>
      </w:r>
      <w:r>
        <w:t xml:space="preserve"> to the Trust administrator an intent to terminate the administration of affairs by the Trust administrator; or</w:t>
      </w:r>
    </w:p>
    <w:p w:rsidR="00F0172A" w:rsidRDefault="009D1E4F">
      <w:pPr>
        <w:pStyle w:val="enf6"/>
      </w:pPr>
      <w:r>
        <w:t>(iii) any grounds specified by the Terms of Trust.</w:t>
      </w:r>
    </w:p>
    <w:p w:rsidR="00F0172A" w:rsidRDefault="009D1E4F">
      <w:pPr>
        <w:pStyle w:val="enf4"/>
      </w:pPr>
      <w:r>
        <w:t>(2) If the administration of affairs by the Trust administrator has terminated pursuant to th</w:t>
      </w:r>
      <w:r>
        <w:t>e provisions of the preceding paragraph, the person who has been the Trust administrator must, without delay, report to the Beneficiary on the process and results of the relevant affairs; provided, however, that this applies only if a Beneficiary comes int</w:t>
      </w:r>
      <w:r>
        <w:t>o existence and the person who has been the Trust administrator then learns of said person who has become the Beneficiary.</w:t>
      </w:r>
    </w:p>
    <w:p w:rsidR="00F0172A" w:rsidRDefault="00F0172A"/>
    <w:p w:rsidR="00F0172A" w:rsidRDefault="009D1E4F">
      <w:pPr>
        <w:pStyle w:val="en0"/>
      </w:pPr>
      <w:r>
        <w:t>Subsection 2 Trust Supervisor</w:t>
      </w:r>
    </w:p>
    <w:p w:rsidR="00F0172A" w:rsidRDefault="00F0172A"/>
    <w:p w:rsidR="00F0172A" w:rsidRDefault="009D1E4F">
      <w:pPr>
        <w:pStyle w:val="ena"/>
      </w:pPr>
      <w:r>
        <w:t>(Appointment of Trust Supervisor)</w:t>
      </w:r>
    </w:p>
    <w:p w:rsidR="00F0172A" w:rsidRDefault="009D1E4F">
      <w:pPr>
        <w:pStyle w:val="enf3"/>
      </w:pPr>
      <w:r>
        <w:t>Article 131  (1) Provisions may be established in the Terms of Trus</w:t>
      </w:r>
      <w:r>
        <w:t>t to designate a person who is to be a Trust supervisor when there is a Beneficiary at the time in question.</w:t>
      </w:r>
    </w:p>
    <w:p w:rsidR="00F0172A" w:rsidRDefault="009D1E4F">
      <w:pPr>
        <w:pStyle w:val="enf4"/>
      </w:pPr>
      <w:r>
        <w:t>(2) If the Terms of Trust contain provisions designating a particular person to be a Trust supervisor, any interested party may specify a reasonabl</w:t>
      </w:r>
      <w:r>
        <w:t>e period of time and call on the person designated as the one who is to be the Trust supervisor to give a definite answer within that period of time with regard to whether the person will accept the office; provided, however, that if the Terms of Trust des</w:t>
      </w:r>
      <w:r>
        <w:t>ignate a condition precedent or a time of commencement to the provisions, this may only be done after the condition precedent is fulfilled or after the time of commencement arrives.</w:t>
      </w:r>
    </w:p>
    <w:p w:rsidR="00F0172A" w:rsidRDefault="009D1E4F">
      <w:pPr>
        <w:pStyle w:val="enf4"/>
      </w:pPr>
      <w:r>
        <w:t>(3) Where the call for an answer is made under the provisions of the prece</w:t>
      </w:r>
      <w:r>
        <w:t>ding paragraph, if the person designated as the one who is to be the Trust supervisor fails to give a definite answer to a Settlor (if there is no Settler at the time in question, to a Trustee) within the period set forth in said paragraph, it is deemed th</w:t>
      </w:r>
      <w:r>
        <w:t>at the person not accept the office.</w:t>
      </w:r>
    </w:p>
    <w:p w:rsidR="00F0172A" w:rsidRDefault="009D1E4F">
      <w:pPr>
        <w:pStyle w:val="enf4"/>
      </w:pPr>
      <w:r>
        <w:t>(4) Where there are special circumstances wherein a Beneficiary is unable to supervise a Trustee appropriately, if the Terms of Trust contain no provisions concerning a Trust supervisor or if the person designated by pr</w:t>
      </w:r>
      <w:r>
        <w:t>ovisions of the Terms of Trust as the one who is to be the Trust supervisor does not accept or is unable to accept the office, the court may appoint a Trust supervisor upon petition of an interested party.</w:t>
      </w:r>
    </w:p>
    <w:p w:rsidR="00F0172A" w:rsidRDefault="009D1E4F">
      <w:pPr>
        <w:pStyle w:val="enf4"/>
      </w:pPr>
      <w:r>
        <w:t>(5) When a judicial decision on the appointment of</w:t>
      </w:r>
      <w:r>
        <w:t xml:space="preserve"> a Trust supervisor has been made under the provisions of the preceding paragraph, it is deemed that the provisions set forth in paragraph (1) were established in the Terms of Trust with regard to the appointed Trust supervisor.</w:t>
      </w:r>
    </w:p>
    <w:p w:rsidR="00F0172A" w:rsidRDefault="009D1E4F">
      <w:pPr>
        <w:pStyle w:val="enf4"/>
      </w:pPr>
      <w:r>
        <w:t>(6) The judicial decision o</w:t>
      </w:r>
      <w:r>
        <w:t>n the petition set forth in paragraph (4) must include the reasons for said decision.</w:t>
      </w:r>
    </w:p>
    <w:p w:rsidR="00F0172A" w:rsidRDefault="009D1E4F">
      <w:pPr>
        <w:pStyle w:val="enf4"/>
      </w:pPr>
      <w:r>
        <w:t xml:space="preserve">(7) Only the Settlor, the Trustee or the Beneficiary, or the Trust supervisor at the time in question may file an immediate appeal against the judicial decision on the </w:t>
      </w:r>
      <w:r>
        <w:t>appointment of the Trust supervisor under the provisions of paragraph (4).</w:t>
      </w:r>
    </w:p>
    <w:p w:rsidR="00F0172A" w:rsidRDefault="009D1E4F">
      <w:pPr>
        <w:pStyle w:val="enf4"/>
      </w:pPr>
      <w:r>
        <w:t>(8) The immediate appeal set forth in the preceding paragraph has the effect of a stay of execution.</w:t>
      </w:r>
    </w:p>
    <w:p w:rsidR="00F0172A" w:rsidRDefault="00F0172A"/>
    <w:p w:rsidR="00F0172A" w:rsidRDefault="009D1E4F">
      <w:pPr>
        <w:pStyle w:val="ena"/>
      </w:pPr>
      <w:r>
        <w:t>(Trust Supervisor's Powers)</w:t>
      </w:r>
    </w:p>
    <w:p w:rsidR="00F0172A" w:rsidRDefault="009D1E4F">
      <w:pPr>
        <w:pStyle w:val="enf3"/>
      </w:pPr>
      <w:r>
        <w:t xml:space="preserve">Article 132  (1) A Trust supervisor has the </w:t>
      </w:r>
      <w:r>
        <w:t>power to carry out any and all acts in or out of court in the Trust supervisor's own name on behalf of a Beneficiary in connection with the rights listed in the items of Article 92 (excluding item (xvii), item (xviii), item (xxi) and item (xxiii)); provide</w:t>
      </w:r>
      <w:r>
        <w:t>d, however, that if the Terms of Trust otherwise provide for, such provisions prevail.</w:t>
      </w:r>
    </w:p>
    <w:p w:rsidR="00F0172A" w:rsidRDefault="009D1E4F">
      <w:pPr>
        <w:pStyle w:val="enf4"/>
      </w:pPr>
      <w:r>
        <w:t>(2) When there are two or more Trust supervisors, they must carry out acts within the scope of their power jointly; provided, however, that if the Terms of Trust otherwi</w:t>
      </w:r>
      <w:r>
        <w:t>se provide for, such provisions prevail.</w:t>
      </w:r>
    </w:p>
    <w:p w:rsidR="00F0172A" w:rsidRDefault="00F0172A"/>
    <w:p w:rsidR="00F0172A" w:rsidRDefault="009D1E4F">
      <w:pPr>
        <w:pStyle w:val="ena"/>
      </w:pPr>
      <w:r>
        <w:t>(Trust Supervisor's Duties)</w:t>
      </w:r>
    </w:p>
    <w:p w:rsidR="00F0172A" w:rsidRDefault="009D1E4F">
      <w:pPr>
        <w:pStyle w:val="enf3"/>
      </w:pPr>
      <w:r>
        <w:t>Article 133  (1) A Trust supervisor must exercise the power set forth in paragraph (1) of the preceding Article with the due care of a prudent manager.</w:t>
      </w:r>
    </w:p>
    <w:p w:rsidR="00F0172A" w:rsidRDefault="009D1E4F">
      <w:pPr>
        <w:pStyle w:val="enf4"/>
      </w:pPr>
      <w:r>
        <w:t>(2) A Trust supervisor must exerci</w:t>
      </w:r>
      <w:r>
        <w:t>se the powers set forth in paragraph (1) of the preceding Article sincerely and equitably on behalf of the Beneficiary.</w:t>
      </w:r>
    </w:p>
    <w:p w:rsidR="00F0172A" w:rsidRDefault="00F0172A"/>
    <w:p w:rsidR="00F0172A" w:rsidRDefault="009D1E4F">
      <w:pPr>
        <w:pStyle w:val="ena"/>
      </w:pPr>
      <w:r>
        <w:t>(Termination of Trust Supervisor's Duty as Trust Supervisor)</w:t>
      </w:r>
    </w:p>
    <w:p w:rsidR="00F0172A" w:rsidRDefault="009D1E4F">
      <w:pPr>
        <w:pStyle w:val="enf3"/>
      </w:pPr>
      <w:r>
        <w:t>Article 134  (1) The provisions of Article 56 apply mutatis mutandis to th</w:t>
      </w:r>
      <w:r>
        <w:t>e termination of a Trust supervisor's duty as Trust supervisor. In this case, the term "following Article" in paragraph (1), item (v) of said Article is deemed to be replaced with "following Article as applied mutatis mutandis pursuant Article 134, paragra</w:t>
      </w:r>
      <w:r>
        <w:t>ph (2)," and the term "Article 58" in item (vi) of said paragraph is deemed to be replaced with "Article 58 as applied mutatis mutandis pursuant to Article 134, paragraph (2)."</w:t>
      </w:r>
    </w:p>
    <w:p w:rsidR="00F0172A" w:rsidRDefault="009D1E4F">
      <w:pPr>
        <w:pStyle w:val="enf4"/>
      </w:pPr>
      <w:r>
        <w:t>(2) The provisions of Article 57 apply mutatis mutandis to the resignation of a</w:t>
      </w:r>
      <w:r>
        <w:t xml:space="preserve"> Trust supervisor, and the provisions of Article 58 apply mutatis mutandis to the dismissal of a Trust supervisor.</w:t>
      </w:r>
    </w:p>
    <w:p w:rsidR="00F0172A" w:rsidRDefault="00F0172A"/>
    <w:p w:rsidR="00F0172A" w:rsidRDefault="009D1E4F">
      <w:pPr>
        <w:pStyle w:val="ena"/>
      </w:pPr>
      <w:r>
        <w:t>(Appointment of New Trust Supervisor)</w:t>
      </w:r>
    </w:p>
    <w:p w:rsidR="00F0172A" w:rsidRDefault="009D1E4F">
      <w:pPr>
        <w:pStyle w:val="enf3"/>
      </w:pPr>
      <w:r>
        <w:t>Article 135  (1) The provisions of Article 62 apply mutatis mutandis to the appointment of a new Trust</w:t>
      </w:r>
      <w:r>
        <w:t xml:space="preserve"> supervisor (hereinafter referred to as the "New Trust Supervisor" in the following paragraph) in cases where a Trust supervisor's duty as Trust supervisor has terminated pursuant to the provisions of the items of Article 56, paragraph (1) as applied mutat</w:t>
      </w:r>
      <w:r>
        <w:t>is mutandis pursuant to paragraph (1) of the preceding Article.</w:t>
      </w:r>
    </w:p>
    <w:p w:rsidR="00F0172A" w:rsidRDefault="009D1E4F">
      <w:pPr>
        <w:pStyle w:val="enf4"/>
      </w:pPr>
      <w:r>
        <w:t>(2) When the New Trust Supervisor assumes the office, the person who has been the Trust supervisor must, without delay, report to the Beneficiary on the process and results of the relevant aff</w:t>
      </w:r>
      <w:r>
        <w:t>airs, and transfer affairs to the New Trust Supervisor as required in order for the New Trust Supervisor to administer the relevant affairs.</w:t>
      </w:r>
    </w:p>
    <w:p w:rsidR="00F0172A" w:rsidRDefault="00F0172A"/>
    <w:p w:rsidR="00F0172A" w:rsidRDefault="009D1E4F">
      <w:pPr>
        <w:pStyle w:val="ena"/>
      </w:pPr>
      <w:r>
        <w:t>(Termination of Administration of Affairs by Trust Supervisor)</w:t>
      </w:r>
    </w:p>
    <w:p w:rsidR="00F0172A" w:rsidRDefault="009D1E4F">
      <w:pPr>
        <w:pStyle w:val="enf3"/>
      </w:pPr>
      <w:r>
        <w:t>Article 136  (1) Administration of affairs by a Tru</w:t>
      </w:r>
      <w:r>
        <w:t>st supervisor terminates on the following grounds, in addition to the completion of the liquidation of the Trust; provided, however, that in the case of the termination on the grounds set forth in item (i), if the Terms of Trust otherwise provide for, such</w:t>
      </w:r>
      <w:r>
        <w:t xml:space="preserve"> provisions prevail:</w:t>
      </w:r>
    </w:p>
    <w:p w:rsidR="00F0172A" w:rsidRDefault="009D1E4F">
      <w:pPr>
        <w:pStyle w:val="enf6"/>
      </w:pPr>
      <w:r>
        <w:t>(i) a Settlor and a Beneficiary have agreed to terminate the administration of affairs by the Trust supervisor; or</w:t>
      </w:r>
    </w:p>
    <w:p w:rsidR="00F0172A" w:rsidRDefault="009D1E4F">
      <w:pPr>
        <w:pStyle w:val="enf6"/>
      </w:pPr>
      <w:r>
        <w:t>(ii) any grounds specified by the Terms of Trust.</w:t>
      </w:r>
    </w:p>
    <w:p w:rsidR="00F0172A" w:rsidRDefault="009D1E4F">
      <w:pPr>
        <w:pStyle w:val="enf4"/>
      </w:pPr>
      <w:r>
        <w:t>(2) If the administration of affairs by the Trust supervisor has termi</w:t>
      </w:r>
      <w:r>
        <w:t>nated pursuant to the provisions of the preceding paragraph, the person who has been the Trust supervisor must, without delay, report to the Beneficiary on the process and results of the relevant affairs.</w:t>
      </w:r>
    </w:p>
    <w:p w:rsidR="00F0172A" w:rsidRDefault="009D1E4F">
      <w:pPr>
        <w:pStyle w:val="enf4"/>
      </w:pPr>
      <w:r>
        <w:t>(3) The provisions of paragraph (1), item (i) do no</w:t>
      </w:r>
      <w:r>
        <w:t>t apply if there is no Settlor at the time in question.</w:t>
      </w:r>
    </w:p>
    <w:p w:rsidR="00F0172A" w:rsidRDefault="00F0172A"/>
    <w:p w:rsidR="00F0172A" w:rsidRDefault="009D1E4F">
      <w:pPr>
        <w:pStyle w:val="ena"/>
      </w:pPr>
      <w:r>
        <w:t>(Application Mutatis Mutandis of Provisions on Trust Administrator)</w:t>
      </w:r>
    </w:p>
    <w:p w:rsidR="00F0172A" w:rsidRDefault="009D1E4F">
      <w:pPr>
        <w:pStyle w:val="enf3"/>
      </w:pPr>
      <w:r>
        <w:t>Article 137  The provisions of Article 124 and Article 127 apply mutatis mutandis to a Trust supervisor. In this case, the phrase "</w:t>
      </w:r>
      <w:r>
        <w:t>Article 123, paragraph (4)" in paragraph (6) of Article 127 is deemed to be replaced with "Article 131, paragraph (4)."</w:t>
      </w:r>
    </w:p>
    <w:p w:rsidR="00F0172A" w:rsidRDefault="00F0172A"/>
    <w:p w:rsidR="00F0172A" w:rsidRDefault="009D1E4F">
      <w:pPr>
        <w:pStyle w:val="en0"/>
      </w:pPr>
      <w:r>
        <w:t>Subsection 3 Beneficiary's Agent</w:t>
      </w:r>
    </w:p>
    <w:p w:rsidR="00F0172A" w:rsidRDefault="00F0172A"/>
    <w:p w:rsidR="00F0172A" w:rsidRDefault="009D1E4F">
      <w:pPr>
        <w:pStyle w:val="ena"/>
      </w:pPr>
      <w:r>
        <w:t>(Appointment of Beneficiary's Agent)</w:t>
      </w:r>
    </w:p>
    <w:p w:rsidR="00F0172A" w:rsidRDefault="009D1E4F">
      <w:pPr>
        <w:pStyle w:val="enf3"/>
      </w:pPr>
      <w:r>
        <w:t xml:space="preserve">Article 138  (1) Provisions may be established in the Terms of </w:t>
      </w:r>
      <w:r>
        <w:t>Trust to designate a person who is to be a Beneficiary's agent, while specifying the Beneficiary or Beneficiaries whom the person is to represent.</w:t>
      </w:r>
    </w:p>
    <w:p w:rsidR="00F0172A" w:rsidRDefault="009D1E4F">
      <w:pPr>
        <w:pStyle w:val="enf4"/>
      </w:pPr>
      <w:r>
        <w:t>(2) If the Terms of Trust contain provisions designating a particular person to be a Beneficiary's agent, any</w:t>
      </w:r>
      <w:r>
        <w:t xml:space="preserve"> interested party may specify a reasonable period of time and call on the person designated as the one who is to be the Beneficiary's agent to give a definite answer within that period of time with regard to whether the person will accept the office; provi</w:t>
      </w:r>
      <w:r>
        <w:t>ded, however, that if the Terms of Trust designate a condition precedent or a time of commencement to said provisions, this may only be done after the condition precedent is fulfilled or after the time of commencement arrives.</w:t>
      </w:r>
    </w:p>
    <w:p w:rsidR="00F0172A" w:rsidRDefault="009D1E4F">
      <w:pPr>
        <w:pStyle w:val="enf4"/>
      </w:pPr>
      <w:r>
        <w:t>(3) Where the call for an ans</w:t>
      </w:r>
      <w:r>
        <w:t>wer is made under the provisions of the preceding paragraph, if the person designated as the one who is to be the Beneficiary's agent fails to give a definite answer to a Settlor (if there is no Settlor at the time in question, to a Trustee) within the per</w:t>
      </w:r>
      <w:r>
        <w:t>iod set forth in said paragraph, it is deemed that the person does not accept the office.</w:t>
      </w:r>
    </w:p>
    <w:p w:rsidR="00F0172A" w:rsidRDefault="00F0172A"/>
    <w:p w:rsidR="00F0172A" w:rsidRDefault="009D1E4F">
      <w:pPr>
        <w:pStyle w:val="ena"/>
      </w:pPr>
      <w:r>
        <w:t>(Powers of the Beneficiary's Agent)</w:t>
      </w:r>
    </w:p>
    <w:p w:rsidR="00F0172A" w:rsidRDefault="009D1E4F">
      <w:pPr>
        <w:pStyle w:val="enf3"/>
      </w:pPr>
      <w:r>
        <w:t>Article 139  (1) A Beneficiary's agent has the power to conduct any and all acts in or out of court on behalf of a Beneficiary or</w:t>
      </w:r>
      <w:r>
        <w:t xml:space="preserve"> Beneficiaries whom the agent represents in connection with their rights (excluding the rights pertaining to a release from the liability under the provisions of Article 42); provided, however, that if the Terms of Trust otherwise provide for, such provisi</w:t>
      </w:r>
      <w:r>
        <w:t>ons prevail.</w:t>
      </w:r>
    </w:p>
    <w:p w:rsidR="00F0172A" w:rsidRDefault="009D1E4F">
      <w:pPr>
        <w:pStyle w:val="enf4"/>
      </w:pPr>
      <w:r>
        <w:t>(2) When the Beneficiary's agent conducts any act in or out of court on behalf of the Beneficiary or Beneficiaries whom the agent represents, it is sufficient for the agent to indicate the scope of the Beneficiaries whom the agent represents.</w:t>
      </w:r>
    </w:p>
    <w:p w:rsidR="00F0172A" w:rsidRDefault="009D1E4F">
      <w:pPr>
        <w:pStyle w:val="enf4"/>
      </w:pPr>
      <w:r>
        <w:t>(3) When there are two or more Beneficiary's agents for a single Beneficiary, they must carry out acts within the scope of their power jointly; provided, however, that if the Terms of Trust otherwise provide for, such provisions prevail.</w:t>
      </w:r>
    </w:p>
    <w:p w:rsidR="00F0172A" w:rsidRDefault="009D1E4F">
      <w:pPr>
        <w:pStyle w:val="enf4"/>
      </w:pPr>
      <w:r>
        <w:t xml:space="preserve">(4) When there is </w:t>
      </w:r>
      <w:r>
        <w:t>the Beneficiary's agent, the Beneficiary or Beneficiaries represented by the Beneficiary's agent may not exercise their rights, except for the rights listed in the items of Article 92 and the rights specified by the Terms of Trust.</w:t>
      </w:r>
    </w:p>
    <w:p w:rsidR="00F0172A" w:rsidRDefault="00F0172A"/>
    <w:p w:rsidR="00F0172A" w:rsidRDefault="009D1E4F">
      <w:pPr>
        <w:pStyle w:val="ena"/>
      </w:pPr>
      <w:r>
        <w:t>(Duties of Beneficiary'</w:t>
      </w:r>
      <w:r>
        <w:t>s Agent)</w:t>
      </w:r>
    </w:p>
    <w:p w:rsidR="00F0172A" w:rsidRDefault="009D1E4F">
      <w:pPr>
        <w:pStyle w:val="enf3"/>
      </w:pPr>
      <w:r>
        <w:t>Article 140  (1) A Beneficiary's agent must exercise the power set forth in paragraph (1) of the preceding Article with the due care of a prudent manager.</w:t>
      </w:r>
    </w:p>
    <w:p w:rsidR="00F0172A" w:rsidRDefault="009D1E4F">
      <w:pPr>
        <w:pStyle w:val="enf4"/>
      </w:pPr>
      <w:r>
        <w:t>(2) A Beneficiary's agent must exercise the power set forth in paragraph (1) of the precedin</w:t>
      </w:r>
      <w:r>
        <w:t>g Article sincerely and equitably on behalf of the Beneficiary or Beneficiaries whom the agent represents.</w:t>
      </w:r>
    </w:p>
    <w:p w:rsidR="00F0172A" w:rsidRDefault="00F0172A"/>
    <w:p w:rsidR="00F0172A" w:rsidRDefault="009D1E4F">
      <w:pPr>
        <w:pStyle w:val="ena"/>
      </w:pPr>
      <w:r>
        <w:t>(Termination of Beneficiary's Agent's Duty as Beneficiary's Agent)</w:t>
      </w:r>
    </w:p>
    <w:p w:rsidR="00F0172A" w:rsidRDefault="009D1E4F">
      <w:pPr>
        <w:pStyle w:val="enf3"/>
      </w:pPr>
      <w:r>
        <w:t>Article 141  (1) The provisions of Article 56 apply mutatis mutandis to the termi</w:t>
      </w:r>
      <w:r>
        <w:t>nation of a Beneficiary's agent's duty as Beneficiary's agent. In this case, the term the "following Article" in paragraph (1), item (v) of said Article is deemed to be replaced with "following Article as applied mutatis mutandis pursuant Article 141, para</w:t>
      </w:r>
      <w:r>
        <w:t>graph (2)," and the term "Article 58" in item (vi) of said paragraph is deemed to be replaced with "Article 58 as applied mutatis mutandis pursuant to Article 141, paragraph (2)."</w:t>
      </w:r>
    </w:p>
    <w:p w:rsidR="00F0172A" w:rsidRDefault="009D1E4F">
      <w:pPr>
        <w:pStyle w:val="enf4"/>
      </w:pPr>
      <w:r>
        <w:t>(2) The provisions of Article 57 apply mutatis mutandis to the resignation o</w:t>
      </w:r>
      <w:r>
        <w:t>f a Beneficiary's agent, and the provisions of Article 58 apply mutatis mutandis to the dismissal of a Beneficiary's agent.</w:t>
      </w:r>
    </w:p>
    <w:p w:rsidR="00F0172A" w:rsidRDefault="00F0172A"/>
    <w:p w:rsidR="00F0172A" w:rsidRDefault="009D1E4F">
      <w:pPr>
        <w:pStyle w:val="ena"/>
      </w:pPr>
      <w:r>
        <w:t>(Appointment of a New Beneficiary's Agent)</w:t>
      </w:r>
    </w:p>
    <w:p w:rsidR="00F0172A" w:rsidRDefault="009D1E4F">
      <w:pPr>
        <w:pStyle w:val="enf3"/>
      </w:pPr>
      <w:r>
        <w:t xml:space="preserve">Article 142  (1) The provisions of Article 62 apply mutatis mutandis to the appointment </w:t>
      </w:r>
      <w:r>
        <w:t>of a new Beneficiary's agent (hereinafter referred to as the "New Beneficiary's Agent" in the following paragraph) in cases where a Beneficiary's agent's duty as Beneficiary's agent has terminated pursuant to the provisions of the items of Article 56, para</w:t>
      </w:r>
      <w:r>
        <w:t xml:space="preserve">graph (1) as applied mutatis mutandis pursuant to paragraph (1) of the preceding Article. In this case, the term "an interested party" in Article 62, paragraph (2) and paragraph (4) is deemed to be replaced with "the Settlor or any Beneficiary represented </w:t>
      </w:r>
      <w:r>
        <w:t>by the Beneficiary's agent."</w:t>
      </w:r>
    </w:p>
    <w:p w:rsidR="00F0172A" w:rsidRDefault="009D1E4F">
      <w:pPr>
        <w:pStyle w:val="enf4"/>
      </w:pPr>
      <w:r>
        <w:t>(2) When the New Beneficiary's Agent assumes the office, the person who has been the Beneficiary's agent must, without delay, make a report to the Beneficiary or Beneficiaries whom the person who has been the Beneficiary's agen</w:t>
      </w:r>
      <w:r>
        <w:t>t represents on the process and results of the relevant affairs, and must transfer affairs to the New Beneficiary's Agent as required in order for the New Beneficiary's Agent to administer the relevant affairs.</w:t>
      </w:r>
    </w:p>
    <w:p w:rsidR="00F0172A" w:rsidRDefault="00F0172A"/>
    <w:p w:rsidR="00F0172A" w:rsidRDefault="009D1E4F">
      <w:pPr>
        <w:pStyle w:val="ena"/>
      </w:pPr>
      <w:r>
        <w:t>(Termination of Administration of Affairs by</w:t>
      </w:r>
      <w:r>
        <w:t xml:space="preserve"> Beneficiary's Agent)</w:t>
      </w:r>
    </w:p>
    <w:p w:rsidR="00F0172A" w:rsidRDefault="009D1E4F">
      <w:pPr>
        <w:pStyle w:val="enf3"/>
      </w:pPr>
      <w:r>
        <w:t xml:space="preserve">Article 143  (1) Administration of affairs by a Beneficiary's agent terminates on the following grounds, in addition to the completion of the liquidation of the Trust; provided, however, that in case of termination on the grounds set </w:t>
      </w:r>
      <w:r>
        <w:t>forth in item (i), if the Terms of Trust otherwise provide for, such provisions prevail:</w:t>
      </w:r>
    </w:p>
    <w:p w:rsidR="00F0172A" w:rsidRDefault="009D1E4F">
      <w:pPr>
        <w:pStyle w:val="enf6"/>
      </w:pPr>
      <w:r>
        <w:t xml:space="preserve">(i) a Settlor and a Beneficiary or Beneficiaries represented by the Beneficiary's agent have agreed to terminate the administration of affairs by a </w:t>
      </w:r>
      <w:r>
        <w:t>Beneficiary's agent; or</w:t>
      </w:r>
    </w:p>
    <w:p w:rsidR="00F0172A" w:rsidRDefault="009D1E4F">
      <w:pPr>
        <w:pStyle w:val="enf6"/>
      </w:pPr>
      <w:r>
        <w:t>(ii) any grounds specified by the Terms of Trust.</w:t>
      </w:r>
    </w:p>
    <w:p w:rsidR="00F0172A" w:rsidRDefault="009D1E4F">
      <w:pPr>
        <w:pStyle w:val="enf4"/>
      </w:pPr>
      <w:r>
        <w:t xml:space="preserve">(2) If the administration of affairs by the Beneficiary's agent has terminated pursuant to the provisions of the preceding paragraph, the person who has been the Beneficiary's agent </w:t>
      </w:r>
      <w:r>
        <w:t>must, without delay, report to the Beneficiary or Beneficiaries whom the agent has represented on the process and results of the relevant affairs.</w:t>
      </w:r>
    </w:p>
    <w:p w:rsidR="00F0172A" w:rsidRDefault="009D1E4F">
      <w:pPr>
        <w:pStyle w:val="enf4"/>
      </w:pPr>
      <w:r>
        <w:t>(3) The provisions of paragraph (1), item (i) do not apply where there is no Settlor at the time in question.</w:t>
      </w:r>
    </w:p>
    <w:p w:rsidR="00F0172A" w:rsidRDefault="00F0172A"/>
    <w:p w:rsidR="00F0172A" w:rsidRDefault="009D1E4F">
      <w:pPr>
        <w:pStyle w:val="ena"/>
      </w:pPr>
      <w:r>
        <w:t>(Application Mutatis Mutandis of Provisions on Trust Administrators)</w:t>
      </w:r>
    </w:p>
    <w:p w:rsidR="00F0172A" w:rsidRDefault="009D1E4F">
      <w:pPr>
        <w:pStyle w:val="enf3"/>
      </w:pPr>
      <w:r>
        <w:t>Article 144  The provisions of Article 124 and Article 127, paragraph (1) to paragraph (5) apply mutatis mutandis to a Beneficiary's agent.</w:t>
      </w:r>
    </w:p>
    <w:p w:rsidR="00F0172A" w:rsidRDefault="00F0172A"/>
    <w:p w:rsidR="00F0172A" w:rsidRDefault="009D1E4F">
      <w:pPr>
        <w:pStyle w:val="en3"/>
      </w:pPr>
      <w:r>
        <w:t>Chapter V Settlor</w:t>
      </w:r>
    </w:p>
    <w:p w:rsidR="00F0172A" w:rsidRDefault="00F0172A"/>
    <w:p w:rsidR="00F0172A" w:rsidRDefault="009D1E4F">
      <w:pPr>
        <w:pStyle w:val="ena"/>
      </w:pPr>
      <w:r>
        <w:t>(Settlor's Rights)</w:t>
      </w:r>
    </w:p>
    <w:p w:rsidR="00F0172A" w:rsidRDefault="009D1E4F">
      <w:pPr>
        <w:pStyle w:val="enf3"/>
      </w:pPr>
      <w:r>
        <w:t>Article 145  (1) Terms of Trust may provide for a Settlor not to have all or part of the rights under the provisions of this Act.</w:t>
      </w:r>
    </w:p>
    <w:p w:rsidR="00F0172A" w:rsidRDefault="009D1E4F">
      <w:pPr>
        <w:pStyle w:val="enf4"/>
      </w:pPr>
      <w:r>
        <w:t>(2) Terms of Trust may also provide for the Settlor to have all or part of the following rights:</w:t>
      </w:r>
    </w:p>
    <w:p w:rsidR="00F0172A" w:rsidRDefault="009D1E4F">
      <w:pPr>
        <w:pStyle w:val="enf6"/>
      </w:pPr>
      <w:r>
        <w:t>(i) the right to assert an ob</w:t>
      </w:r>
      <w:r>
        <w:t>jection under the provisions of Article 23, paragraph (5) or paragraph (6);</w:t>
      </w:r>
    </w:p>
    <w:p w:rsidR="00F0172A" w:rsidRDefault="009D1E4F">
      <w:pPr>
        <w:pStyle w:val="enf6"/>
      </w:pPr>
      <w:r>
        <w:t>(ii) the right to rescind under the provisions of Article 27, paragraph (1) or paragraph (2) (including cases where these provisions are applied mutatis mutandis pursuant to Articl</w:t>
      </w:r>
      <w:r>
        <w:t>e 75, paragraph (4));</w:t>
      </w:r>
    </w:p>
    <w:p w:rsidR="00F0172A" w:rsidRDefault="009D1E4F">
      <w:pPr>
        <w:pStyle w:val="enf6"/>
      </w:pPr>
      <w:r>
        <w:t>(iii) the right to rescind under the provisions of Article 31, paragraph (6) or paragraph (7);</w:t>
      </w:r>
    </w:p>
    <w:p w:rsidR="00F0172A" w:rsidRDefault="009D1E4F">
      <w:pPr>
        <w:pStyle w:val="enf6"/>
      </w:pPr>
      <w:r>
        <w:t>(iv) the right under the provisions of Article 32, paragraph (4);</w:t>
      </w:r>
    </w:p>
    <w:p w:rsidR="00F0172A" w:rsidRDefault="009D1E4F">
      <w:pPr>
        <w:pStyle w:val="enf6"/>
      </w:pPr>
      <w:r>
        <w:t>(v) the right to request to inspect or copy materials under the provision</w:t>
      </w:r>
      <w:r>
        <w:t>s of Article 38, paragraph (1);</w:t>
      </w:r>
    </w:p>
    <w:p w:rsidR="00F0172A" w:rsidRDefault="009D1E4F">
      <w:pPr>
        <w:pStyle w:val="enf6"/>
      </w:pPr>
      <w:r>
        <w:t>(vi) the right to request the disclosure under the provisions of Article 39, paragraph (1);</w:t>
      </w:r>
    </w:p>
    <w:p w:rsidR="00F0172A" w:rsidRDefault="009D1E4F">
      <w:pPr>
        <w:pStyle w:val="enf6"/>
      </w:pPr>
      <w:r>
        <w:t>(vii) the right to demand compensation for a loss or restoration of the Trust Property under the provisions of Article 40;</w:t>
      </w:r>
    </w:p>
    <w:p w:rsidR="00F0172A" w:rsidRDefault="009D1E4F">
      <w:pPr>
        <w:pStyle w:val="enf6"/>
      </w:pPr>
      <w:r>
        <w:t>(viii) th</w:t>
      </w:r>
      <w:r>
        <w:t>e right to demand compensation for a loss or restoration of the Trust Property under the provisions of Article 41;</w:t>
      </w:r>
    </w:p>
    <w:p w:rsidR="00F0172A" w:rsidRDefault="009D1E4F">
      <w:pPr>
        <w:pStyle w:val="enf6"/>
      </w:pPr>
      <w:r>
        <w:t>(ix) the right to demand a cessation under the provisions of Article 44;</w:t>
      </w:r>
    </w:p>
    <w:p w:rsidR="00F0172A" w:rsidRDefault="009D1E4F">
      <w:pPr>
        <w:pStyle w:val="enf6"/>
      </w:pPr>
      <w:r>
        <w:t>(x) the right to file a petition for the appointment of an inspector</w:t>
      </w:r>
      <w:r>
        <w:t xml:space="preserve"> under the provisions of Article 46, paragraph (1);</w:t>
      </w:r>
    </w:p>
    <w:p w:rsidR="00F0172A" w:rsidRDefault="009D1E4F">
      <w:pPr>
        <w:pStyle w:val="enf6"/>
      </w:pPr>
      <w:r>
        <w:t>(xi) the right to demand a cessation under the provisions of Article 59, paragraph (5);</w:t>
      </w:r>
    </w:p>
    <w:p w:rsidR="00F0172A" w:rsidRDefault="009D1E4F">
      <w:pPr>
        <w:pStyle w:val="enf6"/>
      </w:pPr>
      <w:r>
        <w:t>(xii) the right to demand a cessation under the provisions of Article 60, paragraph (3) or paragraph (5);</w:t>
      </w:r>
    </w:p>
    <w:p w:rsidR="00F0172A" w:rsidRDefault="009D1E4F">
      <w:pPr>
        <w:pStyle w:val="enf6"/>
      </w:pPr>
      <w:r>
        <w:t>(xiii) the</w:t>
      </w:r>
      <w:r>
        <w:t xml:space="preserve"> right to demand compensation or payment of monies under the provisions of Article 226, paragraph (1);</w:t>
      </w:r>
    </w:p>
    <w:p w:rsidR="00F0172A" w:rsidRDefault="009D1E4F">
      <w:pPr>
        <w:pStyle w:val="enf6"/>
      </w:pPr>
      <w:r>
        <w:t>(xiv) the right to demand compensation or payment of monies under the provisions of Article 228, paragraph (1); and</w:t>
      </w:r>
    </w:p>
    <w:p w:rsidR="00F0172A" w:rsidRDefault="009D1E4F">
      <w:pPr>
        <w:pStyle w:val="enf6"/>
      </w:pPr>
      <w:r>
        <w:t>(xv) the right to demand compensation</w:t>
      </w:r>
      <w:r>
        <w:t xml:space="preserve"> for a loss under the provisions of Article 254, paragraph (1).</w:t>
      </w:r>
    </w:p>
    <w:p w:rsidR="00F0172A" w:rsidRDefault="009D1E4F">
      <w:pPr>
        <w:pStyle w:val="enf4"/>
      </w:pPr>
      <w:r>
        <w:t xml:space="preserve">(3) For the purpose of the application of the provisions of Article 24, Article 45 (including cases where applied mutatis mutandis pursuant to Article 226, paragraph (6), Article 228, </w:t>
      </w:r>
      <w:r>
        <w:t>paragraph (6), and Article 254, paragraph (3)), or Article 61 to cases where the provisions of the Terms of Trust are established as set forth in the preceding paragraph with regard to the rights listed in item (i), item (vii) to item (ix), or item (xi) to</w:t>
      </w:r>
      <w:r>
        <w:t xml:space="preserve"> item (xv) of said paragraph, the term "Beneficiary" is deemed to be replaced with "Settlor or Beneficiary."</w:t>
      </w:r>
    </w:p>
    <w:p w:rsidR="00F0172A" w:rsidRDefault="009D1E4F">
      <w:pPr>
        <w:pStyle w:val="enf4"/>
      </w:pPr>
      <w:r>
        <w:t>(4) Terms of Trust may provide for a Trustee to have the following duties:</w:t>
      </w:r>
    </w:p>
    <w:p w:rsidR="00F0172A" w:rsidRDefault="009D1E4F">
      <w:pPr>
        <w:pStyle w:val="enf6"/>
      </w:pPr>
      <w:r>
        <w:t>(i) the duty to notify the Settlor of the particulars of which the Trust</w:t>
      </w:r>
      <w:r>
        <w:t>ee must notify the Beneficiary (if there is a Trust administrator at the time in question, the particulars of which the Trustee must notify the Trust administrator; the same applies in the following item) pursuant to the provisions of this Act;</w:t>
      </w:r>
    </w:p>
    <w:p w:rsidR="00F0172A" w:rsidRDefault="009D1E4F">
      <w:pPr>
        <w:pStyle w:val="enf6"/>
      </w:pPr>
      <w:r>
        <w:t>(ii) the du</w:t>
      </w:r>
      <w:r>
        <w:t>ty to report to the Settlor the particulars which the Trustee must report to the Beneficiary pursuant to the provisions of this Act; and</w:t>
      </w:r>
    </w:p>
    <w:p w:rsidR="00F0172A" w:rsidRDefault="009D1E4F">
      <w:pPr>
        <w:pStyle w:val="enf6"/>
      </w:pPr>
      <w:r>
        <w:t>(iii) the duty to request that the Settlor give an approval for the settlement of accounts for which the Trustee must r</w:t>
      </w:r>
      <w:r>
        <w:t>equest the Beneficiary to give approval pursuant to the provisions of Article 77, paragraph (1) or Article 184, paragraph (1).</w:t>
      </w:r>
    </w:p>
    <w:p w:rsidR="00F0172A" w:rsidRDefault="009D1E4F">
      <w:pPr>
        <w:pStyle w:val="enf4"/>
      </w:pPr>
      <w:r>
        <w:t xml:space="preserve">(5) For the purpose of the application of the provisions of paragraph (1), paragraph (2) and the preceding paragraph to the case </w:t>
      </w:r>
      <w:r>
        <w:t>of a Trust with two or more Settlors, the term "Settlor" in these provisions is deemed to be replaced with "all or some of the Settlors."</w:t>
      </w:r>
    </w:p>
    <w:p w:rsidR="00F0172A" w:rsidRDefault="00F0172A"/>
    <w:p w:rsidR="00F0172A" w:rsidRDefault="009D1E4F">
      <w:pPr>
        <w:pStyle w:val="ena"/>
      </w:pPr>
      <w:r>
        <w:t>(Transfer of Status as Settlor)</w:t>
      </w:r>
    </w:p>
    <w:p w:rsidR="00F0172A" w:rsidRDefault="009D1E4F">
      <w:pPr>
        <w:pStyle w:val="enf3"/>
      </w:pPr>
      <w:r>
        <w:t>Article 146  (1) The status of Settlor may be transferred to a third party with the c</w:t>
      </w:r>
      <w:r>
        <w:t>onsent of a Trustee and a Beneficiary or by the means specified by the Terms of Trust.</w:t>
      </w:r>
    </w:p>
    <w:p w:rsidR="00F0172A" w:rsidRDefault="009D1E4F">
      <w:pPr>
        <w:pStyle w:val="enf4"/>
      </w:pPr>
      <w:r>
        <w:t>(2) For the purpose of the application of the provisions of the preceding paragraph to the case of a Trust with two or more Settlors, the phrase "a Trustee and a Benefic</w:t>
      </w:r>
      <w:r>
        <w:t>iary" is deemed to be replaced with "other Settlor(s), a Trustee and a Beneficiary."</w:t>
      </w:r>
    </w:p>
    <w:p w:rsidR="00F0172A" w:rsidRDefault="00F0172A"/>
    <w:p w:rsidR="00F0172A" w:rsidRDefault="009D1E4F">
      <w:pPr>
        <w:pStyle w:val="ena"/>
      </w:pPr>
      <w:r>
        <w:t>(Settlor's Heir in Testamentary Trust)</w:t>
      </w:r>
    </w:p>
    <w:p w:rsidR="00F0172A" w:rsidRDefault="009D1E4F">
      <w:pPr>
        <w:pStyle w:val="enf3"/>
      </w:pPr>
      <w:r>
        <w:t>Article 147  If a Trust is created by the means set forth in Article 3, item (ii), the Settlor's heir does not succeed to the statu</w:t>
      </w:r>
      <w:r>
        <w:t>s of Settlor by inheritance; provided, however, that if the Terms of Trust otherwise provide for, such provisions prevail.</w:t>
      </w:r>
    </w:p>
    <w:p w:rsidR="00F0172A" w:rsidRDefault="00F0172A"/>
    <w:p w:rsidR="00F0172A" w:rsidRDefault="009D1E4F">
      <w:pPr>
        <w:pStyle w:val="ena"/>
      </w:pPr>
      <w:r>
        <w:t>(Special Rules for Trusts with Provisions on Acquisition of Beneficial Interest upon Death of Settlor)</w:t>
      </w:r>
    </w:p>
    <w:p w:rsidR="00F0172A" w:rsidRDefault="009D1E4F">
      <w:pPr>
        <w:pStyle w:val="enf3"/>
      </w:pPr>
      <w:r>
        <w:t>Article 148  In the case of a</w:t>
      </w:r>
      <w:r>
        <w:t xml:space="preserve"> Trust set forth in each of the items of Article 90, paragraph (1), when there is no Beneficiary for the Trust or no Beneficiary has any right as Beneficiary at the time in question pursuant to the provisions of Article 90, paragraph (2), the Settlor has t</w:t>
      </w:r>
      <w:r>
        <w:t>he rights listed in each of the items of Article 145, paragraph (2), and the Trustee has the duties listed in each of the items of Article 145, paragraph (4); provided, however, that if the Terms of Trust otherwise provide for, such provisions prevail.</w:t>
      </w:r>
    </w:p>
    <w:p w:rsidR="00F0172A" w:rsidRDefault="00F0172A"/>
    <w:p w:rsidR="00F0172A" w:rsidRDefault="009D1E4F">
      <w:pPr>
        <w:pStyle w:val="en3"/>
      </w:pPr>
      <w:r>
        <w:t>Ch</w:t>
      </w:r>
      <w:r>
        <w:t>apter VI Modification, Consolidation, and Split of Trusts</w:t>
      </w:r>
    </w:p>
    <w:p w:rsidR="00F0172A" w:rsidRDefault="009D1E4F">
      <w:pPr>
        <w:pStyle w:val="enf2"/>
      </w:pPr>
      <w:r>
        <w:t>Section 1 Modification of Trust</w:t>
      </w:r>
    </w:p>
    <w:p w:rsidR="00F0172A" w:rsidRDefault="00F0172A"/>
    <w:p w:rsidR="00F0172A" w:rsidRDefault="009D1E4F">
      <w:pPr>
        <w:pStyle w:val="ena"/>
      </w:pPr>
      <w:r>
        <w:t>(Agreement among Relevant Parties)</w:t>
      </w:r>
    </w:p>
    <w:p w:rsidR="00F0172A" w:rsidRDefault="009D1E4F">
      <w:pPr>
        <w:pStyle w:val="enf3"/>
      </w:pPr>
      <w:r>
        <w:t>Article 149  (1) A Trust may be modified by the agreement of a Settlor, a Trustee, and a Beneficiary. In this case, in making such</w:t>
      </w:r>
      <w:r>
        <w:t xml:space="preserve"> a modification, the contents of the Terms of Trust after modification must be specified:</w:t>
      </w:r>
    </w:p>
    <w:p w:rsidR="00F0172A" w:rsidRDefault="009D1E4F">
      <w:pPr>
        <w:pStyle w:val="enf4"/>
      </w:pPr>
      <w:r>
        <w:t>(2) Notwithstanding the provisions of the preceding paragraph, in the cases listed in the following items, a Trust may be modified by the means specified in the respe</w:t>
      </w:r>
      <w:r>
        <w:t>ctive items. In this case, the Trustee must, without delay, give notice of the contents of the Terms of Trust after modification, to the Settlor in the case set forth in item (i), or to the Settlor and the Beneficiary in the case set forth in item (ii):</w:t>
      </w:r>
    </w:p>
    <w:p w:rsidR="00F0172A" w:rsidRDefault="009D1E4F">
      <w:pPr>
        <w:pStyle w:val="enf6"/>
      </w:pPr>
      <w:r>
        <w:t>(i</w:t>
      </w:r>
      <w:r>
        <w:t>) if it is clear that the modification is not contrary to the purpose of the Trust: an agreement between the Trustee and the Beneficiary; or</w:t>
      </w:r>
    </w:p>
    <w:p w:rsidR="00F0172A" w:rsidRDefault="009D1E4F">
      <w:pPr>
        <w:pStyle w:val="enf6"/>
      </w:pPr>
      <w:r>
        <w:t>(ii) if it is clear that the modification is not contrary to the purpose of the Trust and that it conforms to the i</w:t>
      </w:r>
      <w:r>
        <w:t>nterests of the Beneficiary: the Trustee's manifestation of intention in a document or electronic or magnetic record.</w:t>
      </w:r>
    </w:p>
    <w:p w:rsidR="00F0172A" w:rsidRDefault="009D1E4F">
      <w:pPr>
        <w:pStyle w:val="enf4"/>
      </w:pPr>
      <w:r>
        <w:t>(3) Notwithstanding the provisions of the preceding two paragraphs, in the cases listed in the following items, a Trust may be modified by</w:t>
      </w:r>
      <w:r>
        <w:t xml:space="preserve"> the persons specified in the respective items manifesting their intention to do so to the Trustee. In this case, in the case set forth in item (ii), the Trustee must, without delay, notify the Settlor of the contents of the Terms of Trust after modificati</w:t>
      </w:r>
      <w:r>
        <w:t>on:</w:t>
      </w:r>
    </w:p>
    <w:p w:rsidR="00F0172A" w:rsidRDefault="009D1E4F">
      <w:pPr>
        <w:pStyle w:val="enf6"/>
      </w:pPr>
      <w:r>
        <w:t>(i) if it is clear that the modification will not harm the interests of the Trustee: the Settlor and the Beneficiary; or</w:t>
      </w:r>
    </w:p>
    <w:p w:rsidR="00F0172A" w:rsidRDefault="009D1E4F">
      <w:pPr>
        <w:pStyle w:val="enf6"/>
      </w:pPr>
      <w:r>
        <w:t>(ii) if it is clear that the modification is not contrary to the purpose of the Trust and that it will not harm the interests of th</w:t>
      </w:r>
      <w:r>
        <w:t>e Trustee: the Beneficiary.</w:t>
      </w:r>
    </w:p>
    <w:p w:rsidR="00F0172A" w:rsidRDefault="009D1E4F">
      <w:pPr>
        <w:pStyle w:val="enf4"/>
      </w:pPr>
      <w:r>
        <w:t>(4) Notwithstanding the provisions of the preceding three paragraphs, if the Terms of Trust otherwise provides for, such provisions prevail.</w:t>
      </w:r>
    </w:p>
    <w:p w:rsidR="00F0172A" w:rsidRDefault="009D1E4F">
      <w:pPr>
        <w:pStyle w:val="enf4"/>
      </w:pPr>
      <w:r>
        <w:t xml:space="preserve">(5) If there is no Settlor at the time in question, the provisions of </w:t>
      </w:r>
      <w:r>
        <w:t>paragraph (1) and paragraph (3), item (i) do not apply, and the phrase "to the Settlor in the case set forth in item (i), or to the Settlor and the Beneficiary in the case set forth in item (ii)" in paragraph (2) is deemed to be replaced with "to the Benef</w:t>
      </w:r>
      <w:r>
        <w:t>iciary in the case set forth in item (ii)."</w:t>
      </w:r>
    </w:p>
    <w:p w:rsidR="00F0172A" w:rsidRDefault="00F0172A"/>
    <w:p w:rsidR="00F0172A" w:rsidRDefault="009D1E4F">
      <w:pPr>
        <w:pStyle w:val="ena"/>
      </w:pPr>
      <w:r>
        <w:t>(Judicial Decision Ordering Modification of Trust due to Special Circumstances)</w:t>
      </w:r>
    </w:p>
    <w:p w:rsidR="00F0172A" w:rsidRDefault="009D1E4F">
      <w:pPr>
        <w:pStyle w:val="enf3"/>
      </w:pPr>
      <w:r>
        <w:t>Article 150  (1) When, due to the special circumstances that were unforeseeable at the time of the Terms of Trust, the provisions o</w:t>
      </w:r>
      <w:r>
        <w:t xml:space="preserve">f the Terms of Trust concerning the means of administration of Trust affairs no longer conforms to the interests of a Beneficiary in light of the purpose of a Trust, the status of Trust Property, and any other relevant circumstances, the court may order a </w:t>
      </w:r>
      <w:r>
        <w:t>modification of the Trust upon petition of a Settlor, a Trustee or a Beneficiary.</w:t>
      </w:r>
    </w:p>
    <w:p w:rsidR="00F0172A" w:rsidRDefault="009D1E4F">
      <w:pPr>
        <w:pStyle w:val="enf4"/>
      </w:pPr>
      <w:r>
        <w:t>(2) In filing the petition set forth in the preceding paragraph, the provisions of the Terms of Trust after modification to which the petition pertains must be specified.</w:t>
      </w:r>
    </w:p>
    <w:p w:rsidR="00F0172A" w:rsidRDefault="009D1E4F">
      <w:pPr>
        <w:pStyle w:val="enf4"/>
      </w:pPr>
      <w:r>
        <w:t>(3)</w:t>
      </w:r>
      <w:r>
        <w:t xml:space="preserve"> Before the court makes the judicial decision on the petition set forth in paragraph (1), it must hear the statements of the Trustee; provided, however, that this does not apply when the court makes the judicial decision to dismiss the petition as unlawful</w:t>
      </w:r>
      <w:r>
        <w:t xml:space="preserve"> or clearly groundless.</w:t>
      </w:r>
    </w:p>
    <w:p w:rsidR="00F0172A" w:rsidRDefault="009D1E4F">
      <w:pPr>
        <w:pStyle w:val="enf4"/>
      </w:pPr>
      <w:r>
        <w:t>(4) The judicial decision on the petition set forth in paragraph (1) must include a summary of the reasons for said decision.</w:t>
      </w:r>
    </w:p>
    <w:p w:rsidR="00F0172A" w:rsidRDefault="009D1E4F">
      <w:pPr>
        <w:pStyle w:val="enf4"/>
      </w:pPr>
      <w:r>
        <w:t>(5) Only the Settlor, the Trustee, or the Beneficiary may file an immediate appeal against the judicial de</w:t>
      </w:r>
      <w:r>
        <w:t>cision on the petition set forth in paragraph (1).</w:t>
      </w:r>
    </w:p>
    <w:p w:rsidR="00F0172A" w:rsidRDefault="009D1E4F">
      <w:pPr>
        <w:pStyle w:val="enf4"/>
      </w:pPr>
      <w:r>
        <w:t>(6) The immediate appeal set forth in the preceding paragraph has the effect of a stay of execution.</w:t>
      </w:r>
    </w:p>
    <w:p w:rsidR="00F0172A" w:rsidRDefault="00F0172A"/>
    <w:p w:rsidR="00F0172A" w:rsidRDefault="009D1E4F">
      <w:pPr>
        <w:pStyle w:val="enf2"/>
      </w:pPr>
      <w:r>
        <w:t>Section 2 Consolidation of Trusts</w:t>
      </w:r>
    </w:p>
    <w:p w:rsidR="00F0172A" w:rsidRDefault="00F0172A"/>
    <w:p w:rsidR="00F0172A" w:rsidRDefault="009D1E4F">
      <w:pPr>
        <w:pStyle w:val="ena"/>
      </w:pPr>
      <w:r>
        <w:t>(Agreement among Relevant Parties)</w:t>
      </w:r>
    </w:p>
    <w:p w:rsidR="00F0172A" w:rsidRDefault="009D1E4F">
      <w:pPr>
        <w:pStyle w:val="enf3"/>
      </w:pPr>
      <w:r>
        <w:t xml:space="preserve">Article 151  (1) Trusts may be </w:t>
      </w:r>
      <w:r>
        <w:t>consolidated by the agreement of Settlors, Trustees, and Beneficiaries of each of the previous Trusts. In this case, in effecting such a consolidation, the following particulars must be specified:</w:t>
      </w:r>
    </w:p>
    <w:p w:rsidR="00F0172A" w:rsidRDefault="009D1E4F">
      <w:pPr>
        <w:pStyle w:val="enf6"/>
      </w:pPr>
      <w:r>
        <w:t>(i) the contents of the Terms of Trust after the Consolidat</w:t>
      </w:r>
      <w:r>
        <w:t>ion of Trusts;</w:t>
      </w:r>
    </w:p>
    <w:p w:rsidR="00F0172A" w:rsidRDefault="009D1E4F">
      <w:pPr>
        <w:pStyle w:val="enf6"/>
      </w:pPr>
      <w:r>
        <w:t>(ii) if there is any change in the contents of the Beneficial Interest provided for by the Terms of Trust, said contents and the reasons for the change;</w:t>
      </w:r>
    </w:p>
    <w:p w:rsidR="00F0172A" w:rsidRDefault="009D1E4F">
      <w:pPr>
        <w:pStyle w:val="enf6"/>
      </w:pPr>
      <w:r>
        <w:t>(iii) if monies or any other property is delivered to a Beneficiary in the Consolidation</w:t>
      </w:r>
      <w:r>
        <w:t xml:space="preserve"> of Trusts, the contents and value of said property;</w:t>
      </w:r>
    </w:p>
    <w:p w:rsidR="00F0172A" w:rsidRDefault="009D1E4F">
      <w:pPr>
        <w:pStyle w:val="enf6"/>
      </w:pPr>
      <w:r>
        <w:t>(iv) the day on which the Consolidation of Trusts comes into effect; and</w:t>
      </w:r>
    </w:p>
    <w:p w:rsidR="00F0172A" w:rsidRDefault="009D1E4F">
      <w:pPr>
        <w:pStyle w:val="enf6"/>
      </w:pPr>
      <w:r>
        <w:t>(v) other particulars specified by Ordinance of the Ministry of Justice.</w:t>
      </w:r>
    </w:p>
    <w:p w:rsidR="00F0172A" w:rsidRDefault="009D1E4F">
      <w:pPr>
        <w:pStyle w:val="enf4"/>
      </w:pPr>
      <w:r>
        <w:t>(2) Notwithstanding the provisions of the preceding parag</w:t>
      </w:r>
      <w:r>
        <w:t>raph, in the cases listed in the following items, Trusts may be consolidated by the means specified in the respective items. In this case, the Trustee must, without delay, give notice of the particulars listed in the items of said paragraph, to the Settlor</w:t>
      </w:r>
      <w:r>
        <w:t xml:space="preserve"> in the case set forth in item (i), or to the Settlor and the Beneficiary in the case set forth in item (ii):</w:t>
      </w:r>
    </w:p>
    <w:p w:rsidR="00F0172A" w:rsidRDefault="009D1E4F">
      <w:pPr>
        <w:pStyle w:val="enf6"/>
      </w:pPr>
      <w:r>
        <w:t>(i) if it is clear that the consolidation is not contrary to the purpose of the Trust: an agreement between the Trustee and the Beneficiary; or</w:t>
      </w:r>
    </w:p>
    <w:p w:rsidR="00F0172A" w:rsidRDefault="009D1E4F">
      <w:pPr>
        <w:pStyle w:val="enf6"/>
      </w:pPr>
      <w:r>
        <w:t>(i</w:t>
      </w:r>
      <w:r>
        <w:t>i) if it is clear that the consolidation is not contrary to the purpose of the Trust and that it conforms to the interests of the Beneficiary: the Trustee's manifestation of intention in a document or electronic or magnetic record.</w:t>
      </w:r>
    </w:p>
    <w:p w:rsidR="00F0172A" w:rsidRDefault="009D1E4F">
      <w:pPr>
        <w:pStyle w:val="enf4"/>
      </w:pPr>
      <w:r>
        <w:t xml:space="preserve">(3) Notwithstanding the </w:t>
      </w:r>
      <w:r>
        <w:t>provisions of the preceding two paragraphs, if each of the Terms of Trusts otherwise provides for, such provisions prevail.</w:t>
      </w:r>
    </w:p>
    <w:p w:rsidR="00F0172A" w:rsidRDefault="009D1E4F">
      <w:pPr>
        <w:pStyle w:val="enf4"/>
      </w:pPr>
      <w:r>
        <w:t xml:space="preserve">(4) If there is no Settlor at the time in question, the provisions of paragraph (1) do not apply, and the phrase "to the Settlor in </w:t>
      </w:r>
      <w:r>
        <w:t>the case set forth in item (i), or to the Settlor and the Beneficiary in the case set forth in item (ii)" in paragraph (2) is deemed to be replaced with "to the Beneficiary in the case set forth in item (ii)."</w:t>
      </w:r>
    </w:p>
    <w:p w:rsidR="00F0172A" w:rsidRDefault="00F0172A"/>
    <w:p w:rsidR="00F0172A" w:rsidRDefault="009D1E4F">
      <w:pPr>
        <w:pStyle w:val="ena"/>
      </w:pPr>
      <w:r>
        <w:t>(Objections by Creditors)</w:t>
      </w:r>
    </w:p>
    <w:p w:rsidR="00F0172A" w:rsidRDefault="009D1E4F">
      <w:pPr>
        <w:pStyle w:val="enf3"/>
      </w:pPr>
      <w:r>
        <w:t>Article 152  (1) If</w:t>
      </w:r>
      <w:r>
        <w:t xml:space="preserve"> Trusts are to be consolidated, creditors who hold claims pertaining to Obligations Covered by the Trust Property of the previous Trusts may state their objections to the Trustees with regard to the Consolidation of Trusts; provided, however, that this doe</w:t>
      </w:r>
      <w:r>
        <w:t>s not apply if there is no risk of said creditors being harmed by the Consolidation of Trusts.</w:t>
      </w:r>
    </w:p>
    <w:p w:rsidR="00F0172A" w:rsidRDefault="009D1E4F">
      <w:pPr>
        <w:pStyle w:val="enf4"/>
      </w:pPr>
      <w:r>
        <w:t xml:space="preserve">(2) If all or some of the creditors set forth in the preceding paragraph may state their objections pursuant to the provisions of said paragraph, the </w:t>
      </w:r>
      <w:r>
        <w:t>Trustee must give public notice of the following particulars in the Official Gazette, and must give notice of this to each of the known creditors set forth in said paragraph separately; provided, however, that the period set forth in item (ii) may not be l</w:t>
      </w:r>
      <w:r>
        <w:t>ess than one month:</w:t>
      </w:r>
    </w:p>
    <w:p w:rsidR="00F0172A" w:rsidRDefault="009D1E4F">
      <w:pPr>
        <w:pStyle w:val="enf6"/>
      </w:pPr>
      <w:r>
        <w:t>(i) a statement to the effect that the Trusts are to be consolidated;</w:t>
      </w:r>
    </w:p>
    <w:p w:rsidR="00F0172A" w:rsidRDefault="009D1E4F">
      <w:pPr>
        <w:pStyle w:val="enf6"/>
      </w:pPr>
      <w:r>
        <w:t>(ii) a statement to the effect that the creditors set forth in the preceding paragraph may state their objections within a certain period of time; and</w:t>
      </w:r>
    </w:p>
    <w:p w:rsidR="00F0172A" w:rsidRDefault="009D1E4F">
      <w:pPr>
        <w:pStyle w:val="enf6"/>
      </w:pPr>
      <w:r>
        <w:t>(iii) other par</w:t>
      </w:r>
      <w:r>
        <w:t>ticulars specified by Ordinance of the Ministry of Justice.</w:t>
      </w:r>
    </w:p>
    <w:p w:rsidR="00F0172A" w:rsidRDefault="009D1E4F">
      <w:pPr>
        <w:pStyle w:val="enf4"/>
      </w:pPr>
      <w:r>
        <w:t>(3) Notwithstanding the provisions of the preceding paragraph, the Trustee who is a corporation may substitute public notice (limited to public notice given by the following means) for the separat</w:t>
      </w:r>
      <w:r>
        <w:t>e notice to each creditor under the provisions of said paragraph:</w:t>
      </w:r>
    </w:p>
    <w:p w:rsidR="00F0172A" w:rsidRDefault="009D1E4F">
      <w:pPr>
        <w:pStyle w:val="enf6"/>
      </w:pPr>
      <w:r>
        <w:t>(i) publication in a major daily newspaper which publishes particulars on current events; or</w:t>
      </w:r>
    </w:p>
    <w:p w:rsidR="00F0172A" w:rsidRDefault="009D1E4F">
      <w:pPr>
        <w:pStyle w:val="enf6"/>
      </w:pPr>
      <w:r>
        <w:t>(ii) electronic public notice (meaning, among means of public notice, a means wherein measures ar</w:t>
      </w:r>
      <w:r>
        <w:t xml:space="preserve">e taken to make the information that must be given in a public notice available to many and unspecified persons by electronic or magnetic means (meaning an electronic or magnetic means prescribed in Article 2, item (xxxiv) of the Companies Act (Act No. 86 </w:t>
      </w:r>
      <w:r>
        <w:t>of 2005), which is prescribed in said item; the same applies in the following Section)).</w:t>
      </w:r>
    </w:p>
    <w:p w:rsidR="00F0172A" w:rsidRDefault="009D1E4F">
      <w:pPr>
        <w:pStyle w:val="enf4"/>
      </w:pPr>
      <w:r>
        <w:t xml:space="preserve">(4) If any creditors set forth in paragraph (1) do not state any objections within the period set forth in paragraph (2), item (ii), said creditors are deemed to have </w:t>
      </w:r>
      <w:r>
        <w:t>accepted the Consolidation of Trusts.</w:t>
      </w:r>
    </w:p>
    <w:p w:rsidR="00F0172A" w:rsidRDefault="009D1E4F">
      <w:pPr>
        <w:pStyle w:val="enf4"/>
      </w:pPr>
      <w:r>
        <w:t xml:space="preserve">(5) When any creditors set forth in paragraph (1) state their objections within the period set forth in paragraph (2), item (ii), the Trustee must make payment or provide reasonable security to such creditors, or must </w:t>
      </w:r>
      <w:r>
        <w:t>entrust adequate property to a Trust company, etc. (meaning a Trust company or a financial institution engaging in the Trust business (meaning a financial institution authorized under Article 1, paragraph (1) of the Act on the Concurrent Undertaking of Tru</w:t>
      </w:r>
      <w:r>
        <w:t>st Business by Financial Institutions (Act No. 43 of 1943)); the same applies in the following Section) for the purpose of having said creditors receive payment; provided, however, that this does not apply if there is no risk of said creditors being harmed</w:t>
      </w:r>
      <w:r>
        <w:t xml:space="preserve"> by the Consolidation of Trusts.</w:t>
      </w:r>
    </w:p>
    <w:p w:rsidR="00F0172A" w:rsidRDefault="00F0172A"/>
    <w:p w:rsidR="00F0172A" w:rsidRDefault="009D1E4F">
      <w:pPr>
        <w:pStyle w:val="ena"/>
      </w:pPr>
      <w:r>
        <w:t>(Scope of Obligations Covered by the Trust Property after Consolidation of Trusts)</w:t>
      </w:r>
    </w:p>
    <w:p w:rsidR="00F0172A" w:rsidRDefault="009D1E4F">
      <w:pPr>
        <w:pStyle w:val="enf3"/>
      </w:pPr>
      <w:r>
        <w:t>Article 153  Where Trusts are consolidated, the Obligations Covered by the Trust Property of the previous Trusts becomes Obligations Covere</w:t>
      </w:r>
      <w:r>
        <w:t>d by Trust Property after the Consolidation of Trusts.</w:t>
      </w:r>
    </w:p>
    <w:p w:rsidR="00F0172A" w:rsidRDefault="00F0172A"/>
    <w:p w:rsidR="00F0172A" w:rsidRDefault="009D1E4F">
      <w:pPr>
        <w:pStyle w:val="enf3"/>
      </w:pPr>
      <w:r>
        <w:t>Article 154  Where Trusts are consolidated, the obligations covered only by the Trust Property (meaning Obligations Covered by the Trust Property which may be paid only out of property that comes unde</w:t>
      </w:r>
      <w:r>
        <w:t>r Trust Property, hereinafter the same applies in this Chapter) among Obligations Covered by the Trust Property with regard to the previous Trusts referred to in the preceding Article, becomes obligations covered only by the Trust Property after the Consol</w:t>
      </w:r>
      <w:r>
        <w:t>idation of Trusts.</w:t>
      </w:r>
    </w:p>
    <w:p w:rsidR="00F0172A" w:rsidRDefault="00F0172A"/>
    <w:p w:rsidR="00F0172A" w:rsidRDefault="009D1E4F">
      <w:pPr>
        <w:pStyle w:val="enf2"/>
      </w:pPr>
      <w:r>
        <w:t>Section 3 Split of a Trust</w:t>
      </w:r>
    </w:p>
    <w:p w:rsidR="00F0172A" w:rsidRDefault="009D1E4F">
      <w:pPr>
        <w:pStyle w:val="en0"/>
      </w:pPr>
      <w:r>
        <w:t>Subsection 1 Absorption-Type Trust Splits</w:t>
      </w:r>
    </w:p>
    <w:p w:rsidR="00F0172A" w:rsidRDefault="00F0172A"/>
    <w:p w:rsidR="00F0172A" w:rsidRDefault="009D1E4F">
      <w:pPr>
        <w:pStyle w:val="ena"/>
      </w:pPr>
      <w:r>
        <w:t>(Agreement among Relevant Parties)</w:t>
      </w:r>
    </w:p>
    <w:p w:rsidR="00F0172A" w:rsidRDefault="009D1E4F">
      <w:pPr>
        <w:pStyle w:val="enf3"/>
      </w:pPr>
      <w:r>
        <w:t>Article 155  (1) An Absorption-Type Trust Split may be effected by an agreement of a Settlor, a Trustee, and a Beneficiary. In this</w:t>
      </w:r>
      <w:r>
        <w:t xml:space="preserve"> case, the following particulars must be specified:</w:t>
      </w:r>
    </w:p>
    <w:p w:rsidR="00F0172A" w:rsidRDefault="009D1E4F">
      <w:pPr>
        <w:pStyle w:val="enf6"/>
      </w:pPr>
      <w:r>
        <w:t>(i) the contents of the Terms of Trust after the Absorption-Type Trust Split;</w:t>
      </w:r>
    </w:p>
    <w:p w:rsidR="00F0172A" w:rsidRDefault="009D1E4F">
      <w:pPr>
        <w:pStyle w:val="enf6"/>
      </w:pPr>
      <w:r>
        <w:t>(ii) if there is any change in the contents of the Beneficial Interest provided for by the Terms of Trust, said contents and t</w:t>
      </w:r>
      <w:r>
        <w:t>he reasons for the change;</w:t>
      </w:r>
    </w:p>
    <w:p w:rsidR="00F0172A" w:rsidRDefault="009D1E4F">
      <w:pPr>
        <w:pStyle w:val="enf6"/>
      </w:pPr>
      <w:r>
        <w:t>(iii) if monies or any other property is delivered to a Beneficiary in the Absorption-Type Trust Split, the contents and value of said property;</w:t>
      </w:r>
    </w:p>
    <w:p w:rsidR="00F0172A" w:rsidRDefault="009D1E4F">
      <w:pPr>
        <w:pStyle w:val="enf6"/>
      </w:pPr>
      <w:r>
        <w:t>(iv) the day on which the Absorption-Type Trust Split comes into effect;</w:t>
      </w:r>
    </w:p>
    <w:p w:rsidR="00F0172A" w:rsidRDefault="009D1E4F">
      <w:pPr>
        <w:pStyle w:val="enf6"/>
      </w:pPr>
      <w:r>
        <w:t>(v) the con</w:t>
      </w:r>
      <w:r>
        <w:t>tents of any property to be transferred;</w:t>
      </w:r>
    </w:p>
    <w:p w:rsidR="00F0172A" w:rsidRDefault="009D1E4F">
      <w:pPr>
        <w:pStyle w:val="enf6"/>
      </w:pPr>
      <w:r>
        <w:t>(vi) if there is any obligation which will, as a result of the Absorption-Type Trust Split, cease to be an Obligation Covered by the Trust Property of the Trust that transfers a part of its Trust Property to another</w:t>
      </w:r>
      <w:r>
        <w:t xml:space="preserve"> Trust (hereinafter referred to as the "Split Trust" in this Subsection), and will become an Obligation Covered by the Trust Property of the other Trust to which said part of the Trust Property is transferred (hereinafter referred to as the "Succeeding Tru</w:t>
      </w:r>
      <w:r>
        <w:t>st"), the particulars concerning said obligation; and</w:t>
      </w:r>
    </w:p>
    <w:p w:rsidR="00F0172A" w:rsidRDefault="009D1E4F">
      <w:pPr>
        <w:pStyle w:val="enf6"/>
      </w:pPr>
      <w:r>
        <w:t>(vii) other particulars specified by Ordinance of the Ministry of Justice.</w:t>
      </w:r>
    </w:p>
    <w:p w:rsidR="00F0172A" w:rsidRDefault="009D1E4F">
      <w:pPr>
        <w:pStyle w:val="enf4"/>
      </w:pPr>
      <w:r>
        <w:t>(2) Notwithstanding the provisions of the preceding paragraph, in the cases listed in the following items, an Absorption-Type T</w:t>
      </w:r>
      <w:r>
        <w:t>rust Split may be effected by the means specified in the respective items. In this case, the Trustee must, without delay, give notice of the particulars listed in the items of said paragraph, to the Settlor in the case set forth in item (i), or to the Sett</w:t>
      </w:r>
      <w:r>
        <w:t>lor and the Beneficiary in the case set forth in item (ii):</w:t>
      </w:r>
    </w:p>
    <w:p w:rsidR="00F0172A" w:rsidRDefault="009D1E4F">
      <w:pPr>
        <w:pStyle w:val="enf6"/>
      </w:pPr>
      <w:r>
        <w:t>(i) if it is clear that the split is not contrary to the purpose of the Trust: an agreement between the Trustee and the Beneficiary; or</w:t>
      </w:r>
    </w:p>
    <w:p w:rsidR="00F0172A" w:rsidRDefault="009D1E4F">
      <w:pPr>
        <w:pStyle w:val="enf6"/>
      </w:pPr>
      <w:r>
        <w:t xml:space="preserve">(ii) if it is clear that the split is not contrary to the </w:t>
      </w:r>
      <w:r>
        <w:t>purpose of the Trust and that it conforms to the interests of the Beneficiary: the Trustee's manifestation of intention in a document or electronic or magnetic record.</w:t>
      </w:r>
    </w:p>
    <w:p w:rsidR="00F0172A" w:rsidRDefault="009D1E4F">
      <w:pPr>
        <w:pStyle w:val="enf4"/>
      </w:pPr>
      <w:r>
        <w:t>(3) Notwithstanding the provisions of the preceding two paragraphs, if each of the Terms</w:t>
      </w:r>
      <w:r>
        <w:t xml:space="preserve"> of Trusts otherwise provides for, such provisions prevail.</w:t>
      </w:r>
    </w:p>
    <w:p w:rsidR="00F0172A" w:rsidRDefault="009D1E4F">
      <w:pPr>
        <w:pStyle w:val="enf4"/>
      </w:pPr>
      <w:r>
        <w:t>(4) If there is no Settlor at the time in question, the provisions of paragraph (1) do not apply, and the phrase "to the Settlor in the case set forth in item (i), or to the Settlor and the Benefi</w:t>
      </w:r>
      <w:r>
        <w:t>ciary in the case set forth in item (ii)" in paragraph (2) is deemed to be replaced with "to the Beneficiary in the case set forth in item (ii)."</w:t>
      </w:r>
    </w:p>
    <w:p w:rsidR="00F0172A" w:rsidRDefault="00F0172A"/>
    <w:p w:rsidR="00F0172A" w:rsidRDefault="009D1E4F">
      <w:pPr>
        <w:pStyle w:val="ena"/>
      </w:pPr>
      <w:r>
        <w:t>(Objections by Creditors)</w:t>
      </w:r>
    </w:p>
    <w:p w:rsidR="00F0172A" w:rsidRDefault="009D1E4F">
      <w:pPr>
        <w:pStyle w:val="enf3"/>
      </w:pPr>
      <w:r>
        <w:t>Article 156  (1) If an Absorption-Type Trust Split is to be effected, creditors who</w:t>
      </w:r>
      <w:r>
        <w:t xml:space="preserve"> hold claims pertaining to Obligations Covered by the Trust Property of the Split Trust or the Succeeding Trust may state their objections to the Trustee with regard to the Absorption-Type Trust Split; provided, however, that this does not apply if there i</w:t>
      </w:r>
      <w:r>
        <w:t>s no risk of said creditors being harmed by the Absorption-Type Trust Split.</w:t>
      </w:r>
    </w:p>
    <w:p w:rsidR="00F0172A" w:rsidRDefault="009D1E4F">
      <w:pPr>
        <w:pStyle w:val="enf4"/>
      </w:pPr>
      <w:r>
        <w:t>(2) If all or some of the creditors set forth in the preceding paragraph may state their objections pursuant to the provisions of said paragraph, the Trustee must give public noti</w:t>
      </w:r>
      <w:r>
        <w:t>ce of the following particulars in the Official Gazette, and must give notice of this to each of the known creditors set forth in said paragraph separately; provided, however, that the period set forth in item (ii) may not be less than one month:</w:t>
      </w:r>
    </w:p>
    <w:p w:rsidR="00F0172A" w:rsidRDefault="009D1E4F">
      <w:pPr>
        <w:pStyle w:val="enf6"/>
      </w:pPr>
      <w:r>
        <w:t>(i) a sta</w:t>
      </w:r>
      <w:r>
        <w:t>tement to the effect that the Absorption-Type Trust Split is to be effected;</w:t>
      </w:r>
    </w:p>
    <w:p w:rsidR="00F0172A" w:rsidRDefault="009D1E4F">
      <w:pPr>
        <w:pStyle w:val="enf6"/>
      </w:pPr>
      <w:r>
        <w:t>(ii) a statement to the effect that the creditors set forth in the preceding paragraph may state their objections within a certain period of time; and</w:t>
      </w:r>
    </w:p>
    <w:p w:rsidR="00F0172A" w:rsidRDefault="009D1E4F">
      <w:pPr>
        <w:pStyle w:val="enf6"/>
      </w:pPr>
      <w:r>
        <w:t>(iii) other particulars spec</w:t>
      </w:r>
      <w:r>
        <w:t>ified by Ordinance of the Ministry of Justice.</w:t>
      </w:r>
    </w:p>
    <w:p w:rsidR="00F0172A" w:rsidRDefault="009D1E4F">
      <w:pPr>
        <w:pStyle w:val="enf4"/>
      </w:pPr>
      <w:r>
        <w:t>(3) Notwithstanding the provisions of the preceding paragraph, the Trustee who is a corporation may substitute public notice (limited to public notice given by the following means) for the separate notice to e</w:t>
      </w:r>
      <w:r>
        <w:t>ach creditor under the provisions of said paragraph:</w:t>
      </w:r>
    </w:p>
    <w:p w:rsidR="00F0172A" w:rsidRDefault="009D1E4F">
      <w:pPr>
        <w:pStyle w:val="enf6"/>
      </w:pPr>
      <w:r>
        <w:t>(i) publication in a major daily newspaper which publishes particulars on current events; or</w:t>
      </w:r>
    </w:p>
    <w:p w:rsidR="00F0172A" w:rsidRDefault="009D1E4F">
      <w:pPr>
        <w:pStyle w:val="enf6"/>
      </w:pPr>
      <w:r>
        <w:t>(ii) electronic public notice.</w:t>
      </w:r>
    </w:p>
    <w:p w:rsidR="00F0172A" w:rsidRDefault="009D1E4F">
      <w:pPr>
        <w:pStyle w:val="enf4"/>
      </w:pPr>
      <w:r>
        <w:t xml:space="preserve">(4) If any creditors set forth in paragraph (1) do not state any </w:t>
      </w:r>
      <w:r>
        <w:t>objections within the period set forth in paragraph (2), item (ii), said creditors are deemed to have accepted the Absorption-Type Trust Split.</w:t>
      </w:r>
    </w:p>
    <w:p w:rsidR="00F0172A" w:rsidRDefault="009D1E4F">
      <w:pPr>
        <w:pStyle w:val="enf4"/>
      </w:pPr>
      <w:r>
        <w:t>(5) When any creditors set forth in paragraph (1) state their objections within the period set forth in paragrap</w:t>
      </w:r>
      <w:r>
        <w:t>h (2), item (ii), the Trustee must make payment or provide reasonable security to such creditors, or must entrust adequate property to a Trust company, etc. for the purpose of having said creditors receive payment; provided, however, that this does not app</w:t>
      </w:r>
      <w:r>
        <w:t>ly if there is no risk of said creditors being harmed by the Absorption-Type Trust Split.</w:t>
      </w:r>
    </w:p>
    <w:p w:rsidR="00F0172A" w:rsidRDefault="00F0172A"/>
    <w:p w:rsidR="00F0172A" w:rsidRDefault="009D1E4F">
      <w:pPr>
        <w:pStyle w:val="ena"/>
      </w:pPr>
      <w:r>
        <w:t>(Scope of Obligations Covered by the Trust Property of Split Trust and That of Succeeding Trust after Absorption-Type Trust Split)</w:t>
      </w:r>
    </w:p>
    <w:p w:rsidR="00F0172A" w:rsidRDefault="009D1E4F">
      <w:pPr>
        <w:pStyle w:val="enf3"/>
      </w:pPr>
      <w:r>
        <w:t>Article 157  Where an Absorption-T</w:t>
      </w:r>
      <w:r>
        <w:t>ype Trust Split is effected, the obligation set forth in Article 155, paragraph (1), item (vi) ceases to be an Obligation Covered by the Trust Property of the Split Trust after the Absorption-Type Trust Split, and becomes an Obligation Covered by the Trust</w:t>
      </w:r>
      <w:r>
        <w:t xml:space="preserve"> Property of the Succeeding Trust after the Absorption-Type Trust Split. In this case, any obligation which was an obligation covered only by the Trust Property of the Split Trust becomes an obligation covered only by the Trust Property of the Succeeding T</w:t>
      </w:r>
      <w:r>
        <w:t>rust.</w:t>
      </w:r>
    </w:p>
    <w:p w:rsidR="00F0172A" w:rsidRDefault="00F0172A"/>
    <w:p w:rsidR="00F0172A" w:rsidRDefault="009D1E4F">
      <w:pPr>
        <w:pStyle w:val="enf3"/>
      </w:pPr>
      <w:r>
        <w:t>Article 158  Where a creditor who may state objections pursuant to the provisions of Article 156, paragraph (1) (limited to creditors to whom separate notice must be given pursuant to the provisions of paragraph (2) of said Article) has not been giv</w:t>
      </w:r>
      <w:r>
        <w:t>en notice as set forth in paragraph (2) of said Article, the creditor may also demand, based on the claim which the creditor has held since before the Absorption-Type Trust Split and which falls under any of the following items, that the Trustee perform th</w:t>
      </w:r>
      <w:r>
        <w:t>e obligation pertaining to said claim by using the property specified in the respective items; provided, however, that said performance is limited, in the case of the property set forth in item (i), to the value of the property to be transferred to the Suc</w:t>
      </w:r>
      <w:r>
        <w:t>ceeding Trust as of the day on which the Absorption-Type Trust Split comes into effect, and in the case of the property set forth in item (ii), to the value of the Trust Property of the Split Trust as of said day:</w:t>
      </w:r>
    </w:p>
    <w:p w:rsidR="00F0172A" w:rsidRDefault="009D1E4F">
      <w:pPr>
        <w:pStyle w:val="enf6"/>
      </w:pPr>
      <w:r>
        <w:t>(i) a claim pertaining to an Obligation Co</w:t>
      </w:r>
      <w:r>
        <w:t>vered by the Trust Property of the Split Trust (excluding claims pertaining to the obligation set forth in Article 155, paragraph (1), item (vi)): property that comes under Trust Property of the Succeeding Trust after the Absorption-Type Trust Split; or</w:t>
      </w:r>
    </w:p>
    <w:p w:rsidR="00F0172A" w:rsidRDefault="009D1E4F">
      <w:pPr>
        <w:pStyle w:val="enf6"/>
      </w:pPr>
      <w:r>
        <w:t>(i</w:t>
      </w:r>
      <w:r>
        <w:t>i) a claim pertaining to an Obligation Covered by the Trust Property of the Succeeding Trust (limited to claims pertaining to the obligation set forth in Article 155, paragraph (1), item (vi)): property that comes under Trust Property of the Split Trust af</w:t>
      </w:r>
      <w:r>
        <w:t>ter the Absorption-Type Trust Split.</w:t>
      </w:r>
    </w:p>
    <w:p w:rsidR="00F0172A" w:rsidRDefault="00F0172A"/>
    <w:p w:rsidR="00F0172A" w:rsidRDefault="009D1E4F">
      <w:pPr>
        <w:pStyle w:val="en0"/>
      </w:pPr>
      <w:r>
        <w:t>Subsection 2 Creation-Type Trust Splits</w:t>
      </w:r>
    </w:p>
    <w:p w:rsidR="00F0172A" w:rsidRDefault="00F0172A"/>
    <w:p w:rsidR="00F0172A" w:rsidRDefault="009D1E4F">
      <w:pPr>
        <w:pStyle w:val="ena"/>
      </w:pPr>
      <w:r>
        <w:t>(Agreement among the Relevant Parties)</w:t>
      </w:r>
    </w:p>
    <w:p w:rsidR="00F0172A" w:rsidRDefault="009D1E4F">
      <w:pPr>
        <w:pStyle w:val="enf3"/>
      </w:pPr>
      <w:r>
        <w:t>Article 159  (1) A Creation-Type Trust Split may be effected by an agreement of a Settlor, a Trustee, and a Beneficiary of a Trust. In thi</w:t>
      </w:r>
      <w:r>
        <w:t>s case, in effecting such a split, the following particulars must be specified:</w:t>
      </w:r>
    </w:p>
    <w:p w:rsidR="00F0172A" w:rsidRDefault="009D1E4F">
      <w:pPr>
        <w:pStyle w:val="enf6"/>
      </w:pPr>
      <w:r>
        <w:t>(i) the contents of the Terms of Trust after the Creation-Type Trust Split;</w:t>
      </w:r>
    </w:p>
    <w:p w:rsidR="00F0172A" w:rsidRDefault="009D1E4F">
      <w:pPr>
        <w:pStyle w:val="enf6"/>
      </w:pPr>
      <w:r>
        <w:t xml:space="preserve">(ii) if there is a change in the contents of the Beneficial Interest provided for by the Terms of </w:t>
      </w:r>
      <w:r>
        <w:t>Trust, said contents and the reasons for the change;</w:t>
      </w:r>
    </w:p>
    <w:p w:rsidR="00F0172A" w:rsidRDefault="009D1E4F">
      <w:pPr>
        <w:pStyle w:val="enf6"/>
      </w:pPr>
      <w:r>
        <w:t>(iii) if monies or any other property is delivered to a Beneficiary in the Creation-Type Trust Split, the contents and value of said property;</w:t>
      </w:r>
    </w:p>
    <w:p w:rsidR="00F0172A" w:rsidRDefault="009D1E4F">
      <w:pPr>
        <w:pStyle w:val="enf6"/>
      </w:pPr>
      <w:r>
        <w:t>(iv) the day on which the Creation-Type Trust Split comes in</w:t>
      </w:r>
      <w:r>
        <w:t>to effect;</w:t>
      </w:r>
    </w:p>
    <w:p w:rsidR="00F0172A" w:rsidRDefault="009D1E4F">
      <w:pPr>
        <w:pStyle w:val="enf6"/>
      </w:pPr>
      <w:r>
        <w:t>(v) the contents of any property to be transferred;</w:t>
      </w:r>
    </w:p>
    <w:p w:rsidR="00F0172A" w:rsidRDefault="009D1E4F">
      <w:pPr>
        <w:pStyle w:val="enf6"/>
      </w:pPr>
      <w:r>
        <w:t xml:space="preserve">(vi) if there is any obligation which will, as a result of the Creation-Type Trust Split, cease to be an Obligation Covered by the Trust Property of the previous Trust and become an Obligation </w:t>
      </w:r>
      <w:r>
        <w:t>Covered by the Trust Property of the new Trust, particulars concerning said obligation; and</w:t>
      </w:r>
    </w:p>
    <w:p w:rsidR="00F0172A" w:rsidRDefault="009D1E4F">
      <w:pPr>
        <w:pStyle w:val="enf6"/>
      </w:pPr>
      <w:r>
        <w:t>(vii) other particulars specified by Ordinance of the Ministry of Justice.</w:t>
      </w:r>
    </w:p>
    <w:p w:rsidR="00F0172A" w:rsidRDefault="009D1E4F">
      <w:pPr>
        <w:pStyle w:val="enf4"/>
      </w:pPr>
      <w:r>
        <w:t>(2) Notwithstanding the provisions of the preceding paragraph, in the cases listed in the</w:t>
      </w:r>
      <w:r>
        <w:t xml:space="preserve"> following items, a Creation-Type Trust Split may be effected by the means specified in the respective items. In this case, the Trustee must, without delay, give notice of the particulars listed in the items of said paragraph, to the Settlor in the case se</w:t>
      </w:r>
      <w:r>
        <w:t>t forth in item (i), or to the Settlor and the Beneficiary in the case set forth in item (ii):</w:t>
      </w:r>
    </w:p>
    <w:p w:rsidR="00F0172A" w:rsidRDefault="009D1E4F">
      <w:pPr>
        <w:pStyle w:val="enf6"/>
      </w:pPr>
      <w:r>
        <w:t>(i) if it is clear that the split is not contrary to the purpose of the Trust: an agreement between the Trustee and the Beneficiary; or</w:t>
      </w:r>
    </w:p>
    <w:p w:rsidR="00F0172A" w:rsidRDefault="009D1E4F">
      <w:pPr>
        <w:pStyle w:val="enf6"/>
      </w:pPr>
      <w:r>
        <w:t xml:space="preserve">(ii) if it is clear that </w:t>
      </w:r>
      <w:r>
        <w:t>the split is not contrary to the purpose of the Trust and that it conforms to the interests of the Beneficiary: the Trustee's manifestation of intention in a document or electronic or magnetic record.</w:t>
      </w:r>
    </w:p>
    <w:p w:rsidR="00F0172A" w:rsidRDefault="009D1E4F">
      <w:pPr>
        <w:pStyle w:val="enf4"/>
      </w:pPr>
      <w:r>
        <w:t>(3) Notwithstanding the provisions of the preceding two</w:t>
      </w:r>
      <w:r>
        <w:t xml:space="preserve"> paragraphs, if each of the Terms of Trusts otherwise provides for, such provisions prevail.</w:t>
      </w:r>
    </w:p>
    <w:p w:rsidR="00F0172A" w:rsidRDefault="009D1E4F">
      <w:pPr>
        <w:pStyle w:val="enf4"/>
      </w:pPr>
      <w:r>
        <w:t xml:space="preserve">(4) If there is no Settlor at the time in question, the provision of paragraph (1) do not apply, and the phrase "to the Settlor in the case set forth in item (i), </w:t>
      </w:r>
      <w:r>
        <w:t>or to the Settlor and the Beneficiary in the case set forth in item (ii)" in paragraph (2) is deemed to be replaced with "to the Beneficiary in the case set forth in item (ii)."</w:t>
      </w:r>
    </w:p>
    <w:p w:rsidR="00F0172A" w:rsidRDefault="00F0172A"/>
    <w:p w:rsidR="00F0172A" w:rsidRDefault="009D1E4F">
      <w:pPr>
        <w:pStyle w:val="ena"/>
      </w:pPr>
      <w:r>
        <w:t>(Objections by Creditors)</w:t>
      </w:r>
    </w:p>
    <w:p w:rsidR="00F0172A" w:rsidRDefault="009D1E4F">
      <w:pPr>
        <w:pStyle w:val="enf3"/>
      </w:pPr>
      <w:r>
        <w:t xml:space="preserve">Article 160  (1) If a Creation-Type Trust Split is </w:t>
      </w:r>
      <w:r>
        <w:t>to be effected, creditors who hold claims pertaining to Obligations Covered by the Trust Property of the previous Trust may state their objections to the Trustee with regard to the Creation-Type Trust Split; provided, however, that this does not apply if t</w:t>
      </w:r>
      <w:r>
        <w:t>here is no risk of said creditors being harmed by the Creation-Type Trust Split.</w:t>
      </w:r>
    </w:p>
    <w:p w:rsidR="00F0172A" w:rsidRDefault="009D1E4F">
      <w:pPr>
        <w:pStyle w:val="enf4"/>
      </w:pPr>
      <w:r>
        <w:t>(2) Where all or some of the creditors set forth in the preceding paragraph may state their objections pursuant to the provisions of said paragraph, the Trustee must give publ</w:t>
      </w:r>
      <w:r>
        <w:t>ic notice of the following particulars in the Official Gazette, and must give notice of this to each of the known creditors set forth in said paragraph separately; provided, however, that the period set forth in item (ii) may not be less than one month:</w:t>
      </w:r>
    </w:p>
    <w:p w:rsidR="00F0172A" w:rsidRDefault="009D1E4F">
      <w:pPr>
        <w:pStyle w:val="enf6"/>
      </w:pPr>
      <w:r>
        <w:t>(i</w:t>
      </w:r>
      <w:r>
        <w:t>) a statement to the effect that the Creation-Type Trust Split is to be effected;</w:t>
      </w:r>
    </w:p>
    <w:p w:rsidR="00F0172A" w:rsidRDefault="009D1E4F">
      <w:pPr>
        <w:pStyle w:val="enf6"/>
      </w:pPr>
      <w:r>
        <w:t>(ii) a statement to the effect that the creditors set forth in the preceding paragraph may state their objections within a certain period of time; and</w:t>
      </w:r>
    </w:p>
    <w:p w:rsidR="00F0172A" w:rsidRDefault="009D1E4F">
      <w:pPr>
        <w:pStyle w:val="enf6"/>
      </w:pPr>
      <w:r>
        <w:t>(iii) other particulars</w:t>
      </w:r>
      <w:r>
        <w:t xml:space="preserve"> specified by Ordinance of the Ministry of Justice.</w:t>
      </w:r>
    </w:p>
    <w:p w:rsidR="00F0172A" w:rsidRDefault="009D1E4F">
      <w:pPr>
        <w:pStyle w:val="enf4"/>
      </w:pPr>
      <w:r>
        <w:t>(3) Notwithstanding the provisions of the preceding paragraph, the Trustee who is a corporation may substitute public notice (limited to public notice given by the following means) for the separate notice</w:t>
      </w:r>
      <w:r>
        <w:t xml:space="preserve"> to each creditor under the provisions of said paragraph:</w:t>
      </w:r>
    </w:p>
    <w:p w:rsidR="00F0172A" w:rsidRDefault="009D1E4F">
      <w:pPr>
        <w:pStyle w:val="enf6"/>
      </w:pPr>
      <w:r>
        <w:t>(i) publication in a major daily newspaper which publishes particulars on current events; or</w:t>
      </w:r>
    </w:p>
    <w:p w:rsidR="00F0172A" w:rsidRDefault="009D1E4F">
      <w:pPr>
        <w:pStyle w:val="enf6"/>
      </w:pPr>
      <w:r>
        <w:t>(ii) electronic public notice.</w:t>
      </w:r>
    </w:p>
    <w:p w:rsidR="00F0172A" w:rsidRDefault="009D1E4F">
      <w:pPr>
        <w:pStyle w:val="enf4"/>
      </w:pPr>
      <w:r>
        <w:t>(4) If creditors set forth in paragraph (1) do not state any objections wi</w:t>
      </w:r>
      <w:r>
        <w:t>thin the period set forth in paragraph (2), item (ii), said creditors are deemed to have accepted the Creation-Type Trust Split.</w:t>
      </w:r>
    </w:p>
    <w:p w:rsidR="00F0172A" w:rsidRDefault="009D1E4F">
      <w:pPr>
        <w:pStyle w:val="enf4"/>
      </w:pPr>
      <w:r>
        <w:t>(5) When any creditors set forth in paragraph (1) state their objections within the period set forth in paragraph (2), item (ii</w:t>
      </w:r>
      <w:r>
        <w:t xml:space="preserve">), the Trustee must make payment or provide reasonable security to such creditors, or must entrust adequate property to a Trust company, etc. for the purpose of having said creditors receive payment; provided, however, that this does not apply if there is </w:t>
      </w:r>
      <w:r>
        <w:t>no risk of said creditors being harmed by the Creation-Type Trust Split.</w:t>
      </w:r>
    </w:p>
    <w:p w:rsidR="00F0172A" w:rsidRDefault="00F0172A"/>
    <w:p w:rsidR="00F0172A" w:rsidRDefault="009D1E4F">
      <w:pPr>
        <w:pStyle w:val="ena"/>
      </w:pPr>
      <w:r>
        <w:t>(Scope of Obligations Covered by the Trust Property of Previous Trust and That of New Trust after Creation-Type Trust Split)</w:t>
      </w:r>
    </w:p>
    <w:p w:rsidR="00F0172A" w:rsidRDefault="009D1E4F">
      <w:pPr>
        <w:pStyle w:val="enf3"/>
      </w:pPr>
      <w:r>
        <w:t>Article 161  Where a Creation-Type Trust Split is effecte</w:t>
      </w:r>
      <w:r>
        <w:t>d, the obligation set forth in Article 159, paragraph (1), item (vi) ceases to be an Obligation Covered by the Trust Property of the previous Trust after the Creation-Type Trust Split, and becomes an Obligation Covered by the Trust Property of the new Trus</w:t>
      </w:r>
      <w:r>
        <w:t>t after the Creation-Type Trust Split. In this case, any obligation which was an obligation covered only by the Trust Property of the previous Trust becomes an obligation covered only by the Trust Property of the new Trust.</w:t>
      </w:r>
    </w:p>
    <w:p w:rsidR="00F0172A" w:rsidRDefault="00F0172A"/>
    <w:p w:rsidR="00F0172A" w:rsidRDefault="009D1E4F">
      <w:pPr>
        <w:pStyle w:val="enf3"/>
      </w:pPr>
      <w:r>
        <w:t xml:space="preserve">Article 162  Where a </w:t>
      </w:r>
      <w:r>
        <w:t xml:space="preserve">creditor who may state an objection pursuant to the provisions of Article 160, paragraph (1) (limited to creditors to whom separate notice must be given pursuant to the provisions of paragraph (2) of said Article) has not been given notice as set forth in </w:t>
      </w:r>
      <w:r>
        <w:t>paragraph (2) of said Article, the creditor may also demand, based on a claim which the creditor has held since before the Creation-Type Trust Split and which falls under any of the following items, that the Trustee perform the obligation pertaining to sai</w:t>
      </w:r>
      <w:r>
        <w:t>d claim by using the property specified in the respective items; provided, however, that said performance is limited, in the case of the property set forth in item (i), to the value of the Trust Property of the new Trust as of the day on which the Creation</w:t>
      </w:r>
      <w:r>
        <w:t>-Type Trust Split comes into effect, and in the case of the property set forth in item (ii), to the value of the Trust Property of the previous Trust as of said day:</w:t>
      </w:r>
    </w:p>
    <w:p w:rsidR="00F0172A" w:rsidRDefault="009D1E4F">
      <w:pPr>
        <w:pStyle w:val="enf6"/>
      </w:pPr>
      <w:r>
        <w:t>(i) a claim pertaining to an Obligation Covered by the Trust Property of the previous Trus</w:t>
      </w:r>
      <w:r>
        <w:t>t (excluding a claim pertaining to the obligation set forth in Article 159, paragraph (1), item (vi)): property that comes under Trust Property of the new Trust after the Creation-Type Trust Split; or</w:t>
      </w:r>
    </w:p>
    <w:p w:rsidR="00F0172A" w:rsidRDefault="009D1E4F">
      <w:pPr>
        <w:pStyle w:val="enf6"/>
      </w:pPr>
      <w:r>
        <w:t xml:space="preserve">(ii) a claim which has become a claim pertaining to an </w:t>
      </w:r>
      <w:r>
        <w:t>Obligation Covered by the Trust Property of the new Trust (limited to a claim pertaining to the obligation set forth in Article 159, paragraph (1), item (vi)): property that comes under Trust Property of the previous Trust after the Creation-Type Trust Spl</w:t>
      </w:r>
      <w:r>
        <w:t>it.</w:t>
      </w:r>
    </w:p>
    <w:p w:rsidR="00F0172A" w:rsidRDefault="00F0172A"/>
    <w:p w:rsidR="00F0172A" w:rsidRDefault="009D1E4F">
      <w:pPr>
        <w:pStyle w:val="en3"/>
      </w:pPr>
      <w:r>
        <w:t>Chapter VII Termination and Liquidation of Trust</w:t>
      </w:r>
    </w:p>
    <w:p w:rsidR="00F0172A" w:rsidRDefault="009D1E4F">
      <w:pPr>
        <w:pStyle w:val="enf2"/>
      </w:pPr>
      <w:r>
        <w:t>Section 1 Termination of Trust</w:t>
      </w:r>
    </w:p>
    <w:p w:rsidR="00F0172A" w:rsidRDefault="00F0172A"/>
    <w:p w:rsidR="00F0172A" w:rsidRDefault="009D1E4F">
      <w:pPr>
        <w:pStyle w:val="ena"/>
      </w:pPr>
      <w:r>
        <w:t>(Grounds for Termination of Trust)</w:t>
      </w:r>
    </w:p>
    <w:p w:rsidR="00F0172A" w:rsidRDefault="009D1E4F">
      <w:pPr>
        <w:pStyle w:val="enf3"/>
      </w:pPr>
      <w:r>
        <w:t>Article 163  In addition to cases under the provisions of the following Article, a Trust terminates in the following cases:</w:t>
      </w:r>
    </w:p>
    <w:p w:rsidR="00F0172A" w:rsidRDefault="009D1E4F">
      <w:pPr>
        <w:pStyle w:val="enf6"/>
      </w:pPr>
      <w:r>
        <w:t xml:space="preserve">(i) if the </w:t>
      </w:r>
      <w:r>
        <w:t>purpose of the Trust has been achieved or if it has become impossible to achieve the purpose of the Trust;</w:t>
      </w:r>
    </w:p>
    <w:p w:rsidR="00F0172A" w:rsidRDefault="009D1E4F">
      <w:pPr>
        <w:pStyle w:val="enf6"/>
      </w:pPr>
      <w:r>
        <w:t>(ii) if the Trustee has continuously held all Beneficial Interests in the form of the Trustee's Own Property for one year;</w:t>
      </w:r>
    </w:p>
    <w:p w:rsidR="00F0172A" w:rsidRDefault="009D1E4F">
      <w:pPr>
        <w:pStyle w:val="enf6"/>
      </w:pPr>
      <w:r>
        <w:t>(iii) if the Trust lacks a</w:t>
      </w:r>
      <w:r>
        <w:t xml:space="preserve"> Trustee and the office has not been filled with a New Trustee for one year;</w:t>
      </w:r>
    </w:p>
    <w:p w:rsidR="00F0172A" w:rsidRDefault="009D1E4F">
      <w:pPr>
        <w:pStyle w:val="enf6"/>
      </w:pPr>
      <w:r>
        <w:t>(iv) if the Trustee has terminated the Trust pursuant to the provisions of Article 52 (including cases where applied mutatis mutandis pursuant to Article 53, paragraph (2) and Art</w:t>
      </w:r>
      <w:r>
        <w:t>icle 54, paragraph (4));</w:t>
      </w:r>
    </w:p>
    <w:p w:rsidR="00F0172A" w:rsidRDefault="009D1E4F">
      <w:pPr>
        <w:pStyle w:val="enf6"/>
      </w:pPr>
      <w:r>
        <w:t>(v) if the Trust is consolidated with another Trust;</w:t>
      </w:r>
    </w:p>
    <w:p w:rsidR="00F0172A" w:rsidRDefault="009D1E4F">
      <w:pPr>
        <w:pStyle w:val="enf6"/>
      </w:pPr>
      <w:r>
        <w:t>(vi) if a judicial decision ordering the termination of the Trust has been rendered pursuant to the provisions of Article 165 or Article 166;</w:t>
      </w:r>
    </w:p>
    <w:p w:rsidR="00F0172A" w:rsidRDefault="009D1E4F">
      <w:pPr>
        <w:pStyle w:val="enf6"/>
      </w:pPr>
      <w:r>
        <w:t>(vii) if an order for the commenceme</w:t>
      </w:r>
      <w:r>
        <w:t>nt of bankruptcy proceedings has been entered against the Trust Property;</w:t>
      </w:r>
    </w:p>
    <w:p w:rsidR="00F0172A" w:rsidRDefault="009D1E4F">
      <w:pPr>
        <w:pStyle w:val="enf6"/>
      </w:pPr>
      <w:r>
        <w:t xml:space="preserve">(viii) where the Settlor is given an order for the commencement of bankruptcy proceedings, an order for the commencement of rehabilitation proceedings, or an order for the </w:t>
      </w:r>
      <w:r>
        <w:t>commencement of reorganization proceedings, if the Trust Agreement is cancelled under the provisions of Article 53, paragraph (1) of the Bankruptcy Act, Article 49, paragraph (1) of the Civil Rehabilitation Act or Article 61, paragraph (1) of the Corporate</w:t>
      </w:r>
      <w:r>
        <w:t xml:space="preserve"> Reorganization Act (including cases where applied mutatis mutandis pursuant to Article 41, paragraph (1) and Article 206, paragraph (1) of the Act on Special Rules, etc. for Reorganization Proceedings for Financial Institutions, etc.); or</w:t>
      </w:r>
    </w:p>
    <w:p w:rsidR="00F0172A" w:rsidRDefault="009D1E4F">
      <w:pPr>
        <w:pStyle w:val="enf6"/>
      </w:pPr>
      <w:r>
        <w:t>(ix) if any grou</w:t>
      </w:r>
      <w:r>
        <w:t>nds specified by the Terms of Trust occur.</w:t>
      </w:r>
    </w:p>
    <w:p w:rsidR="00F0172A" w:rsidRDefault="00F0172A"/>
    <w:p w:rsidR="00F0172A" w:rsidRDefault="009D1E4F">
      <w:pPr>
        <w:pStyle w:val="ena"/>
      </w:pPr>
      <w:r>
        <w:t>(Termination of Trust by Agreement between Settlor and Beneficiary)</w:t>
      </w:r>
    </w:p>
    <w:p w:rsidR="00F0172A" w:rsidRDefault="009D1E4F">
      <w:pPr>
        <w:pStyle w:val="enf3"/>
      </w:pPr>
      <w:r>
        <w:t>Article 164  (1) A Settlor and a Beneficiary may terminate a Trust at any time by an agreement between them.</w:t>
      </w:r>
    </w:p>
    <w:p w:rsidR="00F0172A" w:rsidRDefault="009D1E4F">
      <w:pPr>
        <w:pStyle w:val="enf4"/>
      </w:pPr>
      <w:r>
        <w:t>(2) When the Settlor and the Benefi</w:t>
      </w:r>
      <w:r>
        <w:t>ciary have terminated the Trust at a time that is detrimental to the Trustee, the Settlor and the Beneficiary must compensate the Trustee for any damages; provided, however, that this does not apply if there was a compelling reason for the Trust to be term</w:t>
      </w:r>
      <w:r>
        <w:t>inated at that time.</w:t>
      </w:r>
    </w:p>
    <w:p w:rsidR="00F0172A" w:rsidRDefault="009D1E4F">
      <w:pPr>
        <w:pStyle w:val="enf4"/>
      </w:pPr>
      <w:r>
        <w:t>(3) Notwithstanding the provisions of the preceding two paragraphs, if the Terms of Trust otherwise provide for, such provisions prevail.</w:t>
      </w:r>
    </w:p>
    <w:p w:rsidR="00F0172A" w:rsidRDefault="009D1E4F">
      <w:pPr>
        <w:pStyle w:val="enf4"/>
      </w:pPr>
      <w:r>
        <w:t xml:space="preserve">(4) The provisions of paragraph (1) and paragraph (2) do not apply if there is no Settlor at the </w:t>
      </w:r>
      <w:r>
        <w:t>time in question.</w:t>
      </w:r>
    </w:p>
    <w:p w:rsidR="00F0172A" w:rsidRDefault="00F0172A"/>
    <w:p w:rsidR="00F0172A" w:rsidRDefault="009D1E4F">
      <w:pPr>
        <w:pStyle w:val="ena"/>
      </w:pPr>
      <w:r>
        <w:t>(Judicial Decision Ordering Termination of Trust due to Special Circumstances)</w:t>
      </w:r>
    </w:p>
    <w:p w:rsidR="00F0172A" w:rsidRDefault="009D1E4F">
      <w:pPr>
        <w:pStyle w:val="enf3"/>
      </w:pPr>
      <w:r>
        <w:t>Article 165  (1) When it has become clear that, due to the special circumstances that were unforeseeable at the time of the Terms of Trust, the termination of</w:t>
      </w:r>
      <w:r>
        <w:t xml:space="preserve"> a Trust has come to be in the best interest of the Beneficiary in light of the purpose of the Trust, the status of the Trust Property, and any other relevant circumstances, the court may order the termination of the Trust upon petition of the Settlor, the</w:t>
      </w:r>
      <w:r>
        <w:t xml:space="preserve"> Trustee, or the Beneficiary,.</w:t>
      </w:r>
    </w:p>
    <w:p w:rsidR="00F0172A" w:rsidRDefault="009D1E4F">
      <w:pPr>
        <w:pStyle w:val="enf4"/>
      </w:pPr>
      <w:r>
        <w:t xml:space="preserve">(2) Before the court makes the judicial decision on the petition set forth in the preceding paragraph, it must hear the statements of the Trustee; provided, however, that this does not apply when the court makes the judicial </w:t>
      </w:r>
      <w:r>
        <w:t>decision to dismiss the petition as unlawful or clearly groundless.</w:t>
      </w:r>
    </w:p>
    <w:p w:rsidR="00F0172A" w:rsidRDefault="009D1E4F">
      <w:pPr>
        <w:pStyle w:val="enf4"/>
      </w:pPr>
      <w:r>
        <w:t>(3) The judicial decision on the petition set forth in paragraph (1) must include the reasons for said decision.</w:t>
      </w:r>
    </w:p>
    <w:p w:rsidR="00F0172A" w:rsidRDefault="009D1E4F">
      <w:pPr>
        <w:pStyle w:val="enf4"/>
      </w:pPr>
      <w:r>
        <w:t xml:space="preserve">(4) Only the Settlor, the Trustee, or the Beneficiary may file an </w:t>
      </w:r>
      <w:r>
        <w:t>immediate appeal against the judicial decision on the petition set forth in paragraph (1).</w:t>
      </w:r>
    </w:p>
    <w:p w:rsidR="00F0172A" w:rsidRDefault="009D1E4F">
      <w:pPr>
        <w:pStyle w:val="enf4"/>
      </w:pPr>
      <w:r>
        <w:t>(5) The immediate appeal set forth in the preceding paragraph has the effect of a stay of execution.</w:t>
      </w:r>
    </w:p>
    <w:p w:rsidR="00F0172A" w:rsidRDefault="00F0172A"/>
    <w:p w:rsidR="00F0172A" w:rsidRDefault="009D1E4F">
      <w:pPr>
        <w:pStyle w:val="ena"/>
      </w:pPr>
      <w:r>
        <w:t>(Judicial Decision Ordering Termination of Trust to Ensure Publ</w:t>
      </w:r>
      <w:r>
        <w:t>ic Interest)</w:t>
      </w:r>
    </w:p>
    <w:p w:rsidR="00F0172A" w:rsidRDefault="009D1E4F">
      <w:pPr>
        <w:pStyle w:val="enf3"/>
      </w:pPr>
      <w:r>
        <w:t>Article 166  (1) In the following cases, when the court finds the existence of a Trust to be impermissible from the perspective of ensuring the public interest, it may, upon petition of the Minister of Justice, a Settlor, a Beneficiary, a Trus</w:t>
      </w:r>
      <w:r>
        <w:t>t Creditor, or any other interested party, order the termination of the Trust:</w:t>
      </w:r>
    </w:p>
    <w:p w:rsidR="00F0172A" w:rsidRDefault="009D1E4F">
      <w:pPr>
        <w:pStyle w:val="enf6"/>
      </w:pPr>
      <w:r>
        <w:t>(i) if the Trust was created for an unlawful purpose; or</w:t>
      </w:r>
    </w:p>
    <w:p w:rsidR="00F0172A" w:rsidRDefault="009D1E4F">
      <w:pPr>
        <w:pStyle w:val="enf6"/>
      </w:pPr>
      <w:r>
        <w:t>(ii) where the Trustee has committed an act that goes beyond or abuses the Trustee's power as prescribed by laws and reg</w:t>
      </w:r>
      <w:r>
        <w:t>ulations or the Terms of Trust or has committed an act in violation of criminal laws and regulations, if the Trustee continuously or repeatedly commits said act despite having received a written warning from the Minister of Justice.</w:t>
      </w:r>
    </w:p>
    <w:p w:rsidR="00F0172A" w:rsidRDefault="009D1E4F">
      <w:pPr>
        <w:pStyle w:val="enf4"/>
      </w:pPr>
      <w:r>
        <w:t>(2) Before the court ma</w:t>
      </w:r>
      <w:r>
        <w:t>kes the judicial decision on the petition set forth in the preceding paragraph, it must hear the statements of the Trustee; provided, however, that this does not apply when the court makes the judicial decision to dismiss the petition as unlawful or clearl</w:t>
      </w:r>
      <w:r>
        <w:t>y groundless.</w:t>
      </w:r>
    </w:p>
    <w:p w:rsidR="00F0172A" w:rsidRDefault="009D1E4F">
      <w:pPr>
        <w:pStyle w:val="enf4"/>
      </w:pPr>
      <w:r>
        <w:t>(3) The judicial decision on the petition set forth in paragraph (1) must include the reasons for said decision.</w:t>
      </w:r>
    </w:p>
    <w:p w:rsidR="00F0172A" w:rsidRDefault="009D1E4F">
      <w:pPr>
        <w:pStyle w:val="enf4"/>
      </w:pPr>
      <w:r>
        <w:t>(4) Only the person who has filed the petition set forth in paragraph (1), or the Settlor, the Trustee or the Beneficiary may fil</w:t>
      </w:r>
      <w:r>
        <w:t>e an immediate appeal against the judicial decision on the petition set forth in said paragraph.</w:t>
      </w:r>
    </w:p>
    <w:p w:rsidR="00F0172A" w:rsidRDefault="009D1E4F">
      <w:pPr>
        <w:pStyle w:val="enf4"/>
      </w:pPr>
      <w:r>
        <w:t>(5) The immediate appeal set forth in the preceding paragraph has the effect of a stay of execution.</w:t>
      </w:r>
    </w:p>
    <w:p w:rsidR="00F0172A" w:rsidRDefault="009D1E4F">
      <w:pPr>
        <w:pStyle w:val="enf4"/>
      </w:pPr>
      <w:r>
        <w:t>(6) When the Settlor, the Beneficiary, the Trust Creditor,</w:t>
      </w:r>
      <w:r>
        <w:t xml:space="preserve"> or any other interested party has filed the petition set forth in paragraph (1), the court may, upon petition of the Trustee, order the person who has filed the petition set forth in said paragraph to provide reasonable security.</w:t>
      </w:r>
    </w:p>
    <w:p w:rsidR="00F0172A" w:rsidRDefault="009D1E4F">
      <w:pPr>
        <w:pStyle w:val="enf4"/>
      </w:pPr>
      <w:r>
        <w:t>(7) When filing the petit</w:t>
      </w:r>
      <w:r>
        <w:t>ion under the provisions of the preceding paragraph, the Trustee must make a prima facie showing of the fact that the petition set forth in paragraph (1) was filed in bad faith.</w:t>
      </w:r>
    </w:p>
    <w:p w:rsidR="00F0172A" w:rsidRDefault="009D1E4F">
      <w:pPr>
        <w:pStyle w:val="enf4"/>
      </w:pPr>
      <w:r>
        <w:t xml:space="preserve">(8) The provisions of Article 75, paragraph (5) and paragraph (7) and Article </w:t>
      </w:r>
      <w:r>
        <w:t>76 to Article 80 of the Code of Civil Procedure (Act No. 109 of 1996) apply mutatis mutandis to the security to be provided upon the filing of the petition set forth in paragraph (1) pursuant to the provisions of paragraph (6).</w:t>
      </w:r>
    </w:p>
    <w:p w:rsidR="00F0172A" w:rsidRDefault="00F0172A"/>
    <w:p w:rsidR="00F0172A" w:rsidRDefault="009D1E4F">
      <w:pPr>
        <w:pStyle w:val="ena"/>
      </w:pPr>
      <w:r>
        <w:t>(Duty of Government Agencie</w:t>
      </w:r>
      <w:r>
        <w:t>s to Notify the Minister of Justice)</w:t>
      </w:r>
    </w:p>
    <w:p w:rsidR="00F0172A" w:rsidRDefault="009D1E4F">
      <w:pPr>
        <w:pStyle w:val="enf3"/>
      </w:pPr>
      <w:r>
        <w:t>Article 167  If a court or any other government agency, a public prosecutor, or an official comes to know in the course of performing their duties that there are grounds for filing the petition set forth in paragraph (1</w:t>
      </w:r>
      <w:r>
        <w:t>) of the preceding Article or for giving the warning set forth in item (ii) of said paragraph, said entity or person must notify the Minister of Justice to that effect.</w:t>
      </w:r>
    </w:p>
    <w:p w:rsidR="00F0172A" w:rsidRDefault="00F0172A"/>
    <w:p w:rsidR="00F0172A" w:rsidRDefault="009D1E4F">
      <w:pPr>
        <w:pStyle w:val="ena"/>
      </w:pPr>
      <w:r>
        <w:t>(Participation by the Minister of Justice)</w:t>
      </w:r>
    </w:p>
    <w:p w:rsidR="00F0172A" w:rsidRDefault="009D1E4F">
      <w:pPr>
        <w:pStyle w:val="enf3"/>
      </w:pPr>
      <w:r>
        <w:t>Article 168  (1) Before the court makes a j</w:t>
      </w:r>
      <w:r>
        <w:t>udicial decision on a petition set forth in Article 166, paragraph (1), it must seek the opinion of the Minister of Justice.</w:t>
      </w:r>
    </w:p>
    <w:p w:rsidR="00F0172A" w:rsidRDefault="009D1E4F">
      <w:pPr>
        <w:pStyle w:val="enf4"/>
      </w:pPr>
      <w:r>
        <w:t>(2) When the court conducts a hearing on a case based on the petition set forth in the preceding paragraph, the Minister of Justice</w:t>
      </w:r>
      <w:r>
        <w:t xml:space="preserve"> may attend said hearing.</w:t>
      </w:r>
    </w:p>
    <w:p w:rsidR="00F0172A" w:rsidRDefault="009D1E4F">
      <w:pPr>
        <w:pStyle w:val="enf4"/>
      </w:pPr>
      <w:r>
        <w:t>(3) The court must notify the Minister of Justice of the fact that a case based on the petition set forth in paragraph (1) is pending at the court and of the date of the hearing set forth in the preceding paragraph.</w:t>
      </w:r>
    </w:p>
    <w:p w:rsidR="00F0172A" w:rsidRDefault="009D1E4F">
      <w:pPr>
        <w:pStyle w:val="enf4"/>
      </w:pPr>
      <w:r>
        <w:t>(4) In additio</w:t>
      </w:r>
      <w:r>
        <w:t>n to the persons prescribed in Article 166, paragraph (4), the Minister of Justice may file an immediate appeal against the judicial decision to dismiss the petition set forth in paragraph (1).</w:t>
      </w:r>
    </w:p>
    <w:p w:rsidR="00F0172A" w:rsidRDefault="00F0172A"/>
    <w:p w:rsidR="00F0172A" w:rsidRDefault="009D1E4F">
      <w:pPr>
        <w:pStyle w:val="ena"/>
      </w:pPr>
      <w:r>
        <w:t>(Provisional Order on Trust Property)</w:t>
      </w:r>
    </w:p>
    <w:p w:rsidR="00F0172A" w:rsidRDefault="009D1E4F">
      <w:pPr>
        <w:pStyle w:val="enf3"/>
      </w:pPr>
      <w:r>
        <w:t>Article 169  (1) When a</w:t>
      </w:r>
      <w:r>
        <w:t xml:space="preserve"> petition set forth in Article 166, paragraph (1) has been filed, the court may, upon petition of the Minister of Justice, a Settlor, a Beneficiary, a Trust Creditor, or any other interested party or on its own authority, render a disposition ordering admi</w:t>
      </w:r>
      <w:r>
        <w:t xml:space="preserve">nistration by an administrator (referred to as an "Administration Order" in the following Article) or may issue any other provisional order that is necessary with regard to the Trust Property, which is valid until a court decision is given to the petition </w:t>
      </w:r>
      <w:r>
        <w:t>set forth in said paragraph..</w:t>
      </w:r>
    </w:p>
    <w:p w:rsidR="00F0172A" w:rsidRDefault="009D1E4F">
      <w:pPr>
        <w:pStyle w:val="enf4"/>
      </w:pPr>
      <w:r>
        <w:t>(2) The court may change or revoke the provisional order issued under the provisions of the preceding paragraph.</w:t>
      </w:r>
    </w:p>
    <w:p w:rsidR="00F0172A" w:rsidRDefault="009D1E4F">
      <w:pPr>
        <w:pStyle w:val="enf4"/>
      </w:pPr>
      <w:r>
        <w:t xml:space="preserve">(3) Only an interested party may file an immediate appeal against the provisional order under the </w:t>
      </w:r>
      <w:r>
        <w:t>provisions of paragraph (1) and against an order under the provisions of the preceding paragraph.</w:t>
      </w:r>
    </w:p>
    <w:p w:rsidR="00F0172A" w:rsidRDefault="00F0172A"/>
    <w:p w:rsidR="00F0172A" w:rsidRDefault="009D1E4F">
      <w:pPr>
        <w:pStyle w:val="enf3"/>
      </w:pPr>
      <w:r>
        <w:t>Article 170  (1) When the court issues an Administration Order, it must appoint an administrator therein.</w:t>
      </w:r>
    </w:p>
    <w:p w:rsidR="00F0172A" w:rsidRDefault="009D1E4F">
      <w:pPr>
        <w:pStyle w:val="enf4"/>
      </w:pPr>
      <w:r>
        <w:t>(2) The administrator set forth in the preceding pa</w:t>
      </w:r>
      <w:r>
        <w:t>ragraph is supervised by the court.</w:t>
      </w:r>
    </w:p>
    <w:p w:rsidR="00F0172A" w:rsidRDefault="009D1E4F">
      <w:pPr>
        <w:pStyle w:val="enf4"/>
      </w:pPr>
      <w:r>
        <w:t>(3) The court may order the administrator set forth in paragraph (1) to make a report on the status of property that comes under Trust Property and Obligations Covered by the Trust Property, and to settle the administrat</w:t>
      </w:r>
      <w:r>
        <w:t>ive accounts thereof.</w:t>
      </w:r>
    </w:p>
    <w:p w:rsidR="00F0172A" w:rsidRDefault="009D1E4F">
      <w:pPr>
        <w:pStyle w:val="enf4"/>
      </w:pPr>
      <w:r>
        <w:t>(4) The provisions of Article 64 to Article 72 apply mutatis mutandis to the administrator set forth in paragraph (1). In this case, the term "Former Trustee" in Article 65 is deemed to be replaced with "Trustee."</w:t>
      </w:r>
    </w:p>
    <w:p w:rsidR="00F0172A" w:rsidRDefault="009D1E4F">
      <w:pPr>
        <w:pStyle w:val="enf4"/>
      </w:pPr>
      <w:r>
        <w:t>(5) When the provisi</w:t>
      </w:r>
      <w:r>
        <w:t>onal order under the provisions of paragraph (1) of the preceding Article (excluding an Administration Order) is issued against any registered right that belongs to the Trust Property, the court clerk must, on the clerk's own authority and without delay, c</w:t>
      </w:r>
      <w:r>
        <w:t>ommission a registration of said provisional order.</w:t>
      </w:r>
    </w:p>
    <w:p w:rsidR="00F0172A" w:rsidRDefault="009D1E4F">
      <w:pPr>
        <w:pStyle w:val="enf4"/>
      </w:pPr>
      <w:r>
        <w:t xml:space="preserve">(6) The provisions of the preceding paragraph apply mutatis mutandis to the cases where the provisional order prescribed in said paragraph is changed or revoked or where said provisional order has ceased </w:t>
      </w:r>
      <w:r>
        <w:t>to be effective.</w:t>
      </w:r>
    </w:p>
    <w:p w:rsidR="00F0172A" w:rsidRDefault="00F0172A"/>
    <w:p w:rsidR="00F0172A" w:rsidRDefault="009D1E4F">
      <w:pPr>
        <w:pStyle w:val="ena"/>
      </w:pPr>
      <w:r>
        <w:t>(Burden of Expenses or Costs for Provisional Order)</w:t>
      </w:r>
    </w:p>
    <w:p w:rsidR="00F0172A" w:rsidRDefault="009D1E4F">
      <w:pPr>
        <w:pStyle w:val="enf3"/>
      </w:pPr>
      <w:r>
        <w:t>Article 171  (1) If the court has issued a provisional order under the provisions of Article 169, paragraph (1), the expenses for a procedure of a non-contentious case are borne by a Tru</w:t>
      </w:r>
      <w:r>
        <w:t>stee. The same applies to any expenses necessary for said provisional order.</w:t>
      </w:r>
    </w:p>
    <w:p w:rsidR="00F0172A" w:rsidRDefault="009D1E4F">
      <w:pPr>
        <w:pStyle w:val="enf4"/>
      </w:pPr>
      <w:r>
        <w:t xml:space="preserve">(2) Where an immediate appeal is filed against the provisional order set forth in the preceding paragraph or a judicial decision to dismiss the petition set forth in Article 169, </w:t>
      </w:r>
      <w:r>
        <w:t>paragraph (1), if the court in charge of the appeal finds for said immediate appeal and revokes the judicial decision of prior instance, the court costs required for the proceedings in said instance of appeal, as well as the court costs required for the pr</w:t>
      </w:r>
      <w:r>
        <w:t>oceedings in the prior instance that had been borne by the appellant, are borne by the Trustee.</w:t>
      </w:r>
    </w:p>
    <w:p w:rsidR="00F0172A" w:rsidRDefault="00F0172A"/>
    <w:p w:rsidR="00F0172A" w:rsidRDefault="009D1E4F">
      <w:pPr>
        <w:pStyle w:val="ena"/>
      </w:pPr>
      <w:r>
        <w:t>(Inspection of Materials Related to Provisional Order)</w:t>
      </w:r>
    </w:p>
    <w:p w:rsidR="00F0172A" w:rsidRDefault="009D1E4F">
      <w:pPr>
        <w:pStyle w:val="enf3"/>
      </w:pPr>
      <w:r>
        <w:t>Article 172  (1) An interested party may make a request to the court clerk to inspect materials relating</w:t>
      </w:r>
      <w:r>
        <w:t xml:space="preserve"> to the report or settlement of accounts set forth in Article 170, paragraph (3).</w:t>
      </w:r>
    </w:p>
    <w:p w:rsidR="00F0172A" w:rsidRDefault="009D1E4F">
      <w:pPr>
        <w:pStyle w:val="enf4"/>
      </w:pPr>
      <w:r>
        <w:t>(2) The interested party may make a request to the court clerk to copy the materials set forth in the preceding paragraph or to issue an authenticated copy, transcript, or ex</w:t>
      </w:r>
      <w:r>
        <w:t>tract thereof.</w:t>
      </w:r>
    </w:p>
    <w:p w:rsidR="00F0172A" w:rsidRDefault="009D1E4F">
      <w:pPr>
        <w:pStyle w:val="enf4"/>
      </w:pPr>
      <w:r>
        <w:t xml:space="preserve">(3) The provisions of the preceding paragraph do not apply with respect to materials set forth in paragraph (1) which have been prepared in the form of audiotapes or videotapes (including objects on which certain particulars are recorded by </w:t>
      </w:r>
      <w:r>
        <w:t>any means equivalent thereto). In this case, the court clerk must permit the reproduction of these objects at the request of the interested party.</w:t>
      </w:r>
    </w:p>
    <w:p w:rsidR="00F0172A" w:rsidRDefault="009D1E4F">
      <w:pPr>
        <w:pStyle w:val="enf4"/>
      </w:pPr>
      <w:r>
        <w:t>(4) The Minister of Justice may make a request to the court clerk to inspect the materials set forth in parag</w:t>
      </w:r>
      <w:r>
        <w:t>raph (1).</w:t>
      </w:r>
    </w:p>
    <w:p w:rsidR="00F0172A" w:rsidRDefault="009D1E4F">
      <w:pPr>
        <w:pStyle w:val="enf4"/>
      </w:pPr>
      <w:r>
        <w:t>(5) The provisions of Article 91, paragraph (5) of the Code of Civil Procedure apply mutatis mutandis to the materials set forth in paragraph (1).</w:t>
      </w:r>
    </w:p>
    <w:p w:rsidR="00F0172A" w:rsidRDefault="00F0172A"/>
    <w:p w:rsidR="00F0172A" w:rsidRDefault="009D1E4F">
      <w:pPr>
        <w:pStyle w:val="ena"/>
      </w:pPr>
      <w:r>
        <w:t>(Appointment of New Trustee)</w:t>
      </w:r>
    </w:p>
    <w:p w:rsidR="00F0172A" w:rsidRDefault="009D1E4F">
      <w:pPr>
        <w:pStyle w:val="enf3"/>
      </w:pPr>
      <w:r>
        <w:t xml:space="preserve">Article 173  (1) If the court has ordered the termination of a </w:t>
      </w:r>
      <w:r>
        <w:t xml:space="preserve">Trust pursuant to the provisions of Article 166, paragraph (1), it must, upon petition of the Minister of Justice, a Settlor, a Beneficiary, a Trust Creditor, or any other interested party or on its own authority, appoint a New Trustee for the liquidation </w:t>
      </w:r>
      <w:r>
        <w:t>of the Trust.</w:t>
      </w:r>
    </w:p>
    <w:p w:rsidR="00F0172A" w:rsidRDefault="009D1E4F">
      <w:pPr>
        <w:pStyle w:val="enf4"/>
      </w:pPr>
      <w:r>
        <w:t>(2) No appeal may be entered against the judicial decision on the appointment of the New Trustee under the provisions of the preceding paragraph.</w:t>
      </w:r>
    </w:p>
    <w:p w:rsidR="00F0172A" w:rsidRDefault="009D1E4F">
      <w:pPr>
        <w:pStyle w:val="enf4"/>
      </w:pPr>
      <w:r>
        <w:t>(3) When the New Trustee is appointed pursuant to the provisions of paragraph (1), the Former Tr</w:t>
      </w:r>
      <w:r>
        <w:t>ustee's duty as Trustee is terminated.</w:t>
      </w:r>
    </w:p>
    <w:p w:rsidR="00F0172A" w:rsidRDefault="009D1E4F">
      <w:pPr>
        <w:pStyle w:val="enf4"/>
      </w:pPr>
      <w:r>
        <w:t>(4) The New Trustee set forth in paragraph (1) may receive amounts of advance payment for expenses and remuneration determined by the court from the Trust Property.</w:t>
      </w:r>
    </w:p>
    <w:p w:rsidR="00F0172A" w:rsidRDefault="009D1E4F">
      <w:pPr>
        <w:pStyle w:val="enf4"/>
      </w:pPr>
      <w:r>
        <w:t>(5) Before the court makes the judicial decision det</w:t>
      </w:r>
      <w:r>
        <w:t>ermining the amount of advance payment for expenses or remuneration under the provisions of the preceding paragraph, it must hear the statements of the New Trustee set forth in paragraph (1).</w:t>
      </w:r>
    </w:p>
    <w:p w:rsidR="00F0172A" w:rsidRDefault="009D1E4F">
      <w:pPr>
        <w:pStyle w:val="enf4"/>
      </w:pPr>
      <w:r>
        <w:t xml:space="preserve">(6) Only the New Trustee set forth in paragraph (1) may file an </w:t>
      </w:r>
      <w:r>
        <w:t>immediate appeal against the judicial decision determining the amount of advance payment for expenses or remuneration under the provisions of paragraph (4).</w:t>
      </w:r>
    </w:p>
    <w:p w:rsidR="00F0172A" w:rsidRDefault="00F0172A"/>
    <w:p w:rsidR="00F0172A" w:rsidRDefault="009D1E4F">
      <w:pPr>
        <w:pStyle w:val="ena"/>
      </w:pPr>
      <w:r>
        <w:t>(Restriction on Absorption-Type Trust Split of Terminated Trust)</w:t>
      </w:r>
    </w:p>
    <w:p w:rsidR="00F0172A" w:rsidRDefault="009D1E4F">
      <w:pPr>
        <w:pStyle w:val="enf3"/>
      </w:pPr>
      <w:r>
        <w:t xml:space="preserve">Article 174  If a Trust has </w:t>
      </w:r>
      <w:r>
        <w:t>terminated, it cannot effect an Absorption-Type Trust Split in which said Trust will be a Succeeding Trust.</w:t>
      </w:r>
    </w:p>
    <w:p w:rsidR="00F0172A" w:rsidRDefault="00F0172A"/>
    <w:p w:rsidR="00F0172A" w:rsidRDefault="009D1E4F">
      <w:pPr>
        <w:pStyle w:val="enf2"/>
      </w:pPr>
      <w:r>
        <w:t>Section 2 Liquidation of Trust</w:t>
      </w:r>
    </w:p>
    <w:p w:rsidR="00F0172A" w:rsidRDefault="00F0172A"/>
    <w:p w:rsidR="00F0172A" w:rsidRDefault="009D1E4F">
      <w:pPr>
        <w:pStyle w:val="ena"/>
      </w:pPr>
      <w:r>
        <w:t>(Grounds for Commencement of Liquidation)</w:t>
      </w:r>
    </w:p>
    <w:p w:rsidR="00F0172A" w:rsidRDefault="009D1E4F">
      <w:pPr>
        <w:pStyle w:val="enf3"/>
      </w:pPr>
      <w:r>
        <w:t>Article 175  A Trust must go into liquidation as provided for in this Sec</w:t>
      </w:r>
      <w:r>
        <w:t>tion when the Trust has terminated (excluding cases where the Trust has terminated on the grounds set forth in Article 163, item (v) and cases where the Trust has terminated due to an order for the commencement of bankruptcy proceedings against the Trust P</w:t>
      </w:r>
      <w:r>
        <w:t>roperty and said bankruptcy proceedings have not yet been closed).</w:t>
      </w:r>
    </w:p>
    <w:p w:rsidR="00F0172A" w:rsidRDefault="00F0172A"/>
    <w:p w:rsidR="00F0172A" w:rsidRDefault="009D1E4F">
      <w:pPr>
        <w:pStyle w:val="ena"/>
      </w:pPr>
      <w:r>
        <w:t>(Constructive Existence of Trust)</w:t>
      </w:r>
    </w:p>
    <w:p w:rsidR="00F0172A" w:rsidRDefault="009D1E4F">
      <w:pPr>
        <w:pStyle w:val="enf3"/>
      </w:pPr>
      <w:r>
        <w:t>Article 176  Even if a Trust has terminated, said Trust is deemed to continue to exist until the liquidation is completed.</w:t>
      </w:r>
    </w:p>
    <w:p w:rsidR="00F0172A" w:rsidRDefault="00F0172A"/>
    <w:p w:rsidR="00F0172A" w:rsidRDefault="009D1E4F">
      <w:pPr>
        <w:pStyle w:val="ena"/>
      </w:pPr>
      <w:r>
        <w:t>(Duties of Liquidation Trustee</w:t>
      </w:r>
      <w:r>
        <w:t>)</w:t>
      </w:r>
    </w:p>
    <w:p w:rsidR="00F0172A" w:rsidRDefault="009D1E4F">
      <w:pPr>
        <w:pStyle w:val="enf3"/>
      </w:pPr>
      <w:r>
        <w:t>Article 177  A Trustee after the termination of a Trust (hereinafter referred to as the "Liquidation Trustee") performs the following duties:</w:t>
      </w:r>
    </w:p>
    <w:p w:rsidR="00F0172A" w:rsidRDefault="009D1E4F">
      <w:pPr>
        <w:pStyle w:val="enf6"/>
      </w:pPr>
      <w:r>
        <w:t>(i) conclusion of pending duties;</w:t>
      </w:r>
    </w:p>
    <w:p w:rsidR="00F0172A" w:rsidRDefault="009D1E4F">
      <w:pPr>
        <w:pStyle w:val="enf6"/>
      </w:pPr>
      <w:r>
        <w:t xml:space="preserve">(ii) collection of claims which belongs to the Trust Property and performance </w:t>
      </w:r>
      <w:r>
        <w:t>of obligations pertaining to Trust claims;</w:t>
      </w:r>
    </w:p>
    <w:p w:rsidR="00F0172A" w:rsidRDefault="009D1E4F">
      <w:pPr>
        <w:pStyle w:val="enf6"/>
      </w:pPr>
      <w:r>
        <w:t>(iii) performance of obligations pertaining to Distribution Claims as a Beneficiary (excluding those for the distribution of residual assets); and</w:t>
      </w:r>
    </w:p>
    <w:p w:rsidR="00F0172A" w:rsidRDefault="009D1E4F">
      <w:pPr>
        <w:pStyle w:val="enf6"/>
      </w:pPr>
      <w:r>
        <w:t>(iv) distribution of residual assets.</w:t>
      </w:r>
    </w:p>
    <w:p w:rsidR="00F0172A" w:rsidRDefault="00F0172A"/>
    <w:p w:rsidR="00F0172A" w:rsidRDefault="009D1E4F">
      <w:pPr>
        <w:pStyle w:val="ena"/>
      </w:pPr>
      <w:r>
        <w:t>(Powers of Liquidation Trus</w:t>
      </w:r>
      <w:r>
        <w:t>tee)</w:t>
      </w:r>
    </w:p>
    <w:p w:rsidR="00F0172A" w:rsidRDefault="009D1E4F">
      <w:pPr>
        <w:pStyle w:val="enf3"/>
      </w:pPr>
      <w:r>
        <w:t>Article 178  (1) A Liquidation Trustee has the power to conduct any and all acts necessary for the liquidation of a Trust; provided, however, that if the Terms of Trust otherwise provide for, such provisions prevail.</w:t>
      </w:r>
    </w:p>
    <w:p w:rsidR="00F0172A" w:rsidRDefault="009D1E4F">
      <w:pPr>
        <w:pStyle w:val="enf4"/>
      </w:pPr>
      <w:r>
        <w:t>(2) In the following cases, the Li</w:t>
      </w:r>
      <w:r>
        <w:t>quidation Trustee may put property that comes under Trust Property up for auction:</w:t>
      </w:r>
    </w:p>
    <w:p w:rsidR="00F0172A" w:rsidRDefault="009D1E4F">
      <w:pPr>
        <w:pStyle w:val="enf6"/>
      </w:pPr>
      <w:r>
        <w:t>(i) if the Beneficiary or the holder of vested right as prescribed in Article 182, paragraph (1), item (ii) (hereinafter collectively referred to as a "Beneficiary, etc." in</w:t>
      </w:r>
      <w:r>
        <w:t xml:space="preserve"> this Article) refused or is unable to receive property that comes under Trust Property, and the Liquidation Trustee has made a demand that said person receive said property within a reasonable period specified therein; or</w:t>
      </w:r>
    </w:p>
    <w:p w:rsidR="00F0172A" w:rsidRDefault="009D1E4F">
      <w:pPr>
        <w:pStyle w:val="enf6"/>
      </w:pPr>
      <w:r>
        <w:t>(ii) if the whereabouts of a Bene</w:t>
      </w:r>
      <w:r>
        <w:t>ficiary, etc. are unknown.</w:t>
      </w:r>
    </w:p>
    <w:p w:rsidR="00F0172A" w:rsidRDefault="009D1E4F">
      <w:pPr>
        <w:pStyle w:val="enf4"/>
      </w:pPr>
      <w:r>
        <w:t xml:space="preserve">(3) When the Liquidation Trustee has put property that comes under Trust Property up for auction pursuant to the provisions of item (i) of the preceding paragraph, the Liquidation Trustee must, without delay, give notice to that </w:t>
      </w:r>
      <w:r>
        <w:t>effect to the Beneficiary, etc.</w:t>
      </w:r>
    </w:p>
    <w:p w:rsidR="00F0172A" w:rsidRDefault="009D1E4F">
      <w:pPr>
        <w:pStyle w:val="enf4"/>
      </w:pPr>
      <w:r>
        <w:t>(4) If the value of a property is likely to decline due to damage or any other reason, the Liquidation Trustee may put said property up for auction without making the demand set forth in paragraph (2), item (i).</w:t>
      </w:r>
    </w:p>
    <w:p w:rsidR="00F0172A" w:rsidRDefault="00F0172A"/>
    <w:p w:rsidR="00F0172A" w:rsidRDefault="009D1E4F">
      <w:pPr>
        <w:pStyle w:val="ena"/>
      </w:pPr>
      <w:r>
        <w:t>(Commenceme</w:t>
      </w:r>
      <w:r>
        <w:t>nt of Bankruptcy Proceedings against Trust Property in Liquidation)</w:t>
      </w:r>
    </w:p>
    <w:p w:rsidR="00F0172A" w:rsidRDefault="009D1E4F">
      <w:pPr>
        <w:pStyle w:val="enf3"/>
      </w:pPr>
      <w:r>
        <w:t>Article 179  (1) When it becomes clear, with regard to a Trust in liquidation, that property that comes under Trust Property is insufficient for the payment of its obligations in full, a L</w:t>
      </w:r>
      <w:r>
        <w:t>iquidation Trustee must immediately file a petition for the commencement of bankruptcy proceedings against the Trust Property.</w:t>
      </w:r>
    </w:p>
    <w:p w:rsidR="00F0172A" w:rsidRDefault="009D1E4F">
      <w:pPr>
        <w:pStyle w:val="enf4"/>
      </w:pPr>
      <w:r>
        <w:t xml:space="preserve">(2) Where an order for the commencement of bankruptcy proceedings has been entered against the Trust Property, if the </w:t>
      </w:r>
      <w:r>
        <w:t>Liquidation Trustee has already made any payments to a creditor who holds a claim pertaining to an Obligation Covered by the Trust Property, the bankruptcy trustee may reclaim said payment.</w:t>
      </w:r>
    </w:p>
    <w:p w:rsidR="00F0172A" w:rsidRDefault="00F0172A"/>
    <w:p w:rsidR="00F0172A" w:rsidRDefault="009D1E4F">
      <w:pPr>
        <w:pStyle w:val="ena"/>
      </w:pPr>
      <w:r>
        <w:t>(Performance of Obligations pertaining to Conditional Claims)</w:t>
      </w:r>
    </w:p>
    <w:p w:rsidR="00F0172A" w:rsidRDefault="009D1E4F">
      <w:pPr>
        <w:pStyle w:val="enf3"/>
      </w:pPr>
      <w:r>
        <w:t>Art</w:t>
      </w:r>
      <w:r>
        <w:t xml:space="preserve">icle 180  (1) A Liquidation Trustee may perform obligations pertaining to conditional claims, claims with indefinite durations, or any other unliquidated claims. In this case, the Liquidation Trustee must file a petition with the court for the appointment </w:t>
      </w:r>
      <w:r>
        <w:t>of an appraiser in order to have these claims appraised.</w:t>
      </w:r>
    </w:p>
    <w:p w:rsidR="00F0172A" w:rsidRDefault="009D1E4F">
      <w:pPr>
        <w:pStyle w:val="enf4"/>
      </w:pPr>
      <w:r>
        <w:t xml:space="preserve">(2) In the case referred to in the preceding paragraph, the Liquidation Trustee must perform obligations pertaining to any of the claims set forth in said paragraph according to the appraisal by the </w:t>
      </w:r>
      <w:r>
        <w:t>appraiser set forth in said paragraph.</w:t>
      </w:r>
    </w:p>
    <w:p w:rsidR="00F0172A" w:rsidRDefault="009D1E4F">
      <w:pPr>
        <w:pStyle w:val="enf4"/>
      </w:pPr>
      <w:r>
        <w:t>(3) Expenses for the procedures for the appointment of the appraiser as set forth in paragraph (1) are borne by the Liquidation Trustee. The same applies to expenses for inquiries made and questions asked by said appr</w:t>
      </w:r>
      <w:r>
        <w:t>aiser for the sake of the appraisal.</w:t>
      </w:r>
    </w:p>
    <w:p w:rsidR="00F0172A" w:rsidRDefault="009D1E4F">
      <w:pPr>
        <w:pStyle w:val="enf4"/>
      </w:pPr>
      <w:r>
        <w:t>(4) A judicial decision dismissing the petition set forth in paragraph (1) must include the reasons therefor.</w:t>
      </w:r>
    </w:p>
    <w:p w:rsidR="00F0172A" w:rsidRDefault="009D1E4F">
      <w:pPr>
        <w:pStyle w:val="enf4"/>
      </w:pPr>
      <w:r>
        <w:t>(5) No appeal may be entered against the judicial decision on the appointment of appraiser under the provisio</w:t>
      </w:r>
      <w:r>
        <w:t>ns of paragraph (1).</w:t>
      </w:r>
    </w:p>
    <w:p w:rsidR="00F0172A" w:rsidRDefault="009D1E4F">
      <w:pPr>
        <w:pStyle w:val="enf4"/>
      </w:pPr>
      <w:r>
        <w:t>(6) The provisions of the preceding paragraphs do not apply if the Liquidation Trustee, the Beneficiary, the Trust Creditors, and the holders of vested rights as prescribed in Article 182, paragraph (1), item (ii) have otherwise agreed</w:t>
      </w:r>
      <w:r>
        <w:t>.</w:t>
      </w:r>
    </w:p>
    <w:p w:rsidR="00F0172A" w:rsidRDefault="00F0172A"/>
    <w:p w:rsidR="00F0172A" w:rsidRDefault="009D1E4F">
      <w:pPr>
        <w:pStyle w:val="ena"/>
      </w:pPr>
      <w:r>
        <w:t>(Restriction on Distribution of Residual Assets prior to Performance of Obligations)</w:t>
      </w:r>
    </w:p>
    <w:p w:rsidR="00F0172A" w:rsidRDefault="009D1E4F">
      <w:pPr>
        <w:pStyle w:val="enf3"/>
      </w:pPr>
      <w:r>
        <w:t>Article 181  A Liquidation Trustee is not allowed to distribute property that comes under Trust Property to a Beneficiary for residual assets, etc. prescribed in paragr</w:t>
      </w:r>
      <w:r>
        <w:t>aph (2) of the following Article until after the Liquidation Trustee has performed the obligations set forth in Article 177, item (ii) and item (iii); provided, however, that this does not apply if the Liquidation Trustee has reserved assets that are consi</w:t>
      </w:r>
      <w:r>
        <w:t>dered to be necessary for performing said obligations.</w:t>
      </w:r>
    </w:p>
    <w:p w:rsidR="00F0172A" w:rsidRDefault="00F0172A"/>
    <w:p w:rsidR="00F0172A" w:rsidRDefault="009D1E4F">
      <w:pPr>
        <w:pStyle w:val="ena"/>
      </w:pPr>
      <w:r>
        <w:t>(Vesting of Residual Assets)</w:t>
      </w:r>
    </w:p>
    <w:p w:rsidR="00F0172A" w:rsidRDefault="009D1E4F">
      <w:pPr>
        <w:pStyle w:val="enf3"/>
      </w:pPr>
      <w:r>
        <w:t>Article 182  (1) Residual assets are vested in the following persons:</w:t>
      </w:r>
    </w:p>
    <w:p w:rsidR="00F0172A" w:rsidRDefault="009D1E4F">
      <w:pPr>
        <w:pStyle w:val="enf6"/>
      </w:pPr>
      <w:r>
        <w:t>(i) a person designated by the Terms of Trust as a person who is to be the Beneficiary in relation to</w:t>
      </w:r>
      <w:r>
        <w:t xml:space="preserve"> Distribution Claim as a Beneficiary involving the distribution of residual assets (referred to as the "Beneficiary for Residual Assets" in the following paragraph); and</w:t>
      </w:r>
    </w:p>
    <w:p w:rsidR="00F0172A" w:rsidRDefault="009D1E4F">
      <w:pPr>
        <w:pStyle w:val="enf6"/>
      </w:pPr>
      <w:r>
        <w:t>(ii) a person designated by the Terms of Trust as a person in whom residual assets mus</w:t>
      </w:r>
      <w:r>
        <w:t>t be vested (hereinafter referred to as the "Holder of Vested Right" in this Section).</w:t>
      </w:r>
    </w:p>
    <w:p w:rsidR="00F0172A" w:rsidRDefault="009D1E4F">
      <w:pPr>
        <w:pStyle w:val="enf4"/>
      </w:pPr>
      <w:r>
        <w:t>(2) If the Terms of Trust contain no provisions concerning the designation of a Beneficiary for Residual Assets or a Holder of Vested Right (hereinafter collectively ref</w:t>
      </w:r>
      <w:r>
        <w:t>erred to as a "Beneficiary, etc. for Residual Assets" in this paragraph) or where all persons designated by the provisions of the Terms of Trust as Beneficiaries, etc. for Residual Assets have waived their rights, it is deemed as having been provided by th</w:t>
      </w:r>
      <w:r>
        <w:t>e Terms of Trust that the Settlor or Settlor's heir or other general successor is to be designated as the Holder of Vested Right.</w:t>
      </w:r>
    </w:p>
    <w:p w:rsidR="00F0172A" w:rsidRDefault="009D1E4F">
      <w:pPr>
        <w:pStyle w:val="enf4"/>
      </w:pPr>
      <w:r>
        <w:t>(3) When it cannot be determined pursuant to the provisions of the preceding two paragraphs to whom the residual assets belong</w:t>
      </w:r>
      <w:r>
        <w:t>, residual assets are vested in the Liquidation Trustee.</w:t>
      </w:r>
    </w:p>
    <w:p w:rsidR="00F0172A" w:rsidRDefault="00F0172A"/>
    <w:p w:rsidR="00F0172A" w:rsidRDefault="009D1E4F">
      <w:pPr>
        <w:pStyle w:val="ena"/>
      </w:pPr>
      <w:r>
        <w:t>(Holder of Vested Right)</w:t>
      </w:r>
    </w:p>
    <w:p w:rsidR="00F0172A" w:rsidRDefault="009D1E4F">
      <w:pPr>
        <w:pStyle w:val="enf3"/>
      </w:pPr>
      <w:r>
        <w:t>Article 183  (1) A person designated by the provisions of the Terms of Trust as the one who is to be a Holder of Vested Right acquires a claim pertaining to an obligation to</w:t>
      </w:r>
      <w:r>
        <w:t xml:space="preserve"> distribute residual assets by operation of law; provided, however, that if the Terms of Trust otherwise provide for, such provisions prevail.</w:t>
      </w:r>
    </w:p>
    <w:p w:rsidR="00F0172A" w:rsidRDefault="009D1E4F">
      <w:pPr>
        <w:pStyle w:val="enf4"/>
      </w:pPr>
      <w:r>
        <w:t>(2) The provisions of Article 88, paragraph (2) apply mutatis mutandis to a person designated as the one who is t</w:t>
      </w:r>
      <w:r>
        <w:t>o be a Holder of Vested Right as prescribed in the preceding paragraph.</w:t>
      </w:r>
    </w:p>
    <w:p w:rsidR="00F0172A" w:rsidRDefault="009D1E4F">
      <w:pPr>
        <w:pStyle w:val="enf4"/>
      </w:pPr>
      <w:r>
        <w:t>(3) A person who has become a Holder of Vested Right pursuant to the provisions of the Terms of Trust may make a manifestation of intention to the Trustee to waive the said right; prov</w:t>
      </w:r>
      <w:r>
        <w:t>ided, however, that this does not apply if the person who has become the Holder of Vested Right pursuant to the provisions of the Terms of Trust is the party to the Terms of Trust.</w:t>
      </w:r>
    </w:p>
    <w:p w:rsidR="00F0172A" w:rsidRDefault="009D1E4F">
      <w:pPr>
        <w:pStyle w:val="enf4"/>
      </w:pPr>
      <w:r>
        <w:t>(4) When a person who has become the Holder of Vested Right as prescribed i</w:t>
      </w:r>
      <w:r>
        <w:t>n the main clause of the preceding paragraph has made a manifestation of intention under the provisions of said paragraph, the person is deemed to have never held rights as the Holder of Vested Right; provided, however, that this may not harm the rights of</w:t>
      </w:r>
      <w:r>
        <w:t xml:space="preserve"> a third party.</w:t>
      </w:r>
    </w:p>
    <w:p w:rsidR="00F0172A" w:rsidRDefault="009D1E4F">
      <w:pPr>
        <w:pStyle w:val="enf4"/>
      </w:pPr>
      <w:r>
        <w:t>(5) The provisions of Article 100 and Article 102 apply mutatis mutandis to the claim held by the Holder of Vested Right pertaining to an obligation to distribute residual assets.</w:t>
      </w:r>
    </w:p>
    <w:p w:rsidR="00F0172A" w:rsidRDefault="009D1E4F">
      <w:pPr>
        <w:pStyle w:val="enf4"/>
      </w:pPr>
      <w:r>
        <w:t xml:space="preserve">(6) The Holder of Vested Right is deemed to be a </w:t>
      </w:r>
      <w:r>
        <w:t>Beneficiary during the liquidation of the Trust.</w:t>
      </w:r>
    </w:p>
    <w:p w:rsidR="00F0172A" w:rsidRDefault="00F0172A"/>
    <w:p w:rsidR="00F0172A" w:rsidRDefault="009D1E4F">
      <w:pPr>
        <w:pStyle w:val="ena"/>
      </w:pPr>
      <w:r>
        <w:t>(Completion of Duties of Liquidation Trustee)</w:t>
      </w:r>
    </w:p>
    <w:p w:rsidR="00F0172A" w:rsidRDefault="009D1E4F">
      <w:pPr>
        <w:pStyle w:val="enf3"/>
      </w:pPr>
      <w:r>
        <w:t xml:space="preserve">Article 184  (1) When a Liquidation Trustee has completed the duties, the Liquidation Trustee must, without delay, settle the final accounts related to </w:t>
      </w:r>
      <w:r>
        <w:t>Trust affairs and request approval for the settlement of accounts from all of the Beneficiaries (if there is a Trust administrator at the time in question, from the Trust administrator) and Holders of Vested Right as of the time of the termination of the T</w:t>
      </w:r>
      <w:r>
        <w:t>rust (hereinafter collectively referred to as the "Beneficiaries, etc." in this Article).</w:t>
      </w:r>
    </w:p>
    <w:p w:rsidR="00F0172A" w:rsidRDefault="009D1E4F">
      <w:pPr>
        <w:pStyle w:val="enf4"/>
      </w:pPr>
      <w:r>
        <w:t>(2) When the Beneficiaries, etc. has approved the settlement of accounts set forth in the preceding paragraph, the Liquidation Trustee is deemed to have been released</w:t>
      </w:r>
      <w:r>
        <w:t xml:space="preserve"> from liability in relation to said Beneficiaries, etc.; provided, however, that this does not apply if there has been any misconduct in the Liquidation Trustee's performance of the duties.</w:t>
      </w:r>
    </w:p>
    <w:p w:rsidR="00F0172A" w:rsidRDefault="009D1E4F">
      <w:pPr>
        <w:pStyle w:val="enf4"/>
      </w:pPr>
      <w:r>
        <w:t>(3) If any of the Beneficiaries, etc. has stated no objections wit</w:t>
      </w:r>
      <w:r>
        <w:t>hin one month from the time when the Beneficiaries, etc. was requested by the Liquidation Trustee to give approval for the settlement of accounts set forth in paragraph (1), said Beneficiaries, etc. are deemed to have approved of the settlement of accounts</w:t>
      </w:r>
      <w:r>
        <w:t xml:space="preserve"> set forth in said paragraph.</w:t>
      </w:r>
    </w:p>
    <w:p w:rsidR="00F0172A" w:rsidRDefault="00F0172A"/>
    <w:p w:rsidR="00F0172A" w:rsidRDefault="009D1E4F">
      <w:pPr>
        <w:pStyle w:val="en3"/>
      </w:pPr>
      <w:r>
        <w:t>Chapter VIII Special Rules for Trust with Certificates of Beneficial Interest</w:t>
      </w:r>
    </w:p>
    <w:p w:rsidR="00F0172A" w:rsidRDefault="009D1E4F">
      <w:pPr>
        <w:pStyle w:val="enf2"/>
      </w:pPr>
      <w:r>
        <w:t>Section 1 General Provisions</w:t>
      </w:r>
    </w:p>
    <w:p w:rsidR="00F0172A" w:rsidRDefault="00F0172A"/>
    <w:p w:rsidR="00F0172A" w:rsidRDefault="009D1E4F">
      <w:pPr>
        <w:pStyle w:val="ena"/>
      </w:pPr>
      <w:r>
        <w:t>(Provisions of the Terms of Trust on Issuance of Certificate of Beneficial Interest)</w:t>
      </w:r>
    </w:p>
    <w:p w:rsidR="00F0172A" w:rsidRDefault="009D1E4F">
      <w:pPr>
        <w:pStyle w:val="enf3"/>
      </w:pPr>
      <w:r>
        <w:t>Article 185  (1) The Terms of Tr</w:t>
      </w:r>
      <w:r>
        <w:t>ust may provide for a certificate indicating a single Beneficial Interest or two or more Beneficial Interests (hereinafter referred to as the "Certificate of Beneficial Interest") to be issued as provided for in this Chapter.</w:t>
      </w:r>
    </w:p>
    <w:p w:rsidR="00F0172A" w:rsidRDefault="009D1E4F">
      <w:pPr>
        <w:pStyle w:val="enf4"/>
      </w:pPr>
      <w:r>
        <w:t>(2) The provisions of the prec</w:t>
      </w:r>
      <w:r>
        <w:t>eding paragraph do not preclude the Terms of Trust from providing that no Certificate of Beneficial Interest is issued for a Beneficial Interest of specific content.</w:t>
      </w:r>
    </w:p>
    <w:p w:rsidR="00F0172A" w:rsidRDefault="009D1E4F">
      <w:pPr>
        <w:pStyle w:val="enf4"/>
      </w:pPr>
      <w:r>
        <w:t>(3) In the case of the Trust with the provisions as set forth in paragraph (1) (hereinafte</w:t>
      </w:r>
      <w:r>
        <w:t>r referred to as the "Trust with Certificates of Beneficial Interest"), the provisions set forth in the preceding two paragraphs may not be changed by making a modification to the Trust.</w:t>
      </w:r>
    </w:p>
    <w:p w:rsidR="00F0172A" w:rsidRDefault="009D1E4F">
      <w:pPr>
        <w:pStyle w:val="enf4"/>
      </w:pPr>
      <w:r>
        <w:t>(4) In the case of the Trust with no provisions as set forth in parag</w:t>
      </w:r>
      <w:r>
        <w:t>raph (1), the provisions set forth in said paragraph or paragraph (2) may not be established by making a modification to the Trust.</w:t>
      </w:r>
    </w:p>
    <w:p w:rsidR="00F0172A" w:rsidRDefault="00F0172A"/>
    <w:p w:rsidR="00F0172A" w:rsidRDefault="009D1E4F">
      <w:pPr>
        <w:pStyle w:val="ena"/>
      </w:pPr>
      <w:r>
        <w:t>(Beneficial Interest Register)</w:t>
      </w:r>
    </w:p>
    <w:p w:rsidR="00F0172A" w:rsidRDefault="009D1E4F">
      <w:pPr>
        <w:pStyle w:val="enf3"/>
      </w:pPr>
      <w:r>
        <w:t>Article 186  A Trustee of a Trust with Certificates of Beneficial Interest must, without del</w:t>
      </w:r>
      <w:r>
        <w:t>ay, prepare a Beneficial Interest register, and state or record therein the following particulars (hereinafter referred to as the "Particulars to be Stated in the Beneficial Interest Register" in this Chapter):</w:t>
      </w:r>
    </w:p>
    <w:p w:rsidR="00F0172A" w:rsidRDefault="009D1E4F">
      <w:pPr>
        <w:pStyle w:val="enf6"/>
      </w:pPr>
      <w:r>
        <w:t xml:space="preserve">(i) the content of the Distribution Claim as </w:t>
      </w:r>
      <w:r>
        <w:t>a Beneficiary pertaining to each Beneficial Interest, and other particulars specified by Ordinance of the Ministry of Justice as particulars that specify the content of the Beneficial Interest;</w:t>
      </w:r>
    </w:p>
    <w:p w:rsidR="00F0172A" w:rsidRDefault="009D1E4F">
      <w:pPr>
        <w:pStyle w:val="enf6"/>
      </w:pPr>
      <w:r>
        <w:t>(ii) the serial number of the Certificate of Beneficial Intere</w:t>
      </w:r>
      <w:r>
        <w:t>st pertaining to each Beneficial Interest, the date of issue, whether each Certificate of Beneficial Interest is a registered certificate or a bearer certificate, and the number of bearer Certificates of Beneficial Interest;</w:t>
      </w:r>
    </w:p>
    <w:p w:rsidR="00F0172A" w:rsidRDefault="009D1E4F">
      <w:pPr>
        <w:pStyle w:val="enf6"/>
      </w:pPr>
      <w:r>
        <w:t>(iii) the name and address of t</w:t>
      </w:r>
      <w:r>
        <w:t>he Beneficiary pertaining to each Beneficial Interest (excluding Beneficiaries of bearer Beneficial Interest);</w:t>
      </w:r>
    </w:p>
    <w:p w:rsidR="00F0172A" w:rsidRDefault="009D1E4F">
      <w:pPr>
        <w:pStyle w:val="enf6"/>
      </w:pPr>
      <w:r>
        <w:t>(iv) the day on which the Beneficiary set forth in the preceding item acquired each Beneficial Interest; and</w:t>
      </w:r>
    </w:p>
    <w:p w:rsidR="00F0172A" w:rsidRDefault="009D1E4F">
      <w:pPr>
        <w:pStyle w:val="enf6"/>
      </w:pPr>
      <w:r>
        <w:t>(v) in addition to what is listed in</w:t>
      </w:r>
      <w:r>
        <w:t xml:space="preserve"> the preceding items, the particulars specified by Ordinance of the Ministry of Justice.</w:t>
      </w:r>
    </w:p>
    <w:p w:rsidR="00F0172A" w:rsidRDefault="00F0172A"/>
    <w:p w:rsidR="00F0172A" w:rsidRDefault="009D1E4F">
      <w:pPr>
        <w:pStyle w:val="ena"/>
      </w:pPr>
      <w:r>
        <w:t>(Delivery of Documents Stating the Particulars to Be Stated in the Beneficial Interest Register)</w:t>
      </w:r>
    </w:p>
    <w:p w:rsidR="00F0172A" w:rsidRDefault="009D1E4F">
      <w:pPr>
        <w:pStyle w:val="enf3"/>
      </w:pPr>
      <w:r>
        <w:t>Article 187  (1) A Beneficiary of a Beneficial Interest for which the</w:t>
      </w:r>
      <w:r>
        <w:t xml:space="preserve">re are the provisions as set forth in Article 185, paragraph (2) may request that a Trustee of a Trust with Certificates of Beneficial Interest deliver to the Beneficiary a document stating the Particulars to be Stated in the Beneficial Interest Register, </w:t>
      </w:r>
      <w:r>
        <w:t>which are stated or recorded in the Beneficial Interest register about said Beneficiary, or that said Trustee provide the Beneficiary with an electronic or magnetic record containing said Particulars to be Stated in the Beneficial Interest Register.</w:t>
      </w:r>
    </w:p>
    <w:p w:rsidR="00F0172A" w:rsidRDefault="009D1E4F">
      <w:pPr>
        <w:pStyle w:val="enf4"/>
      </w:pPr>
      <w:r>
        <w:t>(2) Th</w:t>
      </w:r>
      <w:r>
        <w:t>e Trustee of the Trust with Certificates of Beneficial Interest (in the case of a Trustee who is a corporation, its representative; the same applies in the following paragraph) must sign or affix the Trustee's name and seal to the document set forth in the</w:t>
      </w:r>
      <w:r>
        <w:t xml:space="preserve"> preceding paragraph.</w:t>
      </w:r>
    </w:p>
    <w:p w:rsidR="00F0172A" w:rsidRDefault="009D1E4F">
      <w:pPr>
        <w:pStyle w:val="enf4"/>
      </w:pPr>
      <w:r>
        <w:t>(3) With respect to the electronic or magnetic record set forth in paragraph (1), the Trustee of the Trust with Certificates of Beneficial Interest must take the measures specified by Ordinance of the Ministry of Justice as an alterna</w:t>
      </w:r>
      <w:r>
        <w:t>tive to signing or affixing Trustee's name and seal.</w:t>
      </w:r>
    </w:p>
    <w:p w:rsidR="00F0172A" w:rsidRDefault="009D1E4F">
      <w:pPr>
        <w:pStyle w:val="enf4"/>
      </w:pPr>
      <w:r>
        <w:t>(4) For the purpose of the application of the provisions of the preceding two paragraphs if there are two or more Trustees for the Trust with Certificates of Beneficial Interest, the phrase "Trustee of t</w:t>
      </w:r>
      <w:r>
        <w:t>he Trust with Certificates of Beneficial Interest" in these provisions is deemed to be replaced with "all Trustees of the Trust with Certificates of Beneficial Interest."</w:t>
      </w:r>
    </w:p>
    <w:p w:rsidR="00F0172A" w:rsidRDefault="00F0172A"/>
    <w:p w:rsidR="00F0172A" w:rsidRDefault="009D1E4F">
      <w:pPr>
        <w:pStyle w:val="ena"/>
      </w:pPr>
      <w:r>
        <w:t>(Beneficial Interest Register Administrator)</w:t>
      </w:r>
    </w:p>
    <w:p w:rsidR="00F0172A" w:rsidRDefault="009D1E4F">
      <w:pPr>
        <w:pStyle w:val="enf3"/>
      </w:pPr>
      <w:r>
        <w:t xml:space="preserve">Article 188  A Trustee of a Trust </w:t>
      </w:r>
      <w:r>
        <w:t>with Certificates of Beneficial Interest may appoint a Beneficial Interest register administrator (meaning a person who prepares and keeps a Beneficial Interest register and executes other affairs concerning the Beneficial Interest register on behalf of th</w:t>
      </w:r>
      <w:r>
        <w:t>e Trustee of the Trust with Certificates of Beneficial Interest; the same applies hereinafter), and may delegate the administration of said affairs to the same.</w:t>
      </w:r>
    </w:p>
    <w:p w:rsidR="00F0172A" w:rsidRDefault="00F0172A"/>
    <w:p w:rsidR="00F0172A" w:rsidRDefault="009D1E4F">
      <w:pPr>
        <w:pStyle w:val="ena"/>
      </w:pPr>
      <w:r>
        <w:t>(Record Date)</w:t>
      </w:r>
    </w:p>
    <w:p w:rsidR="00F0172A" w:rsidRDefault="009D1E4F">
      <w:pPr>
        <w:pStyle w:val="enf3"/>
      </w:pPr>
      <w:r>
        <w:t>Article 189  (1) A Trustee of a Trust with Certificates of Beneficial Interest m</w:t>
      </w:r>
      <w:r>
        <w:t>ay specify a certain date (hereinafter referred to as the "Record Date" in this Article), and designate the Beneficiaries who have been stated or recorded in the Beneficial Interest register as of the Record Date (hereinafter referred to as the "Beneficiar</w:t>
      </w:r>
      <w:r>
        <w:t>ies as of the Record Date" in this Article) as the persons who are entitled to exercise their rights.</w:t>
      </w:r>
    </w:p>
    <w:p w:rsidR="00F0172A" w:rsidRDefault="009D1E4F">
      <w:pPr>
        <w:pStyle w:val="enf4"/>
      </w:pPr>
      <w:r>
        <w:t>(2) The provisions of the preceding paragraph do not apply to any Beneficiaries of bearer Beneficial Interest.</w:t>
      </w:r>
    </w:p>
    <w:p w:rsidR="00F0172A" w:rsidRDefault="009D1E4F">
      <w:pPr>
        <w:pStyle w:val="enf4"/>
      </w:pPr>
      <w:r>
        <w:t>(3) When designating the Record Date, the T</w:t>
      </w:r>
      <w:r>
        <w:t>rustee of the Trust with Certificates of Beneficial Interest must specify the content of the rights that the Beneficiaries as of the Record Date are entitled to exercise (limited to such rights to be exercised within three months from the Record Date).</w:t>
      </w:r>
    </w:p>
    <w:p w:rsidR="00F0172A" w:rsidRDefault="009D1E4F">
      <w:pPr>
        <w:pStyle w:val="enf4"/>
      </w:pPr>
      <w:r>
        <w:t>(4)</w:t>
      </w:r>
      <w:r>
        <w:t xml:space="preserve"> When the Trustee of the Trust with Certificates of Beneficial Interest has designated the Record Date, the Trustee must give public notice in the Official Gazette, no later than two weeks prior to said Record Date, with regard to said Record Date and the </w:t>
      </w:r>
      <w:r>
        <w:t xml:space="preserve">particulars specified pursuant to the provisions of the preceding paragraph; provided, however, that this does not apply if the Terms of Trust contain provisions on the Record Date and the content of the rights that the Beneficiaries as of the Record Date </w:t>
      </w:r>
      <w:r>
        <w:t>are entitled to exercise.</w:t>
      </w:r>
    </w:p>
    <w:p w:rsidR="00F0172A" w:rsidRDefault="009D1E4F">
      <w:pPr>
        <w:pStyle w:val="enf4"/>
      </w:pPr>
      <w:r>
        <w:t>(5) Notwithstanding the provisions of paragraph (1), paragraph (3), and the main clause of the preceding paragraph, if the Terms of Trust otherwise provide for, such provisions prevail.</w:t>
      </w:r>
    </w:p>
    <w:p w:rsidR="00F0172A" w:rsidRDefault="00F0172A"/>
    <w:p w:rsidR="00F0172A" w:rsidRDefault="009D1E4F">
      <w:pPr>
        <w:pStyle w:val="ena"/>
      </w:pPr>
      <w:r>
        <w:t>(Keeping and Inspection of Beneficial Inter</w:t>
      </w:r>
      <w:r>
        <w:t>est Register)</w:t>
      </w:r>
    </w:p>
    <w:p w:rsidR="00F0172A" w:rsidRDefault="009D1E4F">
      <w:pPr>
        <w:pStyle w:val="enf3"/>
      </w:pPr>
      <w:r>
        <w:t>Article 190  (1) A Trustee of a Trust with Certificates of Beneficial Interest must keep a Beneficial Interest register at the Trustee's address (if the Trustee is a corporation (excluding cases where there is a Beneficial Interest register a</w:t>
      </w:r>
      <w:r>
        <w:t>dministrator at the time in question), its principal office; if there is a Beneficial Interest register administrator at the time in question, the administrator's business office).</w:t>
      </w:r>
    </w:p>
    <w:p w:rsidR="00F0172A" w:rsidRDefault="009D1E4F">
      <w:pPr>
        <w:pStyle w:val="enf4"/>
      </w:pPr>
      <w:r>
        <w:t>(2) A Settlor, a Beneficiary, and any other interested party may make the f</w:t>
      </w:r>
      <w:r>
        <w:t>ollowing requests of the Trustee of the Trust with Certificates of Beneficial Interest. In this case, in making said request, the reasons therefor must be specified:</w:t>
      </w:r>
    </w:p>
    <w:p w:rsidR="00F0172A" w:rsidRDefault="009D1E4F">
      <w:pPr>
        <w:pStyle w:val="enf6"/>
      </w:pPr>
      <w:r>
        <w:t>(i) If the Beneficial Interest register has been prepared in the form of a document, a req</w:t>
      </w:r>
      <w:r>
        <w:t>uest to inspect or copy said document; and</w:t>
      </w:r>
    </w:p>
    <w:p w:rsidR="00F0172A" w:rsidRDefault="009D1E4F">
      <w:pPr>
        <w:pStyle w:val="enf6"/>
      </w:pPr>
      <w:r>
        <w:t>(ii) if the Beneficial Interest register has been prepared in the form of an electronic or magnetic record, a request to inspect or copy any object which shows the particulars recorded in the electronic or magneti</w:t>
      </w:r>
      <w:r>
        <w:t>c record by means specified by Ordinance of the Ministry of Justice.</w:t>
      </w:r>
    </w:p>
    <w:p w:rsidR="00F0172A" w:rsidRDefault="009D1E4F">
      <w:pPr>
        <w:pStyle w:val="enf4"/>
      </w:pPr>
      <w:r>
        <w:t>(3) The Trustee of the Trust with Certificates of Beneficial Interest is not allowed to refuse the request set forth in the preceding paragraph when said request has been received, except</w:t>
      </w:r>
      <w:r>
        <w:t xml:space="preserve"> where it is found to fall under any of the following cases:</w:t>
      </w:r>
    </w:p>
    <w:p w:rsidR="00F0172A" w:rsidRDefault="009D1E4F">
      <w:pPr>
        <w:pStyle w:val="enf6"/>
      </w:pPr>
      <w:r>
        <w:t>(i) if the person making said request (hereinafter referred to as the "Requester" in this paragraph) has made the request for purposes other than an investigation related to the securement or exe</w:t>
      </w:r>
      <w:r>
        <w:t>rcise of Requester's rights;</w:t>
      </w:r>
    </w:p>
    <w:p w:rsidR="00F0172A" w:rsidRDefault="009D1E4F">
      <w:pPr>
        <w:pStyle w:val="enf6"/>
      </w:pPr>
      <w:r>
        <w:t>(ii) if the Requester has made the request at an inappropriate time;</w:t>
      </w:r>
    </w:p>
    <w:p w:rsidR="00F0172A" w:rsidRDefault="009D1E4F">
      <w:pPr>
        <w:pStyle w:val="enf6"/>
      </w:pPr>
      <w:r>
        <w:t>(iii) if the Requester has made the request for the purpose of disturbing the administration of Trust affairs or harming the common interests of the Beneficia</w:t>
      </w:r>
      <w:r>
        <w:t>ries;</w:t>
      </w:r>
    </w:p>
    <w:p w:rsidR="00F0172A" w:rsidRDefault="009D1E4F">
      <w:pPr>
        <w:pStyle w:val="enf6"/>
      </w:pPr>
      <w:r>
        <w:t>(iv) if the Requester operates or engages in business which is effectively in competition with business pertaining to the Trust;</w:t>
      </w:r>
    </w:p>
    <w:p w:rsidR="00F0172A" w:rsidRDefault="009D1E4F">
      <w:pPr>
        <w:pStyle w:val="enf6"/>
      </w:pPr>
      <w:r>
        <w:t>(v) if the Requester has made the request in order to inform a third party, for profit, of any fact that the Requester ma</w:t>
      </w:r>
      <w:r>
        <w:t>y learn by way of inspecting or copying documents or any other object under the provisions of the preceding paragraph; or</w:t>
      </w:r>
    </w:p>
    <w:p w:rsidR="00F0172A" w:rsidRDefault="009D1E4F">
      <w:pPr>
        <w:pStyle w:val="enf6"/>
      </w:pPr>
      <w:r>
        <w:t>(vi) if the Requester has informed a third party, for profit, of any fact that the Requester has learned by way of inspecting or copyi</w:t>
      </w:r>
      <w:r>
        <w:t>ng documents or any other object under the provisions of the preceding paragraph within the past two years.</w:t>
      </w:r>
    </w:p>
    <w:p w:rsidR="00F0172A" w:rsidRDefault="009D1E4F">
      <w:pPr>
        <w:pStyle w:val="enf4"/>
      </w:pPr>
      <w:r>
        <w:t>(4) Where any of the requests set forth in paragraph (2) is made with regard to the particulars listed in Article 186, item (iii) or item (iv) (limi</w:t>
      </w:r>
      <w:r>
        <w:t>ted to the particulars concerning a Beneficial Interest not subject to the provisions set forth in Article 185, paragraph (2)), if the Terms of Trust otherwise provide for, such provisions prevail.</w:t>
      </w:r>
    </w:p>
    <w:p w:rsidR="00F0172A" w:rsidRDefault="00F0172A"/>
    <w:p w:rsidR="00F0172A" w:rsidRDefault="009D1E4F">
      <w:pPr>
        <w:pStyle w:val="ena"/>
      </w:pPr>
      <w:r>
        <w:t>(Notices Given to Beneficiaries)</w:t>
      </w:r>
    </w:p>
    <w:p w:rsidR="00F0172A" w:rsidRDefault="009D1E4F">
      <w:pPr>
        <w:pStyle w:val="enf3"/>
      </w:pPr>
      <w:r>
        <w:t>Article 191  (1) It is s</w:t>
      </w:r>
      <w:r>
        <w:t>ufficient for a Trustee of a Trust with Certificates of Beneficial Interest to send any notice that the Trustee gives to a Beneficiary or demand that the Trustee makes to a Beneficiary, to the Beneficiary's address as stated or recorded in the Beneficial I</w:t>
      </w:r>
      <w:r>
        <w:t>nterest register (if a Beneficiary has notified the Trustee of a different place or a contact address for receiving notices or demands, to said place or contact address).</w:t>
      </w:r>
    </w:p>
    <w:p w:rsidR="00F0172A" w:rsidRDefault="009D1E4F">
      <w:pPr>
        <w:pStyle w:val="enf4"/>
      </w:pPr>
      <w:r>
        <w:t>(2) The notice or demand set forth in the preceding paragraph is deemed to have reach</w:t>
      </w:r>
      <w:r>
        <w:t>ed the addressee at the time when the notice or demand must have normally arrived.</w:t>
      </w:r>
    </w:p>
    <w:p w:rsidR="00F0172A" w:rsidRDefault="009D1E4F">
      <w:pPr>
        <w:pStyle w:val="enf4"/>
      </w:pPr>
      <w:r>
        <w:t>(3) If the Beneficial Interest in the Trust with Certificates of Beneficial Interest is co-owned by two or more persons, the co-owners must designate one person who is to re</w:t>
      </w:r>
      <w:r>
        <w:t xml:space="preserve">ceive any notice or demand sent by the Trustee of the Trust with Certificates of Beneficial Interest to the Beneficiaries, and must notify the Trustee of that person's name. In this case, said person is deemed to be a Beneficiary and the provisions of the </w:t>
      </w:r>
      <w:r>
        <w:t>preceding two paragraphs apply thereto.</w:t>
      </w:r>
    </w:p>
    <w:p w:rsidR="00F0172A" w:rsidRDefault="009D1E4F">
      <w:pPr>
        <w:pStyle w:val="enf4"/>
      </w:pPr>
      <w:r>
        <w:t xml:space="preserve">(4) If there has been no notification from the co-owners under the provisions of the preceding paragraph, it is sufficient for the Trustee of the Trust with Certificates of Beneficial Interest to send any </w:t>
      </w:r>
      <w:r>
        <w:t>notice that the Trustee is to give to the co-owners of the Beneficial Interest or any demand that the Trustee is to make to the co-owners of the Beneficial Interest, to any one of them.</w:t>
      </w:r>
    </w:p>
    <w:p w:rsidR="00F0172A" w:rsidRDefault="009D1E4F">
      <w:pPr>
        <w:pStyle w:val="enf4"/>
      </w:pPr>
      <w:r>
        <w:t>(5) When the Trustee of the Trust with Certificates of Beneficial Inte</w:t>
      </w:r>
      <w:r>
        <w:t>rest is required to give notice to the Beneficiaries of bearer Beneficial Interest under the provisions of this Act, it is sufficient for the Trustee to send notices only to such Beneficiaries whose names and addresses are known to the Trustee. In this cas</w:t>
      </w:r>
      <w:r>
        <w:t>e, the Trustee must give public notice in the Official Gazette of the particulars of which to notify them.</w:t>
      </w:r>
    </w:p>
    <w:p w:rsidR="00F0172A" w:rsidRDefault="00F0172A"/>
    <w:p w:rsidR="00F0172A" w:rsidRDefault="009D1E4F">
      <w:pPr>
        <w:pStyle w:val="ena"/>
      </w:pPr>
      <w:r>
        <w:t>(Exercise of Rights by Beneficiaries with Bearer Beneficial Interest)</w:t>
      </w:r>
    </w:p>
    <w:p w:rsidR="00F0172A" w:rsidRDefault="009D1E4F">
      <w:pPr>
        <w:pStyle w:val="enf3"/>
      </w:pPr>
      <w:r>
        <w:t xml:space="preserve">Article 192  (1) When a Beneficiary with bearer Beneficial Interest wishes to </w:t>
      </w:r>
      <w:r>
        <w:t>exercise the right against a Trustee of a Trust with Certificates of Beneficial Interest or any other person, the Beneficiary must present the Certificate of Beneficial Interest to the Trustee or said other person.</w:t>
      </w:r>
    </w:p>
    <w:p w:rsidR="00F0172A" w:rsidRDefault="009D1E4F">
      <w:pPr>
        <w:pStyle w:val="enf4"/>
      </w:pPr>
      <w:r>
        <w:t>(2) When the Beneficiary with bearer Bene</w:t>
      </w:r>
      <w:r>
        <w:t>ficial Interest wishes to exercise the voting right at a Beneficiaries meeting, the Beneficiary must present the Certificate of Beneficial Interest to the convener prescribed in Article 108 no later than one week prior to the date of the Beneficiaries meet</w:t>
      </w:r>
      <w:r>
        <w:t>ing.</w:t>
      </w:r>
    </w:p>
    <w:p w:rsidR="00F0172A" w:rsidRDefault="00F0172A"/>
    <w:p w:rsidR="00F0172A" w:rsidRDefault="009D1E4F">
      <w:pPr>
        <w:pStyle w:val="ena"/>
      </w:pPr>
      <w:r>
        <w:t>(Exercise of Right by Co-owners)</w:t>
      </w:r>
    </w:p>
    <w:p w:rsidR="00F0172A" w:rsidRDefault="009D1E4F">
      <w:pPr>
        <w:pStyle w:val="enf3"/>
      </w:pPr>
      <w:r>
        <w:t>Article 193  If a Beneficial Interest in a Trust with Certificates of Beneficial Interest is co-owned by two or more persons, the co-owners are not allowed to exercise the rights of their Beneficial Interest unless th</w:t>
      </w:r>
      <w:r>
        <w:t>ey designate one person who is to exercise the rights of said Beneficial Interest and notify the Trustee of the Trust with Certificates of Beneficial Interest of that person's name; provided, however, that this does not apply if the Trustee has consented t</w:t>
      </w:r>
      <w:r>
        <w:t>o the exercise of said rights.</w:t>
      </w:r>
    </w:p>
    <w:p w:rsidR="00F0172A" w:rsidRDefault="00F0172A"/>
    <w:p w:rsidR="00F0172A" w:rsidRDefault="009D1E4F">
      <w:pPr>
        <w:pStyle w:val="enf2"/>
      </w:pPr>
      <w:r>
        <w:t>Section 2 Special Rules for Assignment of Beneficial Interest</w:t>
      </w:r>
    </w:p>
    <w:p w:rsidR="00F0172A" w:rsidRDefault="00F0172A"/>
    <w:p w:rsidR="00F0172A" w:rsidRDefault="009D1E4F">
      <w:pPr>
        <w:pStyle w:val="ena"/>
      </w:pPr>
      <w:r>
        <w:t>(Assignment of Beneficial Interest for Which Certificate of Beneficial Interest Has Been Issued)</w:t>
      </w:r>
    </w:p>
    <w:p w:rsidR="00F0172A" w:rsidRDefault="009D1E4F">
      <w:pPr>
        <w:pStyle w:val="enf3"/>
      </w:pPr>
      <w:r>
        <w:t>Article 194  Assignment of a Beneficial Interest in a Trust with</w:t>
      </w:r>
      <w:r>
        <w:t xml:space="preserve"> Certificates of Beneficial Interest (excluding a Beneficial Interest subject to the provisions set forth in Article 185, paragraph (2)) is not valid unless the Certificate of Beneficial Interest pertaining to said assigned Beneficial Interest is delivered</w:t>
      </w:r>
      <w:r>
        <w:t>.</w:t>
      </w:r>
    </w:p>
    <w:p w:rsidR="00F0172A" w:rsidRDefault="00F0172A"/>
    <w:p w:rsidR="00F0172A" w:rsidRDefault="009D1E4F">
      <w:pPr>
        <w:pStyle w:val="ena"/>
      </w:pPr>
      <w:r>
        <w:t>(Requirements for Perfection of Assignment of Beneficial Interest in Trust with Certificates of Beneficial Interest)</w:t>
      </w:r>
    </w:p>
    <w:p w:rsidR="00F0172A" w:rsidRDefault="009D1E4F">
      <w:pPr>
        <w:pStyle w:val="enf3"/>
      </w:pPr>
      <w:r>
        <w:t>Article 195  (1) Assignment of a Beneficial Interest in a Trust with Certificates of Beneficial Interest may not be duly asserted agains</w:t>
      </w:r>
      <w:r>
        <w:t>t the Trustee of the Trust with Certificates of Beneficial Interest unless the name and address of the person who has acquired the Beneficial Interest has been stated or recorded in the Beneficial Interest register.</w:t>
      </w:r>
    </w:p>
    <w:p w:rsidR="00F0172A" w:rsidRDefault="009D1E4F">
      <w:pPr>
        <w:pStyle w:val="enf4"/>
      </w:pPr>
      <w:r>
        <w:t>(2) For the purpose of the application o</w:t>
      </w:r>
      <w:r>
        <w:t>f the provisions of the preceding paragraph with regard to the Beneficial Interest subject to the provisions set forth in Article 185, paragraph (2), the phrase "Trustee" of the same paragraph is deemed to be replaced with "Trustee or any third party."</w:t>
      </w:r>
    </w:p>
    <w:p w:rsidR="00F0172A" w:rsidRDefault="009D1E4F">
      <w:pPr>
        <w:pStyle w:val="enf4"/>
      </w:pPr>
      <w:r>
        <w:t>(3)</w:t>
      </w:r>
      <w:r>
        <w:t xml:space="preserve"> The provisions of paragraph (1) do not apply to bearer Beneficial Interest.</w:t>
      </w:r>
    </w:p>
    <w:p w:rsidR="00F0172A" w:rsidRDefault="00F0172A"/>
    <w:p w:rsidR="00F0172A" w:rsidRDefault="009D1E4F">
      <w:pPr>
        <w:pStyle w:val="ena"/>
      </w:pPr>
      <w:r>
        <w:t>(Presumption of Rights)</w:t>
      </w:r>
    </w:p>
    <w:p w:rsidR="00F0172A" w:rsidRDefault="009D1E4F">
      <w:pPr>
        <w:pStyle w:val="enf3"/>
      </w:pPr>
      <w:r>
        <w:t>Article 196  (1) A possessor of a Certificate of Beneficial Interest is presumed to be the lawful owner of the Beneficial Interest pertaining to said Cert</w:t>
      </w:r>
      <w:r>
        <w:t>ificate of Beneficial Interest.</w:t>
      </w:r>
    </w:p>
    <w:p w:rsidR="00F0172A" w:rsidRDefault="009D1E4F">
      <w:pPr>
        <w:pStyle w:val="enf4"/>
      </w:pPr>
      <w:r>
        <w:t>(2) A person who has received the delivery of a Certificate of Beneficial Interest acquires the rights of the Beneficial Interest pertaining to said Certificate of Beneficial Interest; provided, however, that this does not a</w:t>
      </w:r>
      <w:r>
        <w:t>pply if the person acted in bad faith or with gross negligence.</w:t>
      </w:r>
    </w:p>
    <w:p w:rsidR="00F0172A" w:rsidRDefault="00F0172A"/>
    <w:p w:rsidR="00F0172A" w:rsidRDefault="009D1E4F">
      <w:pPr>
        <w:pStyle w:val="ena"/>
      </w:pPr>
      <w:r>
        <w:t>(Stating or Recording Particulars to Be Stated in the Beneficial Interest Register without Request of Beneficiary)</w:t>
      </w:r>
    </w:p>
    <w:p w:rsidR="00F0172A" w:rsidRDefault="009D1E4F">
      <w:pPr>
        <w:pStyle w:val="enf3"/>
      </w:pPr>
      <w:r>
        <w:t xml:space="preserve">Article 197  (1) In the cases listed in the following items, a Trustee of a </w:t>
      </w:r>
      <w:r>
        <w:t>Trust with Certificates of Beneficial Interest must, as provided for by Ordinance of the Ministry of Justice, state or record in the Beneficial Interest register the Particulars to be Stated in the Beneficial Interest Register which pertain to the Benefici</w:t>
      </w:r>
      <w:r>
        <w:t>ary of the Beneficial Interest specified in the respective items:</w:t>
      </w:r>
    </w:p>
    <w:p w:rsidR="00F0172A" w:rsidRDefault="009D1E4F">
      <w:pPr>
        <w:pStyle w:val="enf6"/>
      </w:pPr>
      <w:r>
        <w:t>(i) if the Beneficiary has acquired the Beneficial Interest in the Trust with Certificates of Beneficial Interest and said Beneficial Interest has not been extinguished; or</w:t>
      </w:r>
    </w:p>
    <w:p w:rsidR="00F0172A" w:rsidRDefault="009D1E4F">
      <w:pPr>
        <w:pStyle w:val="enf6"/>
      </w:pPr>
      <w:r>
        <w:t>(ii) if the Benef</w:t>
      </w:r>
      <w:r>
        <w:t>iciary has disposed of the Beneficial Interest in the Trust with Certificates of Beneficial Interest set forth in the preceding item.</w:t>
      </w:r>
    </w:p>
    <w:p w:rsidR="00F0172A" w:rsidRDefault="009D1E4F">
      <w:pPr>
        <w:pStyle w:val="enf4"/>
      </w:pPr>
      <w:r>
        <w:t xml:space="preserve">(2) The Trustee of the Trust with Certificates of Beneficial Interest must, if the consolidation of Beneficial </w:t>
      </w:r>
      <w:r>
        <w:t>Interests is effected by making a modification to the Trust, state or record in the Beneficial Interest register the Particulars to be Stated in the Beneficial Interest Register which pertain to the Beneficiary of said Beneficial Interests.</w:t>
      </w:r>
    </w:p>
    <w:p w:rsidR="00F0172A" w:rsidRDefault="009D1E4F">
      <w:pPr>
        <w:pStyle w:val="enf4"/>
      </w:pPr>
      <w:r>
        <w:t>(3) The Trustee</w:t>
      </w:r>
      <w:r>
        <w:t xml:space="preserve"> of the Trust with Certificates of Beneficial Interest must, if the splitting of a Beneficial Interest is effected by making a modification to the Trust, state or record in the Beneficial Interest register the Particulars to be Stated in the Beneficial Int</w:t>
      </w:r>
      <w:r>
        <w:t>erest Register which pertain to the Beneficiary of said Beneficial Interest.</w:t>
      </w:r>
    </w:p>
    <w:p w:rsidR="00F0172A" w:rsidRDefault="009D1E4F">
      <w:pPr>
        <w:pStyle w:val="enf4"/>
      </w:pPr>
      <w:r>
        <w:t>(4) The provisions of the preceding three paragraphs do not apply to bearer Beneficial Interest.</w:t>
      </w:r>
    </w:p>
    <w:p w:rsidR="00F0172A" w:rsidRDefault="00F0172A"/>
    <w:p w:rsidR="00F0172A" w:rsidRDefault="009D1E4F">
      <w:pPr>
        <w:pStyle w:val="ena"/>
      </w:pPr>
      <w:r>
        <w:t>(Stating or Recording Particulars to Be Stated in the Beneficial Interest Registe</w:t>
      </w:r>
      <w:r>
        <w:t>r at Beneficiary's Request)</w:t>
      </w:r>
    </w:p>
    <w:p w:rsidR="00F0172A" w:rsidRDefault="009D1E4F">
      <w:pPr>
        <w:pStyle w:val="enf3"/>
      </w:pPr>
      <w:r>
        <w:t>Article 198  (1) A person (excluding a Trustee) who has acquired a Beneficial Interest in a Trust with Certificates of Beneficial Interest from a person other than the Trustee of the Trust with Certificates of Beneficial Interes</w:t>
      </w:r>
      <w:r>
        <w:t>t may request that the Trustee of the Trust with Certificates of Beneficial Interest state or record in the Beneficial Interest register the Particulars to be Stated in the Beneficial Interest Register which pertain to said Beneficial Interest.</w:t>
      </w:r>
    </w:p>
    <w:p w:rsidR="00F0172A" w:rsidRDefault="009D1E4F">
      <w:pPr>
        <w:pStyle w:val="enf4"/>
      </w:pPr>
      <w:r>
        <w:t>(2) The req</w:t>
      </w:r>
      <w:r>
        <w:t>uest under the provisions of the preceding paragraph is made jointly with the person who is stated or recorded in the Beneficial Interest register as the Beneficiary of the Beneficial Interest thus acquired or the person's heir or any other general success</w:t>
      </w:r>
      <w:r>
        <w:t>or, except in cases specified by Ordinance of the Ministry of Justice where there is no risk of harm to the interest of any interested party.</w:t>
      </w:r>
    </w:p>
    <w:p w:rsidR="00F0172A" w:rsidRDefault="009D1E4F">
      <w:pPr>
        <w:pStyle w:val="enf4"/>
      </w:pPr>
      <w:r>
        <w:t>(3) The provisions of the preceding two paragraphs do not apply to bearer Beneficial Interest.</w:t>
      </w:r>
    </w:p>
    <w:p w:rsidR="00F0172A" w:rsidRDefault="00F0172A"/>
    <w:p w:rsidR="00F0172A" w:rsidRDefault="009D1E4F">
      <w:pPr>
        <w:pStyle w:val="ena"/>
      </w:pPr>
      <w:r>
        <w:t>(Pledge of Benefic</w:t>
      </w:r>
      <w:r>
        <w:t>ial Interest for Which a Certificate of Beneficial Interest Has Been Issued)</w:t>
      </w:r>
    </w:p>
    <w:p w:rsidR="00F0172A" w:rsidRDefault="009D1E4F">
      <w:pPr>
        <w:pStyle w:val="enf3"/>
      </w:pPr>
      <w:r>
        <w:t>Article 199  A pledge of a Beneficial Interest for a Trust with Certificates of Beneficial Interest (excluding a Beneficial Interest subject to the provisions set forth in Article</w:t>
      </w:r>
      <w:r>
        <w:t xml:space="preserve"> 185, paragraph (2)) is not valid unless the Certificate of Beneficial Interest pertaining to said pledged Beneficial Interest is delivered.</w:t>
      </w:r>
    </w:p>
    <w:p w:rsidR="00F0172A" w:rsidRDefault="00F0172A"/>
    <w:p w:rsidR="00F0172A" w:rsidRDefault="009D1E4F">
      <w:pPr>
        <w:pStyle w:val="ena"/>
      </w:pPr>
      <w:r>
        <w:t>(Requirements for Perfection of Pledge of Beneficial Interest in Trust with Certificates of Beneficial Interest)</w:t>
      </w:r>
    </w:p>
    <w:p w:rsidR="00F0172A" w:rsidRDefault="009D1E4F">
      <w:pPr>
        <w:pStyle w:val="enf3"/>
      </w:pPr>
      <w:r>
        <w:t>A</w:t>
      </w:r>
      <w:r>
        <w:t>rticle 200  (1) A pledgee of a Beneficial Interest in a Trust with Certificates of Beneficial Interest (excluding a Beneficial Interest subject to the provisions set forth in Article 185, paragraph (2)) may not duly assert the right of pledge against the T</w:t>
      </w:r>
      <w:r>
        <w:t>rustee of the Trust with Certificates of Beneficial Interest or against any other third party unless the pledgee continues to possess the Certificate of Beneficial Interest pertaining to said pledged Beneficial Interest.</w:t>
      </w:r>
    </w:p>
    <w:p w:rsidR="00F0172A" w:rsidRDefault="009D1E4F">
      <w:pPr>
        <w:pStyle w:val="enf4"/>
      </w:pPr>
      <w:r>
        <w:t>(2) Pledge of a Beneficial Interest</w:t>
      </w:r>
      <w:r>
        <w:t xml:space="preserve"> subject to the provisions set forth in Article 185, paragraph (2) may not be duly asserted against the Trustee of the Trust with Certificates of Beneficial Interest or against any other third party unless the name and address of the pledgee has been state</w:t>
      </w:r>
      <w:r>
        <w:t>d or recorded in the Beneficial Interest register.</w:t>
      </w:r>
    </w:p>
    <w:p w:rsidR="00F0172A" w:rsidRDefault="00F0172A"/>
    <w:p w:rsidR="00F0172A" w:rsidRDefault="009D1E4F">
      <w:pPr>
        <w:pStyle w:val="ena"/>
      </w:pPr>
      <w:r>
        <w:t>(Stating Particulars Related to Pledge in the Beneficial Interest Register)</w:t>
      </w:r>
    </w:p>
    <w:p w:rsidR="00F0172A" w:rsidRDefault="009D1E4F">
      <w:pPr>
        <w:pStyle w:val="enf3"/>
      </w:pPr>
      <w:r>
        <w:t>Article 201  (1) A person who has created a pledge on a Beneficial Interest for a Trust with Certificates of Beneficial Interest</w:t>
      </w:r>
      <w:r>
        <w:t xml:space="preserve"> may request a Trustee of the Trust with Certificates of Beneficial Interest to state or record the following particulars in the Beneficial Interest register:</w:t>
      </w:r>
    </w:p>
    <w:p w:rsidR="00F0172A" w:rsidRDefault="009D1E4F">
      <w:pPr>
        <w:pStyle w:val="enf6"/>
      </w:pPr>
      <w:r>
        <w:t>(i) the name and address of the pledgee; and</w:t>
      </w:r>
    </w:p>
    <w:p w:rsidR="00F0172A" w:rsidRDefault="009D1E4F">
      <w:pPr>
        <w:pStyle w:val="enf6"/>
      </w:pPr>
      <w:r>
        <w:t xml:space="preserve">(ii) the Beneficial Interest that is subject to the </w:t>
      </w:r>
      <w:r>
        <w:t>pledge.</w:t>
      </w:r>
    </w:p>
    <w:p w:rsidR="00F0172A" w:rsidRDefault="009D1E4F">
      <w:pPr>
        <w:pStyle w:val="enf4"/>
      </w:pPr>
      <w:r>
        <w:t>(2) The provisions of the preceding paragraph do not apply to bearer Beneficial Interest.</w:t>
      </w:r>
    </w:p>
    <w:p w:rsidR="00F0172A" w:rsidRDefault="00F0172A"/>
    <w:p w:rsidR="00F0172A" w:rsidRDefault="009D1E4F">
      <w:pPr>
        <w:pStyle w:val="ena"/>
      </w:pPr>
      <w:r>
        <w:t>(Delivery of Document Stating Particulars Stated in the Beneficial Interest Register Which Relate to Pledge)</w:t>
      </w:r>
    </w:p>
    <w:p w:rsidR="00F0172A" w:rsidRDefault="009D1E4F">
      <w:pPr>
        <w:pStyle w:val="enf3"/>
      </w:pPr>
      <w:r>
        <w:t>Article 202  (1) A pledgee for whom the particul</w:t>
      </w:r>
      <w:r>
        <w:t xml:space="preserve">ars listed in the items of paragraph (1) of the preceding Article have been stated or recorded in the Beneficial Interest register (hereinafter referred to as the "Registered Pledgee of a Beneficial Interest" in this Section) may request that a Trustee of </w:t>
      </w:r>
      <w:r>
        <w:t>a Trust with Certificates of Beneficial Interest deliver a document to the Registered Pledge of a Beneficial Interest, stating the particulars listed in the respective items of said paragraph, which are stated or recorded in the Beneficial Interest registe</w:t>
      </w:r>
      <w:r>
        <w:t>r of said Registered Pledgee of a Beneficial Interest, or may request that the Trustee provide the Registered Pledgee of a Beneficial Interest with an electronic or magnetic record containing said particulars.</w:t>
      </w:r>
    </w:p>
    <w:p w:rsidR="00F0172A" w:rsidRDefault="009D1E4F">
      <w:pPr>
        <w:pStyle w:val="enf4"/>
      </w:pPr>
      <w:r>
        <w:t>(2) The Trustee (in the case of the Trustee wh</w:t>
      </w:r>
      <w:r>
        <w:t>o is a corporation, its representative; the same applies in the following paragraph) of the Trust with Certificates of Beneficial Interest must sign or affix Trustee's (or the representative's) name and seal to the document set forth in the preceding parag</w:t>
      </w:r>
      <w:r>
        <w:t>raph.</w:t>
      </w:r>
    </w:p>
    <w:p w:rsidR="00F0172A" w:rsidRDefault="009D1E4F">
      <w:pPr>
        <w:pStyle w:val="enf4"/>
      </w:pPr>
      <w:r>
        <w:t xml:space="preserve">(3) With respect to the electronic or magnetic record set forth in paragraph (1), the Trustee of the Trust with Certificates of Beneficial Interest must take the measures specified by Ordinance of the Ministry of Justice as an alternative to signing </w:t>
      </w:r>
      <w:r>
        <w:t>or affixing Trustee's name and seal.</w:t>
      </w:r>
    </w:p>
    <w:p w:rsidR="00F0172A" w:rsidRDefault="009D1E4F">
      <w:pPr>
        <w:pStyle w:val="enf4"/>
      </w:pPr>
      <w:r>
        <w:t>(4) For the purpose of the application of the provisions of the preceding two paragraphs if there are two or more Trustees for the Trust with Certificates of Beneficial Interest, the phrase "Trustee of the Trust with Ce</w:t>
      </w:r>
      <w:r>
        <w:t>rtificates of Beneficial Interest" in these provisions is deemed to be replaced with "all Trustees of the Trust with Certificates of Beneficial Interest."</w:t>
      </w:r>
    </w:p>
    <w:p w:rsidR="00F0172A" w:rsidRDefault="00F0172A"/>
    <w:p w:rsidR="00F0172A" w:rsidRDefault="009D1E4F">
      <w:pPr>
        <w:pStyle w:val="ena"/>
      </w:pPr>
      <w:r>
        <w:t>(Notice Given to Registered Pledgee of a Beneficial Interest)</w:t>
      </w:r>
    </w:p>
    <w:p w:rsidR="00F0172A" w:rsidRDefault="009D1E4F">
      <w:pPr>
        <w:pStyle w:val="enf3"/>
      </w:pPr>
      <w:r>
        <w:t xml:space="preserve">Article 203  (1) It is </w:t>
      </w:r>
      <w:r>
        <w:t>sufficient for a Trustee of a Trust with Certificates of Beneficial Interest to send any notice that the Trustee gives to a Registered Pledgee of a Beneficial Interest or demand that the Trustee makes to a Registered Pledgee of a Beneficial Interest, to th</w:t>
      </w:r>
      <w:r>
        <w:t>e address of the Registered Pledgee of a Beneficial Interest that is stated or recorded in the Beneficial Interest register (if the Registered Pledgee of a Beneficial Interest has notified the Trustee of a different place or contact address for receiving n</w:t>
      </w:r>
      <w:r>
        <w:t>otices or demands, to such place or contact address).</w:t>
      </w:r>
    </w:p>
    <w:p w:rsidR="00F0172A" w:rsidRDefault="009D1E4F">
      <w:pPr>
        <w:pStyle w:val="enf4"/>
      </w:pPr>
      <w:r>
        <w:t>(2) The notice or demand set forth in the preceding paragraph is deemed to have reached the addressee at the time when the notice or demand must have normally arrived.</w:t>
      </w:r>
    </w:p>
    <w:p w:rsidR="00F0172A" w:rsidRDefault="00F0172A"/>
    <w:p w:rsidR="00F0172A" w:rsidRDefault="009D1E4F">
      <w:pPr>
        <w:pStyle w:val="ena"/>
      </w:pPr>
      <w:r>
        <w:t>(Stating Particulars in the Benef</w:t>
      </w:r>
      <w:r>
        <w:t>icial Interest Register Concerning Consolidation or Split of Beneficial Interest)</w:t>
      </w:r>
    </w:p>
    <w:p w:rsidR="00F0172A" w:rsidRDefault="009D1E4F">
      <w:pPr>
        <w:pStyle w:val="enf3"/>
      </w:pPr>
      <w:r>
        <w:t xml:space="preserve">Article 204  (1) A Trustee of a Trust with Certificates of Beneficial Interest must, if the consolidation of Beneficial Interests is effected by making a modification to the </w:t>
      </w:r>
      <w:r>
        <w:t>Trust and if the pledgee of the pledge on any of said Beneficial Interests is the Registered Pledgee of a Beneficial Interest, state or record in the Beneficial Interest register the name and address of said pledgee with regard to said consolidated Benefic</w:t>
      </w:r>
      <w:r>
        <w:t>ial Interest.</w:t>
      </w:r>
    </w:p>
    <w:p w:rsidR="00F0172A" w:rsidRDefault="009D1E4F">
      <w:pPr>
        <w:pStyle w:val="enf4"/>
      </w:pPr>
      <w:r>
        <w:t>(2) The Trustee of the Trust with Certificates of Beneficial Interest must, if the splitting of a Beneficial Interest is effected by making a modification to the Trust and if the pledgee of the pledge on said Beneficial Interest is the Regist</w:t>
      </w:r>
      <w:r>
        <w:t>ered Pledgee of a Beneficial Interest, state or record in the Beneficial Interest register the name and address of said pledgee with regard to said split Beneficial Interest.</w:t>
      </w:r>
    </w:p>
    <w:p w:rsidR="00F0172A" w:rsidRDefault="00F0172A"/>
    <w:p w:rsidR="00F0172A" w:rsidRDefault="009D1E4F">
      <w:pPr>
        <w:pStyle w:val="enf3"/>
      </w:pPr>
      <w:r>
        <w:t>Article 205  (1) In the case prescribed in paragraph (1) of the preceding Articl</w:t>
      </w:r>
      <w:r>
        <w:t>e, the Trustee of the Trust with Certificates of Beneficial Interest must deliver the Certificate of Beneficial Interest for the consolidated Beneficial Interest to the Registered Pledgee of a Beneficial Interest.</w:t>
      </w:r>
    </w:p>
    <w:p w:rsidR="00F0172A" w:rsidRDefault="009D1E4F">
      <w:pPr>
        <w:pStyle w:val="enf4"/>
      </w:pPr>
      <w:r>
        <w:t xml:space="preserve">(2) In the case prescribed in </w:t>
      </w:r>
      <w:r>
        <w:t>paragraph (2) of the preceding Article, the Trustee of the Trust with Certificates of Beneficial Interest must deliver the Certificates of Beneficial Interest for the split Beneficial Interest to the Registered Pledgee of a Beneficial Interest.</w:t>
      </w:r>
    </w:p>
    <w:p w:rsidR="00F0172A" w:rsidRDefault="00F0172A"/>
    <w:p w:rsidR="00F0172A" w:rsidRDefault="009D1E4F">
      <w:pPr>
        <w:pStyle w:val="ena"/>
      </w:pPr>
      <w:r>
        <w:t>(Requireme</w:t>
      </w:r>
      <w:r>
        <w:t>nts for Perfection Regarding Beneficial Interest for Which No Certificate of Beneficial Interest Has Been Issued)</w:t>
      </w:r>
    </w:p>
    <w:p w:rsidR="00F0172A" w:rsidRDefault="009D1E4F">
      <w:pPr>
        <w:pStyle w:val="enf3"/>
      </w:pPr>
      <w:r>
        <w:t xml:space="preserve">Article 206  (1) With regard to a Beneficial Interest that is subject to the provisions set forth in Article 185, paragraph (2) which belongs </w:t>
      </w:r>
      <w:r>
        <w:t>to the Trust Property of another Trust, the fact that said Beneficial Interest belongs to the Trust Property of said other Trust may not be duly asserted against a Trustee of a Trust with Certificates of Beneficial Interest or against any other third party</w:t>
      </w:r>
      <w:r>
        <w:t xml:space="preserve"> unless the fact that said Beneficial Interest belongs to the Trust Property of the other Trust is stated or recorded in the Beneficial Interest register.</w:t>
      </w:r>
    </w:p>
    <w:p w:rsidR="00F0172A" w:rsidRDefault="009D1E4F">
      <w:pPr>
        <w:pStyle w:val="enf4"/>
      </w:pPr>
      <w:r>
        <w:t>(2) The Trustee of the other Trust to which the Beneficial Interest set forth in the preceding paragr</w:t>
      </w:r>
      <w:r>
        <w:t>aph belongs may request that the Trustee of the Trust with Certificates of Beneficial Interest state or record in the Beneficial Interest register the fact that said Beneficial Interest belongs to the Trust Property of the other Trust.</w:t>
      </w:r>
    </w:p>
    <w:p w:rsidR="00F0172A" w:rsidRDefault="009D1E4F">
      <w:pPr>
        <w:pStyle w:val="enf4"/>
      </w:pPr>
      <w:r>
        <w:t xml:space="preserve">(3) For the purpose </w:t>
      </w:r>
      <w:r>
        <w:t>of the application of the provisions of Article 187 when the relevant facts have been stated or recorded in the Beneficial Interest register under the provisions of the preceding paragraph, in paragraph (1) of said Article, the phrase "a Beneficiary of a B</w:t>
      </w:r>
      <w:r>
        <w:t>eneficial Interest for which there are provisions as set forth in Article 185, paragraph (2)" is deemed to be replaced with "the Trustee of another Trust to which a Beneficial Interest set forth in Article 206, paragraph (1) belongs," the term "said Benefi</w:t>
      </w:r>
      <w:r>
        <w:t>ciary" is deemed to be replaced with "said Beneficial Interest," and the phrase "the Particulars to be Stated in the Beneficial Interest Register, which are stated or recorded in the Beneficial Interest register about said Beneficiary" is deemed to be repl</w:t>
      </w:r>
      <w:r>
        <w:t>aced with "the Particulars to be Stated in the Beneficial Interest Register, which are stated or recorded in the Beneficial Interest register about said Beneficiary (including the fact that said Beneficial Interest belongs to the Trust Property of the othe</w:t>
      </w:r>
      <w:r>
        <w:t>r Trust)."</w:t>
      </w:r>
    </w:p>
    <w:p w:rsidR="00F0172A" w:rsidRDefault="00F0172A"/>
    <w:p w:rsidR="00F0172A" w:rsidRDefault="009D1E4F">
      <w:pPr>
        <w:pStyle w:val="enf2"/>
      </w:pPr>
      <w:r>
        <w:t>Section 3 Certificate of Beneficial Interest</w:t>
      </w:r>
    </w:p>
    <w:p w:rsidR="00F0172A" w:rsidRDefault="00F0172A"/>
    <w:p w:rsidR="00F0172A" w:rsidRDefault="009D1E4F">
      <w:pPr>
        <w:pStyle w:val="ena"/>
      </w:pPr>
      <w:r>
        <w:t>(Issuance of Certificate of Beneficial Interest)</w:t>
      </w:r>
    </w:p>
    <w:p w:rsidR="00F0172A" w:rsidRDefault="009D1E4F">
      <w:pPr>
        <w:pStyle w:val="enf3"/>
      </w:pPr>
      <w:r>
        <w:t>Article 207  A Trustee of a Trust with Certificates of Beneficial Interest must, as provided for by the Terms of Trust, issue Certificates of Benefic</w:t>
      </w:r>
      <w:r>
        <w:t>ial Interest pertaining to the Beneficial Interests concerned without delay.</w:t>
      </w:r>
    </w:p>
    <w:p w:rsidR="00F0172A" w:rsidRDefault="00F0172A"/>
    <w:p w:rsidR="00F0172A" w:rsidRDefault="009D1E4F">
      <w:pPr>
        <w:pStyle w:val="ena"/>
      </w:pPr>
      <w:r>
        <w:t>(Notification of Desire Not to Possess Certificate of Beneficial Interest)</w:t>
      </w:r>
    </w:p>
    <w:p w:rsidR="00F0172A" w:rsidRDefault="009D1E4F">
      <w:pPr>
        <w:pStyle w:val="enf3"/>
      </w:pPr>
      <w:r>
        <w:t>Article 208  (1) A Beneficiary of a Trust with Certificates of Beneficial Interest may notify a Trustee</w:t>
      </w:r>
      <w:r>
        <w:t xml:space="preserve"> of the Trust with Certificates of Beneficial Interest to the effect that said Beneficiary does not desire to possess a Certificate of Beneficial Interest pertaining to the Beneficial Interest that said Beneficiary holds; provided, however, that if the Ter</w:t>
      </w:r>
      <w:r>
        <w:t>ms of Trust otherwise provide for, such provisions prevail.</w:t>
      </w:r>
    </w:p>
    <w:p w:rsidR="00F0172A" w:rsidRDefault="009D1E4F">
      <w:pPr>
        <w:pStyle w:val="enf4"/>
      </w:pPr>
      <w:r>
        <w:t xml:space="preserve">(2) In notifying the Trustee under the provisions of the preceding paragraph, the Beneficiary must specify the content of the Beneficial Interest to which the notification pertains. In this case, </w:t>
      </w:r>
      <w:r>
        <w:t>if the Certificate of Beneficial Interest pertaining to said Beneficial Interest has already been issued, the Beneficiary must return said Certificate of Beneficial Interest to the Trustee of the Trust with Certificates of Beneficial Interest.</w:t>
      </w:r>
    </w:p>
    <w:p w:rsidR="00F0172A" w:rsidRDefault="009D1E4F">
      <w:pPr>
        <w:pStyle w:val="enf4"/>
      </w:pPr>
      <w:r>
        <w:t>(3) The Trus</w:t>
      </w:r>
      <w:r>
        <w:t>tee of the Trust with Certificates of Beneficial Interest who has received notification under the provisions of paragraph (1) must, without delay, state or record in the Beneficial Interest register a statement to the effect that the Trustee will not issue</w:t>
      </w:r>
      <w:r>
        <w:t xml:space="preserve"> the Certificate of Beneficial Interest pertaining to the Beneficial Interest set forth in the first sentence of the preceding paragraph.</w:t>
      </w:r>
    </w:p>
    <w:p w:rsidR="00F0172A" w:rsidRDefault="009D1E4F">
      <w:pPr>
        <w:pStyle w:val="enf4"/>
      </w:pPr>
      <w:r>
        <w:t>(4) When the Trustee of the Trust with Certificates of Beneficial Interest has stated or recorded the relevant stateme</w:t>
      </w:r>
      <w:r>
        <w:t>nts under the provisions of the preceding paragraph, the Trustee is not allowed to issue the Certificate of Beneficial Interest pertaining to the Beneficial Interest set forth in the first sentence of paragraph (2).</w:t>
      </w:r>
    </w:p>
    <w:p w:rsidR="00F0172A" w:rsidRDefault="009D1E4F">
      <w:pPr>
        <w:pStyle w:val="enf4"/>
      </w:pPr>
      <w:r>
        <w:t>(5) The Certificate of Beneficial Intere</w:t>
      </w:r>
      <w:r>
        <w:t>st submitted under the provisions of the second sentence of paragraph (2) becomes invalid at the time when the relevant statement is stated or recorded under the provisions of paragraph (3).</w:t>
      </w:r>
    </w:p>
    <w:p w:rsidR="00F0172A" w:rsidRDefault="009D1E4F">
      <w:pPr>
        <w:pStyle w:val="enf4"/>
      </w:pPr>
      <w:r>
        <w:t>(6) The Beneficiary who has notified the Trustee under the provis</w:t>
      </w:r>
      <w:r>
        <w:t>ions of paragraph (1) may at any time demand that the Trustee of the Trust with Certificates of Beneficial Interest issue a Certificate of Beneficial Interest pertaining to the Beneficial Interest set forth in the first sentence of paragraph (2). In this c</w:t>
      </w:r>
      <w:r>
        <w:t>ase, if any Certificate of Beneficial Interest was returned under the provisions of the second sentence of said paragraph, the expenses for issuing a Certificate of Beneficial Interest are borne by said Beneficiary.</w:t>
      </w:r>
    </w:p>
    <w:p w:rsidR="00F0172A" w:rsidRDefault="009D1E4F">
      <w:pPr>
        <w:pStyle w:val="enf4"/>
      </w:pPr>
      <w:r>
        <w:t xml:space="preserve">(7) The provisions of the </w:t>
      </w:r>
      <w:r>
        <w:t>preceding paragraphs do not apply to bearer Beneficial Interest.</w:t>
      </w:r>
    </w:p>
    <w:p w:rsidR="00F0172A" w:rsidRDefault="00F0172A"/>
    <w:p w:rsidR="00F0172A" w:rsidRDefault="009D1E4F">
      <w:pPr>
        <w:pStyle w:val="ena"/>
      </w:pPr>
      <w:r>
        <w:t>(Particulars to Be Stated on Certificate of Beneficial Interest)</w:t>
      </w:r>
    </w:p>
    <w:p w:rsidR="00F0172A" w:rsidRDefault="009D1E4F">
      <w:pPr>
        <w:pStyle w:val="enf3"/>
      </w:pPr>
      <w:r>
        <w:t xml:space="preserve">Article 209  (1) The serial number and the following particulars must be stated on a Certificate of Beneficial Interest, and </w:t>
      </w:r>
      <w:r>
        <w:t>a Trustee of a Trust with Certificates of Beneficial Interest (in the case of a Trustee who is a corporation, its representative) must sign or affix the Trustee's (or the representative's) name and seal to it:</w:t>
      </w:r>
    </w:p>
    <w:p w:rsidR="00F0172A" w:rsidRDefault="009D1E4F">
      <w:pPr>
        <w:pStyle w:val="enf6"/>
      </w:pPr>
      <w:r>
        <w:t>(i) a statement to the effect that the Certifi</w:t>
      </w:r>
      <w:r>
        <w:t>cate of Beneficial Interest is a Certificate of Beneficial Interest of the Trust with Certificates of Beneficial Interest;</w:t>
      </w:r>
    </w:p>
    <w:p w:rsidR="00F0172A" w:rsidRDefault="009D1E4F">
      <w:pPr>
        <w:pStyle w:val="enf6"/>
      </w:pPr>
      <w:r>
        <w:t>(ii) the names and addresses of the initial Settlor and the Trustee of the Trust with Certificates of Beneficial Interest;</w:t>
      </w:r>
    </w:p>
    <w:p w:rsidR="00F0172A" w:rsidRDefault="009D1E4F">
      <w:pPr>
        <w:pStyle w:val="enf6"/>
      </w:pPr>
      <w:r>
        <w:t>(iii) if t</w:t>
      </w:r>
      <w:r>
        <w:t>he Certificate of Beneficial Interest is a registered certificate, the name of the Beneficiary;</w:t>
      </w:r>
    </w:p>
    <w:p w:rsidR="00F0172A" w:rsidRDefault="009D1E4F">
      <w:pPr>
        <w:pStyle w:val="enf6"/>
      </w:pPr>
      <w:r>
        <w:t>(iv) the content of the Distribution Claim as a Beneficiary pertaining to each Beneficial Interest, and other particulars specified by Ordinance of the Ministry</w:t>
      </w:r>
      <w:r>
        <w:t xml:space="preserve"> of Justice as particulars that specify the content of the Beneficial Interest;</w:t>
      </w:r>
    </w:p>
    <w:p w:rsidR="00F0172A" w:rsidRDefault="009D1E4F">
      <w:pPr>
        <w:pStyle w:val="enf6"/>
      </w:pPr>
      <w:r>
        <w:t>(v) any provisions of the Terms of Trust concerning reimbursement of Expenses, etc. and compensation for damages to the Trustee of the Trust with Certificates of Beneficial Int</w:t>
      </w:r>
      <w:r>
        <w:t>erest;</w:t>
      </w:r>
    </w:p>
    <w:p w:rsidR="00F0172A" w:rsidRDefault="009D1E4F">
      <w:pPr>
        <w:pStyle w:val="enf6"/>
      </w:pPr>
      <w:r>
        <w:t>(vi) the means of calculation for Trust fees, and the means and time of payment of said fees;</w:t>
      </w:r>
    </w:p>
    <w:p w:rsidR="00F0172A" w:rsidRDefault="009D1E4F">
      <w:pPr>
        <w:pStyle w:val="enf6"/>
      </w:pPr>
      <w:r>
        <w:t>(vii) if there are restrictions on the assignment of the Beneficial Interest indicated by the registered Certificate of Beneficial Interest, a statement to</w:t>
      </w:r>
      <w:r>
        <w:t xml:space="preserve"> that effect and the content of said restrictions;</w:t>
      </w:r>
    </w:p>
    <w:p w:rsidR="00F0172A" w:rsidRDefault="009D1E4F">
      <w:pPr>
        <w:pStyle w:val="enf6"/>
      </w:pPr>
      <w:r>
        <w:t>(viii) any provisions of the Terms of Trust concerning the exercise of rights by the Beneficiary (including particulars concerning a Trust supervisor and a Beneficiary's agent); and</w:t>
      </w:r>
    </w:p>
    <w:p w:rsidR="00F0172A" w:rsidRDefault="009D1E4F">
      <w:pPr>
        <w:pStyle w:val="enf6"/>
      </w:pPr>
      <w:r>
        <w:t xml:space="preserve">(ix) other particulars </w:t>
      </w:r>
      <w:r>
        <w:t>specified by Ordinance of the Ministry of Justice.</w:t>
      </w:r>
    </w:p>
    <w:p w:rsidR="00F0172A" w:rsidRDefault="009D1E4F">
      <w:pPr>
        <w:pStyle w:val="enf4"/>
      </w:pPr>
      <w:r>
        <w:t>(2) For the purpose of the application of the provisions of the preceding paragraph if there are two or more Trustees for the Trust with Certificates of Beneficial Interest, the phrase "a Trustee of a Trus</w:t>
      </w:r>
      <w:r>
        <w:t>t with Certificates of Beneficial Interest " in these provisions is deemed to be replaced with "all Trustees of a Trust with Certificates of Beneficial Interest."</w:t>
      </w:r>
    </w:p>
    <w:p w:rsidR="00F0172A" w:rsidRDefault="00F0172A"/>
    <w:p w:rsidR="00F0172A" w:rsidRDefault="009D1E4F">
      <w:pPr>
        <w:pStyle w:val="ena"/>
      </w:pPr>
      <w:r>
        <w:t>(Conversion of Registered Certificate and Bearer Certificate)</w:t>
      </w:r>
    </w:p>
    <w:p w:rsidR="00F0172A" w:rsidRDefault="009D1E4F">
      <w:pPr>
        <w:pStyle w:val="enf3"/>
      </w:pPr>
      <w:r>
        <w:t xml:space="preserve">Article 210  A Beneficiary of </w:t>
      </w:r>
      <w:r>
        <w:t>a Beneficial Interest for which a Certificate of Beneficial Interest has been issued, may at any time demand that the said Beneficiary's registered Certificate of Beneficial Interest be converted into a bearer certificate, or that the said Beneficiary's be</w:t>
      </w:r>
      <w:r>
        <w:t>arer Certificate of Beneficial Interest be converted into a registered certificate; provided, however, that if the Terms of Trust otherwise provide for, such provisions prevail.</w:t>
      </w:r>
    </w:p>
    <w:p w:rsidR="00F0172A" w:rsidRDefault="00F0172A"/>
    <w:p w:rsidR="00F0172A" w:rsidRDefault="009D1E4F">
      <w:pPr>
        <w:pStyle w:val="ena"/>
      </w:pPr>
      <w:r>
        <w:t>(Loss of Certificate of Beneficial Interest)</w:t>
      </w:r>
    </w:p>
    <w:p w:rsidR="00F0172A" w:rsidRDefault="009D1E4F">
      <w:pPr>
        <w:pStyle w:val="enf3"/>
      </w:pPr>
      <w:r>
        <w:t>Article 211  (1) A Certificate o</w:t>
      </w:r>
      <w:r>
        <w:t>f Beneficial Interest may be invalidated through the public notification procedure prescribed in Article 100 of the Non-Contentious Cases Procedures Act (Act No. 51 of 2011).</w:t>
      </w:r>
    </w:p>
    <w:p w:rsidR="00F0172A" w:rsidRDefault="009D1E4F">
      <w:pPr>
        <w:pStyle w:val="enf4"/>
      </w:pPr>
      <w:r>
        <w:t xml:space="preserve">(2) A person who has lost the Certificate of Beneficial Interest may not request </w:t>
      </w:r>
      <w:r>
        <w:t>the re-issuance thereof until after the person obtains an order of nullification as prescribed in Article 106, paragraph (1) of the Non-Contentious Cases Procedures Act.</w:t>
      </w:r>
    </w:p>
    <w:p w:rsidR="00F0172A" w:rsidRDefault="009D1E4F">
      <w:pPr>
        <w:pStyle w:val="enf4"/>
      </w:pPr>
      <w:r>
        <w:t>(3) When a person who has lost the Certificate of Beneficial Interest has filed a peti</w:t>
      </w:r>
      <w:r>
        <w:t>tion for public notification as prescribed in Article 114 of the Non-Contentious Cases Procedures Act, said person who has lost the Certificate of Beneficial Interest may provide reasonable deposit and have the Trustee of the Trust with Certificates of Ben</w:t>
      </w:r>
      <w:r>
        <w:t>eficial Interest perform the obligations pertaining to the Certificate of Beneficial Interest.</w:t>
      </w:r>
    </w:p>
    <w:p w:rsidR="00F0172A" w:rsidRDefault="00F0172A"/>
    <w:p w:rsidR="00F0172A" w:rsidRDefault="009D1E4F">
      <w:pPr>
        <w:pStyle w:val="enf2"/>
      </w:pPr>
      <w:r>
        <w:t>Section 4 Special Rules for Rights and Duties of Relevant Parties</w:t>
      </w:r>
    </w:p>
    <w:p w:rsidR="00F0172A" w:rsidRDefault="00F0172A"/>
    <w:p w:rsidR="00F0172A" w:rsidRDefault="009D1E4F">
      <w:pPr>
        <w:pStyle w:val="ena"/>
      </w:pPr>
      <w:r>
        <w:t>(Special Rules for Duties of Trustee of Trust with Certificates of Beneficial Interest)</w:t>
      </w:r>
    </w:p>
    <w:p w:rsidR="00F0172A" w:rsidRDefault="009D1E4F">
      <w:pPr>
        <w:pStyle w:val="enf3"/>
      </w:pPr>
      <w:r>
        <w:t>Artic</w:t>
      </w:r>
      <w:r>
        <w:t>le 212  (1) In the case of a Trust with Certificates of Beneficial Interest, notwithstanding the provisions of the proviso to Article 29, paragraph (2), no provision of the Terms of Trust may mitigate the duty set forth in the main clause of said paragraph</w:t>
      </w:r>
      <w:r>
        <w:t>.</w:t>
      </w:r>
    </w:p>
    <w:p w:rsidR="00F0172A" w:rsidRDefault="009D1E4F">
      <w:pPr>
        <w:pStyle w:val="enf4"/>
      </w:pPr>
      <w:r>
        <w:t>(2) The provisions of Article 35, paragraph (4) do not apply to a Trust with Certificates of Beneficial Interest.</w:t>
      </w:r>
    </w:p>
    <w:p w:rsidR="00F0172A" w:rsidRDefault="00F0172A"/>
    <w:p w:rsidR="00F0172A" w:rsidRDefault="009D1E4F">
      <w:pPr>
        <w:pStyle w:val="ena"/>
      </w:pPr>
      <w:r>
        <w:t>(Special Rules for the Terms of Trust Providing for Restrictions on Exercise of Rights by Beneficiary)</w:t>
      </w:r>
    </w:p>
    <w:p w:rsidR="00F0172A" w:rsidRDefault="009D1E4F">
      <w:pPr>
        <w:pStyle w:val="enf3"/>
      </w:pPr>
      <w:r>
        <w:t xml:space="preserve">Article 213  (1) In the case of a </w:t>
      </w:r>
      <w:r>
        <w:t>Trust with Certificates of Beneficial Interest, notwithstanding the provisions of Article 92, item (i), item (v), item (vi), and item (viii), provisions may be established in the Terms of Trust to the effect that, with regard to all or part of the followin</w:t>
      </w:r>
      <w:r>
        <w:t>g rights, said rights may be exercised only by a Beneficiary who holds a Beneficial Interest which represents not less than three-hundredths of the voting rights of all Beneficiaries (or any smaller proportion provided for by the Terms of Trust; hereinafte</w:t>
      </w:r>
      <w:r>
        <w:t>r the same applies in this paragraph) or a Beneficiary who holds Beneficial Interest which represents not less than three-hundredths of the total number of existing Beneficial Interests:</w:t>
      </w:r>
    </w:p>
    <w:p w:rsidR="00F0172A" w:rsidRDefault="009D1E4F">
      <w:pPr>
        <w:pStyle w:val="enf6"/>
      </w:pPr>
      <w:r>
        <w:t>(i) the right to rescind under the provisions of Article 27, paragrap</w:t>
      </w:r>
      <w:r>
        <w:t>h (1) or paragraph (2) (including cases where these provisions are applied mutatis mutandis pursuant to Article 75, paragraph (4));</w:t>
      </w:r>
    </w:p>
    <w:p w:rsidR="00F0172A" w:rsidRDefault="009D1E4F">
      <w:pPr>
        <w:pStyle w:val="enf6"/>
      </w:pPr>
      <w:r>
        <w:t>(ii) the right to rescind under the provisions of Article 31, paragraph (6) or paragraph (7);</w:t>
      </w:r>
    </w:p>
    <w:p w:rsidR="00F0172A" w:rsidRDefault="009D1E4F">
      <w:pPr>
        <w:pStyle w:val="enf6"/>
      </w:pPr>
      <w:r>
        <w:t xml:space="preserve">(iii) the right to request to </w:t>
      </w:r>
      <w:r>
        <w:t>inspect or copy materials under the provisions of Article 38, paragraph (1); and</w:t>
      </w:r>
    </w:p>
    <w:p w:rsidR="00F0172A" w:rsidRDefault="009D1E4F">
      <w:pPr>
        <w:pStyle w:val="enf6"/>
      </w:pPr>
      <w:r>
        <w:t>(iv) the right to file a petition for the appointment of an inspector under the provisions of Article 46, paragraph (1).</w:t>
      </w:r>
    </w:p>
    <w:p w:rsidR="00F0172A" w:rsidRDefault="009D1E4F">
      <w:pPr>
        <w:pStyle w:val="enf4"/>
      </w:pPr>
      <w:r>
        <w:t>(2) In the case of a Trust with Certificates of Benefi</w:t>
      </w:r>
      <w:r>
        <w:t xml:space="preserve">cial Interest, notwithstanding the provisions of Article 92, item (i), provisions may be established in the Terms of Trust to the effect that, with regard to all or part of the following rights, said rights may be exercised only by a Beneficiary who holds </w:t>
      </w:r>
      <w:r>
        <w:t xml:space="preserve">a Beneficial Interest which represents not less than one-tenth of the voting rights of all Beneficiaries (or any smaller proportion provided for by the Terms of Trust; hereinafter the same applies in this paragraph) or a Beneficiary who holds a Beneficial </w:t>
      </w:r>
      <w:r>
        <w:t>Interest which represents not less than one-tenth of the total number of existing Beneficial Interests:</w:t>
      </w:r>
    </w:p>
    <w:p w:rsidR="00F0172A" w:rsidRDefault="009D1E4F">
      <w:pPr>
        <w:pStyle w:val="enf6"/>
      </w:pPr>
      <w:r>
        <w:t>(i) the right to file a petition for a judicial decision to order the modification of the Trust under the provisions of Article 150, paragraph (1); and</w:t>
      </w:r>
    </w:p>
    <w:p w:rsidR="00F0172A" w:rsidRDefault="009D1E4F">
      <w:pPr>
        <w:pStyle w:val="enf6"/>
      </w:pPr>
      <w:r>
        <w:t>(ii) the right to file a petition for a judicial decision to order the termination of the Trust under the provisions of Article 165, paragraph (1).</w:t>
      </w:r>
    </w:p>
    <w:p w:rsidR="00F0172A" w:rsidRDefault="009D1E4F">
      <w:pPr>
        <w:pStyle w:val="enf4"/>
      </w:pPr>
      <w:r>
        <w:t>(3) The provisions of the preceding two paragraphs do not apply to a Trust with Certificates of Beneficial I</w:t>
      </w:r>
      <w:r>
        <w:t>nterest if disclosure under the provisions of Article 39, paragraph (1) is restricted by the provisions of the Terms of Trust as set forth in paragraph (3) of said Article.</w:t>
      </w:r>
    </w:p>
    <w:p w:rsidR="00F0172A" w:rsidRDefault="009D1E4F">
      <w:pPr>
        <w:pStyle w:val="enf4"/>
      </w:pPr>
      <w:r>
        <w:t>(4) In the case of a Trust with Certificates of Beneficial Interest, notwithstandin</w:t>
      </w:r>
      <w:r>
        <w:t>g the provisions of Article 92, item (xi), provisions may be established in the Terms of Trust to the effect that the right to demand a cessation under the provisions of Article 44, paragraph (1) may be exercised only by a Beneficiary who has continually h</w:t>
      </w:r>
      <w:r>
        <w:t>eld a Beneficial Interest during the preceding six months (or any shorter period provided for by the Terms of Trust).</w:t>
      </w:r>
    </w:p>
    <w:p w:rsidR="00F0172A" w:rsidRDefault="00F0172A"/>
    <w:p w:rsidR="00F0172A" w:rsidRDefault="009D1E4F">
      <w:pPr>
        <w:pStyle w:val="ena"/>
      </w:pPr>
      <w:r>
        <w:t>(Special Rules for Decision-Making Means Involving Two or More Beneficiaries)</w:t>
      </w:r>
    </w:p>
    <w:p w:rsidR="00F0172A" w:rsidRDefault="009D1E4F">
      <w:pPr>
        <w:pStyle w:val="enf3"/>
      </w:pPr>
      <w:r>
        <w:t xml:space="preserve">Article 214  In the case of a Trust with </w:t>
      </w:r>
      <w:r>
        <w:t>Certificates of Beneficial Interest that has two or more Beneficiaries, unless otherwise provided for by the Terms of Trust, it is deemed as having been provided for by the Terms of Trust that a Beneficiaries' decision (excluding a decision on the exercise</w:t>
      </w:r>
      <w:r>
        <w:t xml:space="preserve"> of the rights listed in the items of Article 92) is made by a majority vote at a Beneficiaries meeting pursuant to the provisions of Chapter IV, Section 3, Subsection 2.</w:t>
      </w:r>
    </w:p>
    <w:p w:rsidR="00F0172A" w:rsidRDefault="00F0172A"/>
    <w:p w:rsidR="00F0172A" w:rsidRDefault="009D1E4F">
      <w:pPr>
        <w:pStyle w:val="ena"/>
      </w:pPr>
      <w:r>
        <w:t>(Special Rules for Settlor's Right)</w:t>
      </w:r>
    </w:p>
    <w:p w:rsidR="00F0172A" w:rsidRDefault="009D1E4F">
      <w:pPr>
        <w:pStyle w:val="enf3"/>
      </w:pPr>
      <w:r>
        <w:t>Article 215  In the case of a Trust with Certifi</w:t>
      </w:r>
      <w:r>
        <w:t>cates of Beneficial Interest, among the rights granted to a Settlor under the provisions of this Act, the following rights are exercised by a Beneficiary:</w:t>
      </w:r>
    </w:p>
    <w:p w:rsidR="00F0172A" w:rsidRDefault="009D1E4F">
      <w:pPr>
        <w:pStyle w:val="enf6"/>
      </w:pPr>
      <w:r>
        <w:t>(i) the right to request a report under the provisions of Article 36;</w:t>
      </w:r>
    </w:p>
    <w:p w:rsidR="00F0172A" w:rsidRDefault="009D1E4F">
      <w:pPr>
        <w:pStyle w:val="enf6"/>
      </w:pPr>
      <w:r>
        <w:t>(ii) the right to file a petiti</w:t>
      </w:r>
      <w:r>
        <w:t>on under the provisions of Article 58, paragraph (4) (including cases where applied mutatis mutandis pursuant to Article 134, paragraph (2), and Article 141, paragraph (2)), Article 62, paragraph (4) (including cases where applied mutatis mutandis pursuant</w:t>
      </w:r>
      <w:r>
        <w:t xml:space="preserve"> to Article 135, paragraph (1) and Article 142, paragraph (1)), Article 63, paragraph (1), Article 74, paragraph (2), Article 131, paragraph (4), Article 150, paragraph (1), Article 165, paragraph (1), Article 166, paragraph (1), Article 169, paragraph (1)</w:t>
      </w:r>
      <w:r>
        <w:t>, or Article 173, paragraph (1);</w:t>
      </w:r>
    </w:p>
    <w:p w:rsidR="00F0172A" w:rsidRDefault="009D1E4F">
      <w:pPr>
        <w:pStyle w:val="enf6"/>
      </w:pPr>
      <w:r>
        <w:t>(iii) the right to call for a definite answer under the provisions of Article 62, paragraph (2), Article 131, paragraph (2), or Article 138, paragraph (2);</w:t>
      </w:r>
    </w:p>
    <w:p w:rsidR="00F0172A" w:rsidRDefault="009D1E4F">
      <w:pPr>
        <w:pStyle w:val="enf6"/>
      </w:pPr>
      <w:r>
        <w:t>(iv) the right to request to inspect, copy, be delivered, or have r</w:t>
      </w:r>
      <w:r>
        <w:t>eproduced materials under the provisions of Article 172, paragraph (1) or paragraph (2) or the second sentence of paragraph (3) of said Article; and</w:t>
      </w:r>
    </w:p>
    <w:p w:rsidR="00F0172A" w:rsidRDefault="009D1E4F">
      <w:pPr>
        <w:pStyle w:val="enf6"/>
      </w:pPr>
      <w:r>
        <w:t>(v) the right to request to inspect or copy materials under the provisions of Article 190, paragraph (2).</w:t>
      </w:r>
    </w:p>
    <w:p w:rsidR="00F0172A" w:rsidRDefault="00F0172A"/>
    <w:p w:rsidR="00F0172A" w:rsidRDefault="009D1E4F">
      <w:pPr>
        <w:pStyle w:val="en3"/>
      </w:pPr>
      <w:r>
        <w:t>Chapter IX Special Rules for Limited Liability Trust</w:t>
      </w:r>
    </w:p>
    <w:p w:rsidR="00F0172A" w:rsidRDefault="009D1E4F">
      <w:pPr>
        <w:pStyle w:val="enf2"/>
      </w:pPr>
      <w:r>
        <w:t>Section 1 General Provisions</w:t>
      </w:r>
    </w:p>
    <w:p w:rsidR="00F0172A" w:rsidRDefault="00F0172A"/>
    <w:p w:rsidR="00F0172A" w:rsidRDefault="009D1E4F">
      <w:pPr>
        <w:pStyle w:val="ena"/>
      </w:pPr>
      <w:r>
        <w:t>(Requirements for Limited Liability Trust)</w:t>
      </w:r>
    </w:p>
    <w:p w:rsidR="00F0172A" w:rsidRDefault="009D1E4F">
      <w:pPr>
        <w:pStyle w:val="enf3"/>
      </w:pPr>
      <w:r>
        <w:t xml:space="preserve">Article 216  (1) A Limited Liability Trust comes into effect as a Limited Liability Trust when it is provided by the Terms of </w:t>
      </w:r>
      <w:r>
        <w:t>Trust that the Trustee is liable to perform all Obligations Covered by the Trust Property only by using property that comes under Trust Property, and when a registration of said provisions is made as provided for in Article 232.</w:t>
      </w:r>
    </w:p>
    <w:p w:rsidR="00F0172A" w:rsidRDefault="009D1E4F">
      <w:pPr>
        <w:pStyle w:val="enf4"/>
      </w:pPr>
      <w:r>
        <w:t xml:space="preserve">(2) The Terms of Trust set </w:t>
      </w:r>
      <w:r>
        <w:t>forth in the preceding paragraph must provide for the following particulars:</w:t>
      </w:r>
    </w:p>
    <w:p w:rsidR="00F0172A" w:rsidRDefault="009D1E4F">
      <w:pPr>
        <w:pStyle w:val="enf6"/>
      </w:pPr>
      <w:r>
        <w:t>(i) the purpose of the Limited Liability Trust;</w:t>
      </w:r>
    </w:p>
    <w:p w:rsidR="00F0172A" w:rsidRDefault="009D1E4F">
      <w:pPr>
        <w:pStyle w:val="enf6"/>
      </w:pPr>
      <w:r>
        <w:t>(ii) the name of the Limited Liability Trust;</w:t>
      </w:r>
    </w:p>
    <w:p w:rsidR="00F0172A" w:rsidRDefault="009D1E4F">
      <w:pPr>
        <w:pStyle w:val="enf6"/>
      </w:pPr>
      <w:r>
        <w:t>(iii) the names and addresses of the Settlor(s) and the Trustee(s);</w:t>
      </w:r>
    </w:p>
    <w:p w:rsidR="00F0172A" w:rsidRDefault="009D1E4F">
      <w:pPr>
        <w:pStyle w:val="enf6"/>
      </w:pPr>
      <w:r>
        <w:t>(iv) the place wh</w:t>
      </w:r>
      <w:r>
        <w:t>ere the principal Trust affairs for the Limited Liability Trust are to be administered (referred to as the "place of administration of affairs" in Section 3);</w:t>
      </w:r>
    </w:p>
    <w:p w:rsidR="00F0172A" w:rsidRDefault="009D1E4F">
      <w:pPr>
        <w:pStyle w:val="enf6"/>
      </w:pPr>
      <w:r>
        <w:t>(v) the means of administration or disposition of property that comes under Trust Property; and</w:t>
      </w:r>
    </w:p>
    <w:p w:rsidR="00F0172A" w:rsidRDefault="009D1E4F">
      <w:pPr>
        <w:pStyle w:val="enf6"/>
      </w:pPr>
      <w:r>
        <w:t>(</w:t>
      </w:r>
      <w:r>
        <w:t>vi) other particulars specified by Ordinance of the Ministry of Justice.</w:t>
      </w:r>
    </w:p>
    <w:p w:rsidR="00F0172A" w:rsidRDefault="00F0172A"/>
    <w:p w:rsidR="00F0172A" w:rsidRDefault="009D1E4F">
      <w:pPr>
        <w:pStyle w:val="ena"/>
      </w:pPr>
      <w:r>
        <w:t>(Restrictions on Compulsory Execution against Property That Comes under Trustee's Own Property)</w:t>
      </w:r>
    </w:p>
    <w:p w:rsidR="00F0172A" w:rsidRDefault="009D1E4F">
      <w:pPr>
        <w:pStyle w:val="enf3"/>
      </w:pPr>
      <w:r>
        <w:t>Article 217  (1) In the case of a Limited Liability Trust, compulsory execution, provi</w:t>
      </w:r>
      <w:r>
        <w:t>sional seizure, provisional disposition, exercise of a security interest, auction, or proceedings for collection of delinquent national taxes may not be carried out against property that comes under Trustee's Own Property, based on a claim pertaining to an</w:t>
      </w:r>
      <w:r>
        <w:t>y Obligation Covered by the Trust Property (excluding obligations pertaining to the right set forth in Article 21, paragraph (1), item (viii)).</w:t>
      </w:r>
    </w:p>
    <w:p w:rsidR="00F0172A" w:rsidRDefault="009D1E4F">
      <w:pPr>
        <w:pStyle w:val="enf4"/>
      </w:pPr>
      <w:r>
        <w:t>(2) The Trustee may assert an objection to compulsory execution, provisional seizure, provisional disposition, e</w:t>
      </w:r>
      <w:r>
        <w:t>xercise of a security interest, or an auction that was carried out in violation of the provisions of the preceding paragraph. In this case, the provisions of Article 38 of the Civil Execution Act and the provisions of Article 45 of the Civil Preservation A</w:t>
      </w:r>
      <w:r>
        <w:t>ct apply mutatis mutandis.</w:t>
      </w:r>
    </w:p>
    <w:p w:rsidR="00F0172A" w:rsidRDefault="009D1E4F">
      <w:pPr>
        <w:pStyle w:val="enf4"/>
      </w:pPr>
      <w:r>
        <w:t>(3) The Trustee may assert an objection to proceedings for collection of delinquent national taxes that were carried out in violation of the provision of paragraph (1). In this case, the assertion of the objection is to be made b</w:t>
      </w:r>
      <w:r>
        <w:t>y entering an appeal against the proceedings for collection of delinquent national taxes.</w:t>
      </w:r>
    </w:p>
    <w:p w:rsidR="00F0172A" w:rsidRDefault="00F0172A"/>
    <w:p w:rsidR="00F0172A" w:rsidRDefault="009D1E4F">
      <w:pPr>
        <w:pStyle w:val="ena"/>
      </w:pPr>
      <w:r>
        <w:t>(Name of Limited Liability Trust)</w:t>
      </w:r>
    </w:p>
    <w:p w:rsidR="00F0172A" w:rsidRDefault="009D1E4F">
      <w:pPr>
        <w:pStyle w:val="enf3"/>
      </w:pPr>
      <w:r>
        <w:t>Article 218  (1) In the name of a Limited Liability Trust, the characters representing the term "Limited Liability Trust" must be u</w:t>
      </w:r>
      <w:r>
        <w:t>sed.</w:t>
      </w:r>
    </w:p>
    <w:p w:rsidR="00F0172A" w:rsidRDefault="009D1E4F">
      <w:pPr>
        <w:pStyle w:val="enf4"/>
      </w:pPr>
      <w:r>
        <w:t>(2) No person is allowed to use, in its name or trade name, any characters which make it likely that a Trust that is not a Limited Liability Trust, will be mistaken for a Limited Liability Trust.</w:t>
      </w:r>
    </w:p>
    <w:p w:rsidR="00F0172A" w:rsidRDefault="009D1E4F">
      <w:pPr>
        <w:pStyle w:val="enf4"/>
      </w:pPr>
      <w:r>
        <w:t xml:space="preserve">(3) No person is allowed to use, with wrongful intent, </w:t>
      </w:r>
      <w:r>
        <w:t>any name or trade name which makes it likely that a Limited Liability Trust will be mistaken for another Limited Liability Trust.</w:t>
      </w:r>
    </w:p>
    <w:p w:rsidR="00F0172A" w:rsidRDefault="009D1E4F">
      <w:pPr>
        <w:pStyle w:val="enf4"/>
      </w:pPr>
      <w:r>
        <w:t xml:space="preserve">(4) Any Trustee of a Limited Liability Trust whose business interests have been, or are likely to be, infringed by the use of </w:t>
      </w:r>
      <w:r>
        <w:t>any name or trade name in violation of the provisions of the preceding paragraph may seek an injunction to suspend or prevent the infringement against the person who has or is likely to infringe those business interests.</w:t>
      </w:r>
    </w:p>
    <w:p w:rsidR="00F0172A" w:rsidRDefault="00F0172A"/>
    <w:p w:rsidR="00F0172A" w:rsidRDefault="009D1E4F">
      <w:pPr>
        <w:pStyle w:val="ena"/>
      </w:pPr>
      <w:r>
        <w:t>(Duty of Clear Indication to Count</w:t>
      </w:r>
      <w:r>
        <w:t>erparty)</w:t>
      </w:r>
    </w:p>
    <w:p w:rsidR="00F0172A" w:rsidRDefault="009D1E4F">
      <w:pPr>
        <w:pStyle w:val="enf3"/>
      </w:pPr>
      <w:r>
        <w:t>Article 219  A Trustee may not, in conducting a transaction as the Trustee of a Limited Liability Trust, duly assert against the other party to the transaction as such unless the Trustee has clearly indicated to that effect to the other party.</w:t>
      </w:r>
    </w:p>
    <w:p w:rsidR="00F0172A" w:rsidRDefault="00F0172A"/>
    <w:p w:rsidR="00F0172A" w:rsidRDefault="009D1E4F">
      <w:pPr>
        <w:pStyle w:val="ena"/>
      </w:pPr>
      <w:r>
        <w:t>(E</w:t>
      </w:r>
      <w:r>
        <w:t>ffect of Registration)</w:t>
      </w:r>
    </w:p>
    <w:p w:rsidR="00F0172A" w:rsidRDefault="009D1E4F">
      <w:pPr>
        <w:pStyle w:val="enf3"/>
      </w:pPr>
      <w:r>
        <w:t>Article 220  (1) The particulars to be registered pursuant to the provisions of this Chapter may not be duly asserted against a third party who has no knowledge of said particulars until after the registration. The same applies after</w:t>
      </w:r>
      <w:r>
        <w:t xml:space="preserve"> the registration if a third party did not know that said particulars were registered, based on justifiable grounds.</w:t>
      </w:r>
    </w:p>
    <w:p w:rsidR="00F0172A" w:rsidRDefault="009D1E4F">
      <w:pPr>
        <w:pStyle w:val="enf4"/>
      </w:pPr>
      <w:r>
        <w:t xml:space="preserve">(2) A person who has registered false particulars willfully or negligently with regard to the particulars to be registered pursuant to the </w:t>
      </w:r>
      <w:r>
        <w:t>provisions of this Chapter may not duly assert the falsity of said particulars against a third party who has no knowledge of said falsity.</w:t>
      </w:r>
    </w:p>
    <w:p w:rsidR="00F0172A" w:rsidRDefault="00F0172A"/>
    <w:p w:rsidR="00F0172A" w:rsidRDefault="009D1E4F">
      <w:pPr>
        <w:pStyle w:val="ena"/>
      </w:pPr>
      <w:r>
        <w:t>(Modification of Trust to Abolish Provisions on Limited Liability Trust Status)</w:t>
      </w:r>
    </w:p>
    <w:p w:rsidR="00F0172A" w:rsidRDefault="009D1E4F">
      <w:pPr>
        <w:pStyle w:val="enf3"/>
      </w:pPr>
      <w:r>
        <w:t xml:space="preserve">Article 221  If a </w:t>
      </w:r>
      <w:r>
        <w:t>modification is made to a Trust to abolish the provision set forth in Article 216, paragraph (1) and a registration of termination set forth in Article 235 is made, the provisions of this Chapter do not apply to the Trust after the modification.</w:t>
      </w:r>
    </w:p>
    <w:p w:rsidR="00F0172A" w:rsidRDefault="00F0172A"/>
    <w:p w:rsidR="00F0172A" w:rsidRDefault="009D1E4F">
      <w:pPr>
        <w:pStyle w:val="enf2"/>
      </w:pPr>
      <w:r>
        <w:t>Section 2</w:t>
      </w:r>
      <w:r>
        <w:t xml:space="preserve"> Special Rules for Accounting</w:t>
      </w:r>
    </w:p>
    <w:p w:rsidR="00F0172A" w:rsidRDefault="00F0172A"/>
    <w:p w:rsidR="00F0172A" w:rsidRDefault="009D1E4F">
      <w:pPr>
        <w:pStyle w:val="ena"/>
      </w:pPr>
      <w:r>
        <w:t>(Special Rules for Duty to Prepare, Report on, and Retain Books)</w:t>
      </w:r>
    </w:p>
    <w:p w:rsidR="00F0172A" w:rsidRDefault="009D1E4F">
      <w:pPr>
        <w:pStyle w:val="enf3"/>
      </w:pPr>
      <w:r>
        <w:t>Article 222  (1) Notwithstanding the provisions of Article 37 and Article 38, the preparation of books and other documents or electronic or magnetic records per</w:t>
      </w:r>
      <w:r>
        <w:t>taining to a Limited Liability Trust, reporting on their content, and preservation of these materials, as well as the inspection and copying of the same are governed by the provisions of the following paragraph to paragraph (9).</w:t>
      </w:r>
    </w:p>
    <w:p w:rsidR="00F0172A" w:rsidRDefault="009D1E4F">
      <w:pPr>
        <w:pStyle w:val="enf4"/>
      </w:pPr>
      <w:r>
        <w:t>(2) The Trustee must prepar</w:t>
      </w:r>
      <w:r>
        <w:t>e the accounting books for the Limited Liability Trust as provided for by Ordinance of the Ministry of Justice.</w:t>
      </w:r>
    </w:p>
    <w:p w:rsidR="00F0172A" w:rsidRDefault="009D1E4F">
      <w:pPr>
        <w:pStyle w:val="enf4"/>
      </w:pPr>
      <w:r>
        <w:t>(3) The Trustee must, promptly after the Limited Liability Trust has come into effect, prepare a balance sheet as of the day on which it came in</w:t>
      </w:r>
      <w:r>
        <w:t>to effect, as provided for by Ordinance of the Ministry of Justice.</w:t>
      </w:r>
    </w:p>
    <w:p w:rsidR="00F0172A" w:rsidRDefault="009D1E4F">
      <w:pPr>
        <w:pStyle w:val="enf4"/>
      </w:pPr>
      <w:r>
        <w:t>(4) Once each year at a certain time as provided for by Ordinance of the Ministry of Justice, the Trustee must prepare, in accordance with the provisions of Ordinance of the Ministry of Ju</w:t>
      </w:r>
      <w:r>
        <w:t>stice, a balance sheet and profit and loss statement for the Limited Liability Trust as well as annexed detailed statements of these and other documents specified by Ordinance of the Ministry of Justice or electronic or magnetic records of these documents.</w:t>
      </w:r>
    </w:p>
    <w:p w:rsidR="00F0172A" w:rsidRDefault="009D1E4F">
      <w:pPr>
        <w:pStyle w:val="enf4"/>
      </w:pPr>
      <w:r>
        <w:t>(5) When the Trustee has prepared the documents or electronic or magnetic records set forth in the preceding paragraph, the Trustee must report to the Beneficiary (if there is a Trust administrator at the time in question, to the Trust administrator) on t</w:t>
      </w:r>
      <w:r>
        <w:t>he content thereof; provided, however, that if the Terms of Trust otherwise provide for, such provisions prevail.</w:t>
      </w:r>
    </w:p>
    <w:p w:rsidR="00F0172A" w:rsidRDefault="009D1E4F">
      <w:pPr>
        <w:pStyle w:val="enf4"/>
      </w:pPr>
      <w:r>
        <w:t>(6) When the Trustee has prepared the accounting books set forth in paragraph (2), the Trustee must retain said books (if electronic or magnet</w:t>
      </w:r>
      <w:r>
        <w:t>ic records have been prepared in lieu of documents by the means specified by Ordinance of the Ministry of Justice, said electronic or magnetic records; if documents have been prepared in lieu of electronic or magnetic records, said documents) for ten years</w:t>
      </w:r>
      <w:r>
        <w:t xml:space="preserve"> from the date of their preparation (or until the date of the completion of the liquidation of the Trust if this occurs within said ten-year period; the same applies in the following paragraph); provided, however, that this does not apply if the Trustee ha</w:t>
      </w:r>
      <w:r>
        <w:t>s delivered said documents or copies thereof to the Beneficiary (if there are two or more Beneficiaries at the time in question, to all Beneficiaries; if there is a Trust administrator at the time in question, to the Trust administrator; the same applies i</w:t>
      </w:r>
      <w:r>
        <w:t>n paragraph (8)), or has provided the Beneficiary with information on the particulars recorded in said electronic or magnetic records by the means specified by Ordinance of the Ministry of Justice.</w:t>
      </w:r>
    </w:p>
    <w:p w:rsidR="00F0172A" w:rsidRDefault="009D1E4F">
      <w:pPr>
        <w:pStyle w:val="enf4"/>
      </w:pPr>
      <w:r>
        <w:t>(7) When the Trustee has prepared or acquired a written co</w:t>
      </w:r>
      <w:r>
        <w:t>ntract pertaining to the disposition of property that comes under Trust Property or any other documents or electronic or magnetic records concerning the administration of Trust affairs, the Trustee must retain said documents or electronic or magnetic recor</w:t>
      </w:r>
      <w:r>
        <w:t>ds (if electronic or magnetic records have been prepared in lieu of said documents by the means specified by Ordinance of the Ministry of Justice, said electronic or magnetic records; if documents have been prepared in lieu of said electronic or magnetic r</w:t>
      </w:r>
      <w:r>
        <w:t>ecords, said documents) for ten years from the date of their preparation or acquisition. In this case, the provisions of the proviso to the preceding paragraph apply mutatis mutandis.</w:t>
      </w:r>
    </w:p>
    <w:p w:rsidR="00F0172A" w:rsidRDefault="009D1E4F">
      <w:pPr>
        <w:pStyle w:val="enf4"/>
      </w:pPr>
      <w:r>
        <w:t>(8) When the Trustee has prepared the balance sheet set forth in paragra</w:t>
      </w:r>
      <w:r>
        <w:t>ph (3) and the documents or electronic or magnetic records set forth in paragraph (4) (hereinafter referred to as the "Balance Sheet, etc." in this paragraph and Article 224, paragraph (2), item (i)), the Trustee must retain said Balance Sheet, etc. (if el</w:t>
      </w:r>
      <w:r>
        <w:t>ectronic or magnetic records have been prepared in lieu of documents by the means specified by Ordinance of the Ministry of Justice, said electronic or magnetic records; if documents have been prepared in lieu of electronic or magnetic records, said docume</w:t>
      </w:r>
      <w:r>
        <w:t>nts) until the date of the completion of the liquidation of the Trust; provided, however that this does not apply if the Trustee has, after ten years have elapsed from the date of their preparation, delivered said documents or copies thereof to the Benefic</w:t>
      </w:r>
      <w:r>
        <w:t>iary, or has provided the Beneficiary with information on the particulars recorded in said electronic or magnetic records by the means specified by Ordinance of the Ministry of Justice.</w:t>
      </w:r>
    </w:p>
    <w:p w:rsidR="00F0172A" w:rsidRDefault="009D1E4F">
      <w:pPr>
        <w:pStyle w:val="enf4"/>
      </w:pPr>
      <w:r>
        <w:t>(9) For the purpose of the application of the provisions of Article 38</w:t>
      </w:r>
      <w:r>
        <w:t xml:space="preserve"> to the Limited Liability Trust, the phrase "paragraph (1) or paragraph (5) of the preceding Article" in the items of paragraph (1) of said Article is deemed to be replaced with "Article 222, paragraph (2) or paragraph (7)," and the phrase "paragraph (2) o</w:t>
      </w:r>
      <w:r>
        <w:t>f the preceding Article" in paragraph (4), item (i) of said Article and the items of paragraph (6) of said Article is deemed to be replaced with "Article 222, paragraph (3) or paragraph (4)."</w:t>
      </w:r>
    </w:p>
    <w:p w:rsidR="00F0172A" w:rsidRDefault="00F0172A"/>
    <w:p w:rsidR="00F0172A" w:rsidRDefault="009D1E4F">
      <w:pPr>
        <w:pStyle w:val="ena"/>
      </w:pPr>
      <w:r>
        <w:t>(Court's Order to Submit Documents)</w:t>
      </w:r>
    </w:p>
    <w:p w:rsidR="00F0172A" w:rsidRDefault="009D1E4F">
      <w:pPr>
        <w:pStyle w:val="enf3"/>
      </w:pPr>
      <w:r>
        <w:t>Article 223  The court may,</w:t>
      </w:r>
      <w:r>
        <w:t xml:space="preserve"> upon petition or on its own authority, order the parties to a lawsuit to submit all or part of the documents set forth in paragraph (2) to paragraph (4) of the preceding Article.</w:t>
      </w:r>
    </w:p>
    <w:p w:rsidR="00F0172A" w:rsidRDefault="00F0172A"/>
    <w:p w:rsidR="00F0172A" w:rsidRDefault="009D1E4F">
      <w:pPr>
        <w:pStyle w:val="ena"/>
      </w:pPr>
      <w:r>
        <w:t>(Trustee's Liability to Third Parties)</w:t>
      </w:r>
    </w:p>
    <w:p w:rsidR="00F0172A" w:rsidRDefault="009D1E4F">
      <w:pPr>
        <w:pStyle w:val="enf3"/>
      </w:pPr>
      <w:r>
        <w:t>Article 224  (1) In the case of a Li</w:t>
      </w:r>
      <w:r>
        <w:t>mited Liability Trust, if the Trustee was willful or grossly negligent in the course of administering Trust affairs, the Trustee is liable to compensate for any damages suffered by a third party arising therefrom.</w:t>
      </w:r>
    </w:p>
    <w:p w:rsidR="00F0172A" w:rsidRDefault="009D1E4F">
      <w:pPr>
        <w:pStyle w:val="enf4"/>
      </w:pPr>
      <w:r>
        <w:t xml:space="preserve">(2) The provisions of the </w:t>
      </w:r>
      <w:r>
        <w:t>preceding paragraph also apply if the Trustee of the Limited Liability Trust has committed the following acts; provided, however, that this does not apply if the Trustee proves that the Trustee did not fail to exercise due care in committing said act:</w:t>
      </w:r>
    </w:p>
    <w:p w:rsidR="00F0172A" w:rsidRDefault="009D1E4F">
      <w:pPr>
        <w:pStyle w:val="enf6"/>
      </w:pPr>
      <w:r>
        <w:t xml:space="preserve">(i) </w:t>
      </w:r>
      <w:r>
        <w:t>making false statements or records on the particulars that must be stated or recorded in the Balance Sheet, etc.;</w:t>
      </w:r>
    </w:p>
    <w:p w:rsidR="00F0172A" w:rsidRDefault="009D1E4F">
      <w:pPr>
        <w:pStyle w:val="enf6"/>
      </w:pPr>
      <w:r>
        <w:t>(ii) making a false registration; or</w:t>
      </w:r>
    </w:p>
    <w:p w:rsidR="00F0172A" w:rsidRDefault="009D1E4F">
      <w:pPr>
        <w:pStyle w:val="enf6"/>
      </w:pPr>
      <w:r>
        <w:t>(iii) giving false public notice.</w:t>
      </w:r>
    </w:p>
    <w:p w:rsidR="00F0172A" w:rsidRDefault="009D1E4F">
      <w:pPr>
        <w:pStyle w:val="enf4"/>
      </w:pPr>
      <w:r>
        <w:t xml:space="preserve">(3) In the cases referred to in the preceding two paragraphs, if there </w:t>
      </w:r>
      <w:r>
        <w:t>is another Trustee who is also liable to compensate for damages in addition to the Trustee set forth in those paragraphs, these Trustees are jointly and severally liable.</w:t>
      </w:r>
    </w:p>
    <w:p w:rsidR="00F0172A" w:rsidRDefault="00F0172A"/>
    <w:p w:rsidR="00F0172A" w:rsidRDefault="009D1E4F">
      <w:pPr>
        <w:pStyle w:val="ena"/>
      </w:pPr>
      <w:r>
        <w:t>(Restriction on Distribution of Trust Property to Beneficiary)</w:t>
      </w:r>
    </w:p>
    <w:p w:rsidR="00F0172A" w:rsidRDefault="009D1E4F">
      <w:pPr>
        <w:pStyle w:val="enf3"/>
      </w:pPr>
      <w:r>
        <w:t>Article 225  In the c</w:t>
      </w:r>
      <w:r>
        <w:t>ase of a Limited Liability Trust, no distribution of Trust Property is allowed to be made to the Beneficiary beyond the maximum distributable amount (meaning the maximum amount that may be distributed to the Beneficiary, as calculated by the means specifie</w:t>
      </w:r>
      <w:r>
        <w:t>d by Ordinance of the Ministry of Justice within the amount of net assets; hereinafter the same applies in this Section).</w:t>
      </w:r>
    </w:p>
    <w:p w:rsidR="00F0172A" w:rsidRDefault="00F0172A"/>
    <w:p w:rsidR="00F0172A" w:rsidRDefault="009D1E4F">
      <w:pPr>
        <w:pStyle w:val="ena"/>
      </w:pPr>
      <w:r>
        <w:t>(Obligations Relating to Distribution of Trust Property to Beneficiary)</w:t>
      </w:r>
    </w:p>
    <w:p w:rsidR="00F0172A" w:rsidRDefault="009D1E4F">
      <w:pPr>
        <w:pStyle w:val="enf3"/>
      </w:pPr>
      <w:r>
        <w:t xml:space="preserve">Article 226  (1) If a Trustee has made </w:t>
      </w:r>
      <w:r>
        <w:t xml:space="preserve">distribution of Trust Property to the Beneficiary in violation of the provisions of the preceding Article, the persons listed in the following items jointly and severally assume obligations specified in the respective items (in the case of the Beneficiary </w:t>
      </w:r>
      <w:r>
        <w:t>set forth in item (ii), joint and several liability is limited to the amount of distribution actually received by each Beneficiary); provided, however, that this does not apply if the Trustee proves that the Trustee did not fail to exercise due care in per</w:t>
      </w:r>
      <w:r>
        <w:t>forming the duties:</w:t>
      </w:r>
    </w:p>
    <w:p w:rsidR="00F0172A" w:rsidRDefault="009D1E4F">
      <w:pPr>
        <w:pStyle w:val="enf6"/>
      </w:pPr>
      <w:r>
        <w:t>(i) the Trustee: the obligation to compensate the Trust Property with monies equivalent to the book value of the distribution (hereinafter referred to as the "Distributed Amount" in this Section); and</w:t>
      </w:r>
    </w:p>
    <w:p w:rsidR="00F0172A" w:rsidRDefault="009D1E4F">
      <w:pPr>
        <w:pStyle w:val="enf6"/>
      </w:pPr>
      <w:r>
        <w:t>(ii) the Beneficiary to whom the di</w:t>
      </w:r>
      <w:r>
        <w:t>stribution was made: the obligation to pay to the Trustee monies equivalent to the Distributed Amount actually received by each Beneficiary.</w:t>
      </w:r>
    </w:p>
    <w:p w:rsidR="00F0172A" w:rsidRDefault="009D1E4F">
      <w:pPr>
        <w:pStyle w:val="enf4"/>
      </w:pPr>
      <w:r>
        <w:t>(2) If the Trustee has fulfilled the whole or part of the obligation specified in item (i) of the preceding paragra</w:t>
      </w:r>
      <w:r>
        <w:t xml:space="preserve">ph, the Beneficiary set forth in item (ii) of said paragraph is released from the obligation specified in item (ii) of said paragraph up to the amount obtained by multiplying the amount of obligation fulfilled by the ratio of the Distributed Amount as set </w:t>
      </w:r>
      <w:r>
        <w:t>forth in item (ii) of said paragraph to the Distributed Amount set forth in item (i) of said paragraph, and if the Beneficiary has fulfilled the obligation specified in item (ii) of said paragraph in whole or in part, the Trustee is released from the oblig</w:t>
      </w:r>
      <w:r>
        <w:t>ation specified in item (i) of said paragraph up to the amount of obligation fulfilled.</w:t>
      </w:r>
    </w:p>
    <w:p w:rsidR="00F0172A" w:rsidRDefault="009D1E4F">
      <w:pPr>
        <w:pStyle w:val="enf4"/>
      </w:pPr>
      <w:r>
        <w:t>(3) Monies paid by the Beneficiary to the Trustee pursuant to the provisions of paragraph (1) (limited to the part pertaining to item (ii)) belong to the Trust Property</w:t>
      </w:r>
      <w:r>
        <w:t>.</w:t>
      </w:r>
    </w:p>
    <w:p w:rsidR="00F0172A" w:rsidRDefault="009D1E4F">
      <w:pPr>
        <w:pStyle w:val="enf4"/>
      </w:pPr>
      <w:r>
        <w:t>(4) No release may be granted for the obligation prescribed in paragraph (1); provided, however, that this does not apply if all Beneficiaries consent to grant a release from said obligation up to the maximum distributable amount as of the day on which t</w:t>
      </w:r>
      <w:r>
        <w:t>he distribution was made.</w:t>
      </w:r>
    </w:p>
    <w:p w:rsidR="00F0172A" w:rsidRDefault="009D1E4F">
      <w:pPr>
        <w:pStyle w:val="enf4"/>
      </w:pPr>
      <w:r>
        <w:t>(5) In the case prescribed in the main clause of paragraph (1), if there is another Trustee who also has the obligation set forth in item (i) of said paragraph in addition to the Trustee set forth therein, these Trustees are joint</w:t>
      </w:r>
      <w:r>
        <w:t>ly and severally liable.</w:t>
      </w:r>
    </w:p>
    <w:p w:rsidR="00F0172A" w:rsidRDefault="009D1E4F">
      <w:pPr>
        <w:pStyle w:val="enf4"/>
      </w:pPr>
      <w:r>
        <w:t>(6) The provisions of Article 45 apply mutatis mutandis to any action pertaining to the claim under the provisions of paragraph (1).</w:t>
      </w:r>
    </w:p>
    <w:p w:rsidR="00F0172A" w:rsidRDefault="00F0172A"/>
    <w:p w:rsidR="00F0172A" w:rsidRDefault="009D1E4F">
      <w:pPr>
        <w:pStyle w:val="ena"/>
      </w:pPr>
      <w:r>
        <w:t>(Restriction on Demand for Reimbursement from Beneficiary)</w:t>
      </w:r>
    </w:p>
    <w:p w:rsidR="00F0172A" w:rsidRDefault="009D1E4F">
      <w:pPr>
        <w:pStyle w:val="enf3"/>
      </w:pPr>
      <w:r>
        <w:t>Article 227  (1) In the case prescribe</w:t>
      </w:r>
      <w:r>
        <w:t xml:space="preserve">d in the main clause of paragraph (1) of the preceding Article, if the Beneficiary to whom the distribution was made had no knowledge of the fact that the Distributed Amount exceeds the maximum distributable amount as of the day on which said distribution </w:t>
      </w:r>
      <w:r>
        <w:t>was made, the Beneficiary is not liable to meet the demand by the Trustee for reimbursement with regard to the Distributed Amount.</w:t>
      </w:r>
    </w:p>
    <w:p w:rsidR="00F0172A" w:rsidRDefault="009D1E4F">
      <w:pPr>
        <w:pStyle w:val="enf4"/>
      </w:pPr>
      <w:r>
        <w:t>(2) In the case prescribed in the main clause of paragraph (1) of the preceding Article, a Trust Creditor may have the Benefi</w:t>
      </w:r>
      <w:r>
        <w:t>ciary to whom the distribution was made, pay monies equivalent to the Distributed Amount (or the amount of the claim held by said Trust Creditor if the Distributed Amount exceeds the amount of the claim).</w:t>
      </w:r>
    </w:p>
    <w:p w:rsidR="00F0172A" w:rsidRDefault="00F0172A"/>
    <w:p w:rsidR="00F0172A" w:rsidRDefault="009D1E4F">
      <w:pPr>
        <w:pStyle w:val="ena"/>
      </w:pPr>
      <w:r>
        <w:t>(Liability in Case of Deficit)</w:t>
      </w:r>
    </w:p>
    <w:p w:rsidR="00F0172A" w:rsidRDefault="009D1E4F">
      <w:pPr>
        <w:pStyle w:val="enf3"/>
      </w:pPr>
      <w:r>
        <w:t>Article 228  (1) Wh</w:t>
      </w:r>
      <w:r>
        <w:t>ere a Trustee has made distribution of Trust Property to a Beneficiary, if any deficit (meaning the amount obtained by deducting the amount of assets on the balance sheet from the amount of liabilities on the same in cases where the amount of liabilities e</w:t>
      </w:r>
      <w:r>
        <w:t>xceeds the amount of assets; hereinafter the same applies in this paragraph) occurs as of the time set forth in Article 222, paragraph (4), when it first comes after the day on which said distribution was made, the persons listed in the following items joi</w:t>
      </w:r>
      <w:r>
        <w:t xml:space="preserve">ntly and severally assume obligations specified in the respective items (in the case of the Beneficiary set forth in item (ii), the joint and several liability is limited to the Distributed Amount actually received by each Beneficiary); provided, however, </w:t>
      </w:r>
      <w:r>
        <w:t>that this does not apply if the Trustee has proved that the Trustee did not fail to exercise due care in performing the duties:</w:t>
      </w:r>
    </w:p>
    <w:p w:rsidR="00F0172A" w:rsidRDefault="009D1E4F">
      <w:pPr>
        <w:pStyle w:val="enf6"/>
      </w:pPr>
      <w:r>
        <w:t xml:space="preserve">(i) the Trustee: the obligation to compensate the Trust Property with monies equivalent to the deficit (or the amount delivered </w:t>
      </w:r>
      <w:r>
        <w:t>if the deficit exceeds the Distributed Amount); and</w:t>
      </w:r>
    </w:p>
    <w:p w:rsidR="00F0172A" w:rsidRDefault="009D1E4F">
      <w:pPr>
        <w:pStyle w:val="enf6"/>
      </w:pPr>
      <w:r>
        <w:t>(ii) the Beneficiary to whom the distribution was made: the obligation to pay to the Trustee monies equivalent to the deficit (or the amount of distribution actually received by each Beneficiary if the de</w:t>
      </w:r>
      <w:r>
        <w:t>ficit exceeds the Distributed Amount).</w:t>
      </w:r>
    </w:p>
    <w:p w:rsidR="00F0172A" w:rsidRDefault="009D1E4F">
      <w:pPr>
        <w:pStyle w:val="enf4"/>
      </w:pPr>
      <w:r>
        <w:t xml:space="preserve">(2) If the Trustee has fulfilled the obligation specified in item (i) of the preceding paragraph in whole or in part, the Beneficiary set forth in item (ii) of said paragraph is released from the obligation specified </w:t>
      </w:r>
      <w:r>
        <w:t>in item (ii) of said paragraph up to the amount obtained by multiplying the amount of obligation fulfilled by the ratio of the Distributed Amount as set forth in item (ii) of said paragraph to the amount distributed as set forth in item (i) of said paragra</w:t>
      </w:r>
      <w:r>
        <w:t>ph, and if the Beneficiary has fulfilled the obligation specified in item (ii) of said paragraph in whole or in part, the Trustee is released from the obligation specified in item (i) of said paragraph up to the amount of obligation fulfilled.</w:t>
      </w:r>
    </w:p>
    <w:p w:rsidR="00F0172A" w:rsidRDefault="009D1E4F">
      <w:pPr>
        <w:pStyle w:val="enf4"/>
      </w:pPr>
      <w:r>
        <w:t>(3) Monies p</w:t>
      </w:r>
      <w:r>
        <w:t>aid by the Beneficiary to the Trustee pursuant to the provisions of paragraph (1) (limited to the part pertaining to item (ii)) belong to the Trust Property.</w:t>
      </w:r>
    </w:p>
    <w:p w:rsidR="00F0172A" w:rsidRDefault="009D1E4F">
      <w:pPr>
        <w:pStyle w:val="enf4"/>
      </w:pPr>
      <w:r>
        <w:t xml:space="preserve">(4) No release may be granted for the obligations prescribed in paragraph (1) without the consent </w:t>
      </w:r>
      <w:r>
        <w:t>of all Beneficiaries.</w:t>
      </w:r>
    </w:p>
    <w:p w:rsidR="00F0172A" w:rsidRDefault="009D1E4F">
      <w:pPr>
        <w:pStyle w:val="enf4"/>
      </w:pPr>
      <w:r>
        <w:t>(5) In the case prescribed in the main clause of paragraph (1), if there is another Trustee who also has the obligation set forth in item (i) of said paragraph in addition to the Trustee set forth therein, these Trustees are jointly a</w:t>
      </w:r>
      <w:r>
        <w:t>nd severally liable.</w:t>
      </w:r>
    </w:p>
    <w:p w:rsidR="00F0172A" w:rsidRDefault="009D1E4F">
      <w:pPr>
        <w:pStyle w:val="enf4"/>
      </w:pPr>
      <w:r>
        <w:t>(6) The provisions of Article 45 apply mutatis mutandis to any action pertaining to the demand under the provisions of paragraph (1).</w:t>
      </w:r>
    </w:p>
    <w:p w:rsidR="00F0172A" w:rsidRDefault="00F0172A"/>
    <w:p w:rsidR="00F0172A" w:rsidRDefault="009D1E4F">
      <w:pPr>
        <w:pStyle w:val="ena"/>
      </w:pPr>
      <w:r>
        <w:t>(Public Notice to Creditors)</w:t>
      </w:r>
    </w:p>
    <w:p w:rsidR="00F0172A" w:rsidRDefault="009D1E4F">
      <w:pPr>
        <w:pStyle w:val="enf3"/>
      </w:pPr>
      <w:r>
        <w:t>Article 229  (1) Without delay after assuming the office, a Liquidation</w:t>
      </w:r>
      <w:r>
        <w:t xml:space="preserve"> Trustee of a Limited Liability Trust must give public notice in the Official Gazette to the effect that Trust Creditors are requested to file their claims during a certain period of time, and must give notice of the same separately to each known Trust Cre</w:t>
      </w:r>
      <w:r>
        <w:t>ditor; provided, however that said period may not be less than two months.</w:t>
      </w:r>
    </w:p>
    <w:p w:rsidR="00F0172A" w:rsidRDefault="009D1E4F">
      <w:pPr>
        <w:pStyle w:val="enf4"/>
      </w:pPr>
      <w:r>
        <w:t>(2) The public notice under the provisions of the preceding paragraph must be accompanied by a supplementary note that those Trust Creditors are excluded from the liquidation if the</w:t>
      </w:r>
      <w:r>
        <w:t>y fail to file during said period.</w:t>
      </w:r>
    </w:p>
    <w:p w:rsidR="00F0172A" w:rsidRDefault="00F0172A"/>
    <w:p w:rsidR="00F0172A" w:rsidRDefault="009D1E4F">
      <w:pPr>
        <w:pStyle w:val="ena"/>
      </w:pPr>
      <w:r>
        <w:t>(Restriction on Performance of Obligations)</w:t>
      </w:r>
    </w:p>
    <w:p w:rsidR="00F0172A" w:rsidRDefault="009D1E4F">
      <w:pPr>
        <w:pStyle w:val="enf3"/>
      </w:pPr>
      <w:r>
        <w:t xml:space="preserve">Article 230  (1) A Liquidation Trustee of a Limited Liability Trust is not allowed to perform any obligations of the Limited Liability Trust in liquidation during the </w:t>
      </w:r>
      <w:r>
        <w:t>period set forth in paragraph (1) of the preceding Article. In this case, the Liquidation Trustee may not be released from the liability arising from the failure to perform said obligations.</w:t>
      </w:r>
    </w:p>
    <w:p w:rsidR="00F0172A" w:rsidRDefault="009D1E4F">
      <w:pPr>
        <w:pStyle w:val="enf4"/>
      </w:pPr>
      <w:r>
        <w:t>(2) Notwithstanding the provisions of the preceding paragraph, ev</w:t>
      </w:r>
      <w:r>
        <w:t>en during the period set forth in paragraph (1) of the preceding Article, the Liquidation Trustee may, with the permission of the court, perform obligations pertaining to small claims, claims secured by security interests existing on property that comes un</w:t>
      </w:r>
      <w:r>
        <w:t>der Trust Property of the Limited Liability Trust in liquidation, and any other claims that are unlikely to harm other creditors even if they are performed. In this case, if there are two or more Liquidation Trustees, a petition for said permission must be</w:t>
      </w:r>
      <w:r>
        <w:t xml:space="preserve"> filed with the consent of all of them.</w:t>
      </w:r>
    </w:p>
    <w:p w:rsidR="00F0172A" w:rsidRDefault="009D1E4F">
      <w:pPr>
        <w:pStyle w:val="enf4"/>
      </w:pPr>
      <w:r>
        <w:t>(3) When filing a petition for the permission set forth in the preceding paragraph, the Liquidation Trustee must make a prima facie showing of the facts constituting the grounds for the petition.</w:t>
      </w:r>
    </w:p>
    <w:p w:rsidR="00F0172A" w:rsidRDefault="009D1E4F">
      <w:pPr>
        <w:pStyle w:val="enf4"/>
      </w:pPr>
      <w:r>
        <w:t>(4) The judicial dec</w:t>
      </w:r>
      <w:r>
        <w:t>ision dismissing the petition set forth in paragraph (2) must include the reasons therefor.</w:t>
      </w:r>
    </w:p>
    <w:p w:rsidR="00F0172A" w:rsidRDefault="009D1E4F">
      <w:pPr>
        <w:pStyle w:val="enf4"/>
      </w:pPr>
      <w:r>
        <w:t>(5) No appeal may be entered against the judicial decision on the permission for performance under the provisions of paragraph (2).</w:t>
      </w:r>
    </w:p>
    <w:p w:rsidR="00F0172A" w:rsidRDefault="00F0172A"/>
    <w:p w:rsidR="00F0172A" w:rsidRDefault="009D1E4F">
      <w:pPr>
        <w:pStyle w:val="ena"/>
      </w:pPr>
      <w:r>
        <w:t>(Exclusion from Liquidation)</w:t>
      </w:r>
    </w:p>
    <w:p w:rsidR="00F0172A" w:rsidRDefault="009D1E4F">
      <w:pPr>
        <w:pStyle w:val="enf3"/>
      </w:pPr>
      <w:r>
        <w:t>Ar</w:t>
      </w:r>
      <w:r>
        <w:t>ticle 231  (1) Trust Creditors of a Limited Liability Trust in liquidation (excluding known creditors) who have not filed their claims during the period set forth in Article 229, paragraph (1) are excluded from the liquidation.</w:t>
      </w:r>
    </w:p>
    <w:p w:rsidR="00F0172A" w:rsidRDefault="009D1E4F">
      <w:pPr>
        <w:pStyle w:val="enf4"/>
      </w:pPr>
      <w:r>
        <w:t>(2) Trust Creditors excluded</w:t>
      </w:r>
      <w:r>
        <w:t xml:space="preserve"> from the liquidation under the provisions of the preceding paragraph may demand satisfaction of their claims only with respect to undistributed residual assets.</w:t>
      </w:r>
    </w:p>
    <w:p w:rsidR="00F0172A" w:rsidRDefault="009D1E4F">
      <w:pPr>
        <w:pStyle w:val="enf4"/>
      </w:pPr>
      <w:r>
        <w:t>(3) Where there are two or more Beneficiaries, if residual assets of the Limited Liability Tru</w:t>
      </w:r>
      <w:r>
        <w:t>st in liquidation have been distributed to some of those Beneficiaries, the assets necessary for distribution to Beneficiaries other than said Beneficiaries at the same proportion as that applied to the distribution received by said Beneficiaries, are dedu</w:t>
      </w:r>
      <w:r>
        <w:t>cted from the residual assets set forth in the preceding paragraph.</w:t>
      </w:r>
    </w:p>
    <w:p w:rsidR="00F0172A" w:rsidRDefault="00F0172A"/>
    <w:p w:rsidR="00F0172A" w:rsidRDefault="009D1E4F">
      <w:pPr>
        <w:pStyle w:val="enf2"/>
      </w:pPr>
      <w:r>
        <w:t>Section 3 Registration of Limited Liability Trust</w:t>
      </w:r>
    </w:p>
    <w:p w:rsidR="00F0172A" w:rsidRDefault="00F0172A"/>
    <w:p w:rsidR="00F0172A" w:rsidRDefault="009D1E4F">
      <w:pPr>
        <w:pStyle w:val="ena"/>
      </w:pPr>
      <w:r>
        <w:t>(Registration of the Provisions on Limited Liability Trust Status)</w:t>
      </w:r>
    </w:p>
    <w:p w:rsidR="00F0172A" w:rsidRDefault="009D1E4F">
      <w:pPr>
        <w:pStyle w:val="enf3"/>
      </w:pPr>
      <w:r>
        <w:t>Article 232  When the Terms of Trust have provided as set forth in Ar</w:t>
      </w:r>
      <w:r>
        <w:t>ticle 216, paragraph (1), a registration of its provisions on the Limited Liability Trust status must be made within two weeks, by registering the following particulars:</w:t>
      </w:r>
    </w:p>
    <w:p w:rsidR="00F0172A" w:rsidRDefault="009D1E4F">
      <w:pPr>
        <w:pStyle w:val="enf6"/>
      </w:pPr>
      <w:r>
        <w:t>(i) the purpose of the Limited Liability Trust;</w:t>
      </w:r>
    </w:p>
    <w:p w:rsidR="00F0172A" w:rsidRDefault="009D1E4F">
      <w:pPr>
        <w:pStyle w:val="enf6"/>
      </w:pPr>
      <w:r>
        <w:t>(ii) the name of the Limited Liability</w:t>
      </w:r>
      <w:r>
        <w:t xml:space="preserve"> Trust;</w:t>
      </w:r>
    </w:p>
    <w:p w:rsidR="00F0172A" w:rsidRDefault="009D1E4F">
      <w:pPr>
        <w:pStyle w:val="enf6"/>
      </w:pPr>
      <w:r>
        <w:t>(iii) the name and address of the Trustee;</w:t>
      </w:r>
    </w:p>
    <w:p w:rsidR="00F0172A" w:rsidRDefault="009D1E4F">
      <w:pPr>
        <w:pStyle w:val="enf6"/>
      </w:pPr>
      <w:r>
        <w:t>(iv) the place of administration of affairs of the Limited Liability Trust;</w:t>
      </w:r>
    </w:p>
    <w:p w:rsidR="00F0172A" w:rsidRDefault="009D1E4F">
      <w:pPr>
        <w:pStyle w:val="enf6"/>
      </w:pPr>
      <w:r>
        <w:t xml:space="preserve">(v) if a Trust Property administrator or an incorporated Trust Property administrator has been appointed under the provisions of </w:t>
      </w:r>
      <w:r>
        <w:t>Article 64, paragraph (1) (including cases where applied mutatis mutandis pursuant to Article 74, paragraph (6)), the name and address thereof;</w:t>
      </w:r>
    </w:p>
    <w:p w:rsidR="00F0172A" w:rsidRDefault="009D1E4F">
      <w:pPr>
        <w:pStyle w:val="enf6"/>
      </w:pPr>
      <w:r>
        <w:t>(vi) if the Terms of Trust contain provisions on the termination of the Trust under the provisions of Article 16</w:t>
      </w:r>
      <w:r>
        <w:t>3, item (ix), said provisions; and</w:t>
      </w:r>
    </w:p>
    <w:p w:rsidR="00F0172A" w:rsidRDefault="009D1E4F">
      <w:pPr>
        <w:pStyle w:val="enf6"/>
      </w:pPr>
      <w:r>
        <w:t xml:space="preserve">(vii) if the Trust is a Trust with financial auditor(s) (meaning a Trust with Financial Auditor(s) as prescribed in Article 248, paragraph (3); the same applies in Article 240, item (iii)), a statement to that </w:t>
      </w:r>
      <w:r>
        <w:t>effect and the names of the financial auditor(s).</w:t>
      </w:r>
    </w:p>
    <w:p w:rsidR="00F0172A" w:rsidRDefault="00F0172A"/>
    <w:p w:rsidR="00F0172A" w:rsidRDefault="009D1E4F">
      <w:pPr>
        <w:pStyle w:val="ena"/>
      </w:pPr>
      <w:r>
        <w:t>(Registration of Changes)</w:t>
      </w:r>
    </w:p>
    <w:p w:rsidR="00F0172A" w:rsidRDefault="009D1E4F">
      <w:pPr>
        <w:pStyle w:val="enf3"/>
      </w:pPr>
      <w:r>
        <w:t xml:space="preserve">Article 233  (1) When there is a change to the place of administration of affairs of a Limited Liability Trust, a registration of said change must be made within two weeks at the </w:t>
      </w:r>
      <w:r>
        <w:t>former place of administration of affairs, and the particulars listed in the items of the preceding Article must be registered at the new place of administration of affairs.</w:t>
      </w:r>
    </w:p>
    <w:p w:rsidR="00F0172A" w:rsidRDefault="009D1E4F">
      <w:pPr>
        <w:pStyle w:val="enf4"/>
      </w:pPr>
      <w:r>
        <w:t>(2) When there is a change to the place of administration of affairs of the Limite</w:t>
      </w:r>
      <w:r>
        <w:t>d Liability Trust within the jurisdictional district of the same registry office, it is sufficient to make a registration of said change.</w:t>
      </w:r>
    </w:p>
    <w:p w:rsidR="00F0172A" w:rsidRDefault="009D1E4F">
      <w:pPr>
        <w:pStyle w:val="enf4"/>
      </w:pPr>
      <w:r>
        <w:t xml:space="preserve">(3) When there is a change to any of the particulars listed in the items of the preceding Article (excluding item </w:t>
      </w:r>
      <w:r>
        <w:t>(iv)), a registration of said change must be made within two weeks.</w:t>
      </w:r>
    </w:p>
    <w:p w:rsidR="00F0172A" w:rsidRDefault="00F0172A"/>
    <w:p w:rsidR="00F0172A" w:rsidRDefault="009D1E4F">
      <w:pPr>
        <w:pStyle w:val="ena"/>
      </w:pPr>
      <w:r>
        <w:t>(Registration of Provisional Disposition Order to Suspend Execution of Duties)</w:t>
      </w:r>
    </w:p>
    <w:p w:rsidR="00F0172A" w:rsidRDefault="009D1E4F">
      <w:pPr>
        <w:pStyle w:val="enf3"/>
      </w:pPr>
      <w:r>
        <w:t xml:space="preserve">Article 234  When an provisional disposition order is given to suspend the execution of duties by a Trustee </w:t>
      </w:r>
      <w:r>
        <w:t>of a Limited Liability Trust or to appoint a person who is a substitute for the Trustee, or when said provisional disposition order is changed or revoked, a registration to that effect must be made at the place of administration of affairs of the Trust.</w:t>
      </w:r>
    </w:p>
    <w:p w:rsidR="00F0172A" w:rsidRDefault="00F0172A"/>
    <w:p w:rsidR="00F0172A" w:rsidRDefault="009D1E4F">
      <w:pPr>
        <w:pStyle w:val="ena"/>
      </w:pPr>
      <w:r>
        <w:t>(</w:t>
      </w:r>
      <w:r>
        <w:t>Registration of Termination)</w:t>
      </w:r>
    </w:p>
    <w:p w:rsidR="00F0172A" w:rsidRDefault="009D1E4F">
      <w:pPr>
        <w:pStyle w:val="enf3"/>
      </w:pPr>
      <w:r>
        <w:t>Article 235  When a Limited Liability Trust has terminated pursuant to the provisions of Article 163 (excluding the part pertaining to item (vi) and item (vii)) or Article 164, paragraph (1) or paragraph (3), or when a modifica</w:t>
      </w:r>
      <w:r>
        <w:t>tion has been made to a Trust to abolish the provisions set forth in Article 216, paragraph (1), a registration of the termination must be made within two weeks.</w:t>
      </w:r>
    </w:p>
    <w:p w:rsidR="00F0172A" w:rsidRDefault="00F0172A"/>
    <w:p w:rsidR="00F0172A" w:rsidRDefault="009D1E4F">
      <w:pPr>
        <w:pStyle w:val="ena"/>
      </w:pPr>
      <w:r>
        <w:t>(Registration of Liquidation Trustee)</w:t>
      </w:r>
    </w:p>
    <w:p w:rsidR="00F0172A" w:rsidRDefault="009D1E4F">
      <w:pPr>
        <w:pStyle w:val="enf3"/>
      </w:pPr>
      <w:r>
        <w:t>Article 236  (1) Where a Limited Liability Trust has te</w:t>
      </w:r>
      <w:r>
        <w:t>rminated, if the Trustee at the time of the termination of the Limited Liability Trust assumes the office of Liquidation Trustee, the name and address of the Liquidation Trustee must be registered within two weeks from the date of the termination.</w:t>
      </w:r>
    </w:p>
    <w:p w:rsidR="00F0172A" w:rsidRDefault="009D1E4F">
      <w:pPr>
        <w:pStyle w:val="enf4"/>
      </w:pPr>
      <w:r>
        <w:t xml:space="preserve">(2) The </w:t>
      </w:r>
      <w:r>
        <w:t>provisions of the preceding paragraph also apply if a Liquidation Trustee is appointed pursuant to the provisions of the Terms of Trust, or the provisions of Article 62, paragraph (1) or paragraph (4), or Article 173, paragraph (1).</w:t>
      </w:r>
    </w:p>
    <w:p w:rsidR="00F0172A" w:rsidRDefault="009D1E4F">
      <w:pPr>
        <w:pStyle w:val="enf4"/>
      </w:pPr>
      <w:r>
        <w:t>(3) The provisions of A</w:t>
      </w:r>
      <w:r>
        <w:t>rticle 233, paragraph (3) apply mutatis mutandis to the registration under the provisions of the preceding two paragraphs.</w:t>
      </w:r>
    </w:p>
    <w:p w:rsidR="00F0172A" w:rsidRDefault="00F0172A"/>
    <w:p w:rsidR="00F0172A" w:rsidRDefault="009D1E4F">
      <w:pPr>
        <w:pStyle w:val="ena"/>
      </w:pPr>
      <w:r>
        <w:t>(Registration of Completion of Liquidation)</w:t>
      </w:r>
    </w:p>
    <w:p w:rsidR="00F0172A" w:rsidRDefault="009D1E4F">
      <w:pPr>
        <w:pStyle w:val="enf3"/>
      </w:pPr>
      <w:r>
        <w:t>Article 237  When the liquidation of a Limited Liability Trust has been completed, a reg</w:t>
      </w:r>
      <w:r>
        <w:t>istration of the completion of the liquidation must be made within two weeks from the date of approval of the settlement of accounts set forth in Article 184, paragraph (1).</w:t>
      </w:r>
    </w:p>
    <w:p w:rsidR="00F0172A" w:rsidRDefault="00F0172A"/>
    <w:p w:rsidR="00F0172A" w:rsidRDefault="009D1E4F">
      <w:pPr>
        <w:pStyle w:val="ena"/>
      </w:pPr>
      <w:r>
        <w:t>(Registry Office with Jurisdiction and the Register)</w:t>
      </w:r>
    </w:p>
    <w:p w:rsidR="00F0172A" w:rsidRDefault="009D1E4F">
      <w:pPr>
        <w:pStyle w:val="enf3"/>
      </w:pPr>
      <w:r>
        <w:t>Article 238  (1) Affairs for</w:t>
      </w:r>
      <w:r>
        <w:t xml:space="preserve"> registration of a Limited Liability Trust are administered by the Legal Affairs Bureau or District Legal Affairs Bureau, the branch bureau thereof, or the branch office of any of those bureaus, which has jurisdiction over the place of administration of af</w:t>
      </w:r>
      <w:r>
        <w:t>fairs of the Limited Liability Trust.</w:t>
      </w:r>
    </w:p>
    <w:p w:rsidR="00F0172A" w:rsidRDefault="009D1E4F">
      <w:pPr>
        <w:pStyle w:val="enf4"/>
      </w:pPr>
      <w:r>
        <w:t>(2) A registry office keeps a Limited Liability Trust register.</w:t>
      </w:r>
    </w:p>
    <w:p w:rsidR="00F0172A" w:rsidRDefault="00F0172A"/>
    <w:p w:rsidR="00F0172A" w:rsidRDefault="009D1E4F">
      <w:pPr>
        <w:pStyle w:val="ena"/>
      </w:pPr>
      <w:r>
        <w:t>(Application for Registration)</w:t>
      </w:r>
    </w:p>
    <w:p w:rsidR="00F0172A" w:rsidRDefault="009D1E4F">
      <w:pPr>
        <w:pStyle w:val="enf3"/>
      </w:pPr>
      <w:r>
        <w:t>Article 239  (1) Registrations under the provisions of Article 232 and Article 233 are made upon application by the Truste</w:t>
      </w:r>
      <w:r>
        <w:t>e, and registrations under the provisions of Article 235 to Article 237 are made upon application by the Liquidation Trustee.</w:t>
      </w:r>
    </w:p>
    <w:p w:rsidR="00F0172A" w:rsidRDefault="009D1E4F">
      <w:pPr>
        <w:pStyle w:val="enf4"/>
      </w:pPr>
      <w:r>
        <w:t>(2) Notwithstanding the provisions of the preceding paragraph, if a Trust Property administrator or an incorporated Trust Property</w:t>
      </w:r>
      <w:r>
        <w:t xml:space="preserve"> administrator has been appointed, registrations under the provisions of Article 232 and Article 233 (excluding a registration under the provisions of Article 246) are made upon application by said Trust Property administrator or incorporated Trust Propert</w:t>
      </w:r>
      <w:r>
        <w:t>y administrator.</w:t>
      </w:r>
    </w:p>
    <w:p w:rsidR="00F0172A" w:rsidRDefault="00F0172A"/>
    <w:p w:rsidR="00F0172A" w:rsidRDefault="009D1E4F">
      <w:pPr>
        <w:pStyle w:val="ena"/>
      </w:pPr>
      <w:r>
        <w:t>(Attachments to Registration of the Provisions on Limited Liability Trust Status)</w:t>
      </w:r>
    </w:p>
    <w:p w:rsidR="00F0172A" w:rsidRDefault="009D1E4F">
      <w:pPr>
        <w:pStyle w:val="enf3"/>
      </w:pPr>
      <w:r>
        <w:t>Article 240  The following documents must be attached to a written application for the registration of the provisions on Limited Liability Trust status:</w:t>
      </w:r>
    </w:p>
    <w:p w:rsidR="00F0172A" w:rsidRDefault="009D1E4F">
      <w:pPr>
        <w:pStyle w:val="enf6"/>
      </w:pPr>
      <w:r>
        <w:t>(i)</w:t>
      </w:r>
      <w:r>
        <w:t xml:space="preserve"> a document certifying the Terms of Trust setting forth the Limited Liability Trust;</w:t>
      </w:r>
    </w:p>
    <w:p w:rsidR="00F0172A" w:rsidRDefault="009D1E4F">
      <w:pPr>
        <w:pStyle w:val="enf6"/>
      </w:pPr>
      <w:r>
        <w:t>(ii) if the Trustee is a corporation, a certificate of registered information for the corporation; provided, however, that this does not apply if the head office or princi</w:t>
      </w:r>
      <w:r>
        <w:t>pal office of the corporation is located within the jurisdictional district of the registry office;</w:t>
      </w:r>
    </w:p>
    <w:p w:rsidR="00F0172A" w:rsidRDefault="009D1E4F">
      <w:pPr>
        <w:pStyle w:val="enf6"/>
      </w:pPr>
      <w:r>
        <w:t>(iii) in the case of a Trust with Financial Auditor(s), the following documents:</w:t>
      </w:r>
    </w:p>
    <w:p w:rsidR="00F0172A" w:rsidRDefault="009D1E4F">
      <w:pPr>
        <w:pStyle w:val="enf9"/>
      </w:pPr>
      <w:r>
        <w:t>(a) a document certifying acceptance of office(s);</w:t>
      </w:r>
    </w:p>
    <w:p w:rsidR="00F0172A" w:rsidRDefault="009D1E4F">
      <w:pPr>
        <w:pStyle w:val="enf9"/>
      </w:pPr>
      <w:r>
        <w:t xml:space="preserve">(b) if the </w:t>
      </w:r>
      <w:r>
        <w:t>financial auditor is a corporation, a certificate of registered information for the corporation; provided, however, that this does not apply if the head office or principal office of the corporation is located within the jurisdictional district of the regi</w:t>
      </w:r>
      <w:r>
        <w:t>stry office; and</w:t>
      </w:r>
    </w:p>
    <w:p w:rsidR="00F0172A" w:rsidRDefault="009D1E4F">
      <w:pPr>
        <w:pStyle w:val="enf9"/>
      </w:pPr>
      <w:r>
        <w:t>(c) if the financial auditor is not a corporation, a document certifying that the financial auditor is a person prescribed in Article 249, paragraph (1).</w:t>
      </w:r>
    </w:p>
    <w:p w:rsidR="00F0172A" w:rsidRDefault="00F0172A"/>
    <w:p w:rsidR="00F0172A" w:rsidRDefault="009D1E4F">
      <w:pPr>
        <w:pStyle w:val="ena"/>
      </w:pPr>
      <w:r>
        <w:t>(Attachments to Registration of Change)</w:t>
      </w:r>
    </w:p>
    <w:p w:rsidR="00F0172A" w:rsidRDefault="009D1E4F">
      <w:pPr>
        <w:pStyle w:val="enf3"/>
      </w:pPr>
      <w:r>
        <w:t>Article 241  (1) When filing a written appli</w:t>
      </w:r>
      <w:r>
        <w:t>cation for the registration of a change in the place of administration of affairs or a registration of a change in any of the particulars listed in the items of Article 232 (excluding item (iv)), a document certifying the change in the place of administrat</w:t>
      </w:r>
      <w:r>
        <w:t>ion of affairs or the change in the relevant registered particulars must be attached.</w:t>
      </w:r>
    </w:p>
    <w:p w:rsidR="00F0172A" w:rsidRDefault="009D1E4F">
      <w:pPr>
        <w:pStyle w:val="enf4"/>
      </w:pPr>
      <w:r>
        <w:t>(2) When filing a written application for a registration of a change due to a New Trustee who is a corporation having assumed the office of Trustee, the document set fort</w:t>
      </w:r>
      <w:r>
        <w:t>h in item (ii) of the preceding Article must be attached thereto.</w:t>
      </w:r>
    </w:p>
    <w:p w:rsidR="00F0172A" w:rsidRDefault="009D1E4F">
      <w:pPr>
        <w:pStyle w:val="enf4"/>
      </w:pPr>
      <w:r>
        <w:t>(3) When filing a written application for a registration of a change due to a financial auditor's assumption of the office, the document set forth in item (iii) (b) or (c) of the preceding A</w:t>
      </w:r>
      <w:r>
        <w:t>rticle must be attached.</w:t>
      </w:r>
    </w:p>
    <w:p w:rsidR="00F0172A" w:rsidRDefault="00F0172A"/>
    <w:p w:rsidR="00F0172A" w:rsidRDefault="009D1E4F">
      <w:pPr>
        <w:pStyle w:val="ena"/>
      </w:pPr>
      <w:r>
        <w:t>(Attachments to Registration of Termination)</w:t>
      </w:r>
    </w:p>
    <w:p w:rsidR="00F0172A" w:rsidRDefault="009D1E4F">
      <w:pPr>
        <w:pStyle w:val="enf3"/>
      </w:pPr>
      <w:r>
        <w:t>Article 242  When filing a written application for the registration of the termination of a Limited Liability Trust, a document certifying the grounds for the termination must be attach</w:t>
      </w:r>
      <w:r>
        <w:t>ed.</w:t>
      </w:r>
    </w:p>
    <w:p w:rsidR="00F0172A" w:rsidRDefault="00F0172A"/>
    <w:p w:rsidR="00F0172A" w:rsidRDefault="009D1E4F">
      <w:pPr>
        <w:pStyle w:val="ena"/>
      </w:pPr>
      <w:r>
        <w:t>(Attachments to Registration of Liquidation Trustee)</w:t>
      </w:r>
    </w:p>
    <w:p w:rsidR="00F0172A" w:rsidRDefault="009D1E4F">
      <w:pPr>
        <w:pStyle w:val="enf3"/>
      </w:pPr>
      <w:r>
        <w:t>Article 243  (1) When filing a written application for the registration of a Liquidation Trustee if any of the persons listed in the following items has become the Liquidation Trustee, the documents</w:t>
      </w:r>
      <w:r>
        <w:t xml:space="preserve"> set forth in the respective items must be attached:</w:t>
      </w:r>
    </w:p>
    <w:p w:rsidR="00F0172A" w:rsidRDefault="009D1E4F">
      <w:pPr>
        <w:pStyle w:val="enf6"/>
      </w:pPr>
      <w:r>
        <w:t>(i) a person appointed by the provisions of the Terms of Trust: the following documents:</w:t>
      </w:r>
    </w:p>
    <w:p w:rsidR="00F0172A" w:rsidRDefault="009D1E4F">
      <w:pPr>
        <w:pStyle w:val="enf9"/>
      </w:pPr>
      <w:r>
        <w:t>(a) a document certifying that said provisions of the Terms of Trust exist; and</w:t>
      </w:r>
    </w:p>
    <w:p w:rsidR="00F0172A" w:rsidRDefault="009D1E4F">
      <w:pPr>
        <w:pStyle w:val="enf9"/>
      </w:pPr>
      <w:r>
        <w:t>(b) a document certifying that the</w:t>
      </w:r>
      <w:r>
        <w:t xml:space="preserve"> appointed person has accepted the office;</w:t>
      </w:r>
    </w:p>
    <w:p w:rsidR="00F0172A" w:rsidRDefault="009D1E4F">
      <w:pPr>
        <w:pStyle w:val="enf6"/>
      </w:pPr>
      <w:r>
        <w:t>(ii) a person appointed pursuant to the provisions of Article 62, paragraph (1): the following documents:</w:t>
      </w:r>
    </w:p>
    <w:p w:rsidR="00F0172A" w:rsidRDefault="009D1E4F">
      <w:pPr>
        <w:pStyle w:val="enf9"/>
      </w:pPr>
      <w:r>
        <w:t>(a) a document certifying that the agreement set forth in Article 62, paragraph (1) has been reached; and</w:t>
      </w:r>
    </w:p>
    <w:p w:rsidR="00F0172A" w:rsidRDefault="009D1E4F">
      <w:pPr>
        <w:pStyle w:val="enf9"/>
      </w:pPr>
      <w:r>
        <w:t>(</w:t>
      </w:r>
      <w:r>
        <w:t>b) a document set forth in (b) of the preceding item; or</w:t>
      </w:r>
    </w:p>
    <w:p w:rsidR="00F0172A" w:rsidRDefault="009D1E4F">
      <w:pPr>
        <w:pStyle w:val="enf6"/>
      </w:pPr>
      <w:r>
        <w:t>(iii) a person appointed by the court pursuant to the provisions of Article 62, paragraph (4) or Article 173, paragraph (1): a document certifying the appointment.</w:t>
      </w:r>
    </w:p>
    <w:p w:rsidR="00F0172A" w:rsidRDefault="009D1E4F">
      <w:pPr>
        <w:pStyle w:val="enf4"/>
      </w:pPr>
      <w:r>
        <w:t>(2) The provisions of Article 240 (</w:t>
      </w:r>
      <w:r>
        <w:t>limited to the part pertaining to item (ii)) apply mutatis mutandis to the registration of a Liquidation Trustee who is a corporation.</w:t>
      </w:r>
    </w:p>
    <w:p w:rsidR="00F0172A" w:rsidRDefault="00F0172A"/>
    <w:p w:rsidR="00F0172A" w:rsidRDefault="009D1E4F">
      <w:pPr>
        <w:pStyle w:val="ena"/>
      </w:pPr>
      <w:r>
        <w:t>(Attachments to Registration of Change Concerning Liquidation Trustee)</w:t>
      </w:r>
    </w:p>
    <w:p w:rsidR="00F0172A" w:rsidRDefault="009D1E4F">
      <w:pPr>
        <w:pStyle w:val="enf3"/>
      </w:pPr>
      <w:r>
        <w:t>Article 244  (1) When filing a written applicatio</w:t>
      </w:r>
      <w:r>
        <w:t>n for the registration of a change due to a Liquidation Trustee's resignation, a document certifying the resignation must be attached.</w:t>
      </w:r>
    </w:p>
    <w:p w:rsidR="00F0172A" w:rsidRDefault="009D1E4F">
      <w:pPr>
        <w:pStyle w:val="enf4"/>
      </w:pPr>
      <w:r>
        <w:t>(2) When filing a written application for the registration of a change to any of the particulars prescribed in Article 23</w:t>
      </w:r>
      <w:r>
        <w:t>6, paragraph (1), a document certifying the change to the relevant registered particulars must be attached.</w:t>
      </w:r>
    </w:p>
    <w:p w:rsidR="00F0172A" w:rsidRDefault="009D1E4F">
      <w:pPr>
        <w:pStyle w:val="enf4"/>
      </w:pPr>
      <w:r>
        <w:t>(3) The provisions of Article 241, paragraph (2) apply mutatis mutandis to the registration of a change due to a Liquidation Trustee who is a corpor</w:t>
      </w:r>
      <w:r>
        <w:t>ation having assumed the office of Liquidation Trustee.</w:t>
      </w:r>
    </w:p>
    <w:p w:rsidR="00F0172A" w:rsidRDefault="00F0172A"/>
    <w:p w:rsidR="00F0172A" w:rsidRDefault="009D1E4F">
      <w:pPr>
        <w:pStyle w:val="ena"/>
      </w:pPr>
      <w:r>
        <w:t>(Attachments to Registration of Completion of Liquidation)</w:t>
      </w:r>
    </w:p>
    <w:p w:rsidR="00F0172A" w:rsidRDefault="009D1E4F">
      <w:pPr>
        <w:pStyle w:val="enf3"/>
      </w:pPr>
      <w:r>
        <w:t xml:space="preserve">Article 245  When filing a written application for the registration of the completion of liquidation, a document certifying that the </w:t>
      </w:r>
      <w:r>
        <w:t>settlement of accounts set forth in Article 184, paragraph (1) has been approved must be attached.</w:t>
      </w:r>
    </w:p>
    <w:p w:rsidR="00F0172A" w:rsidRDefault="00F0172A"/>
    <w:p w:rsidR="00F0172A" w:rsidRDefault="009D1E4F">
      <w:pPr>
        <w:pStyle w:val="ena"/>
      </w:pPr>
      <w:r>
        <w:t>(Commission of Registration by Juridical Decision)</w:t>
      </w:r>
    </w:p>
    <w:p w:rsidR="00F0172A" w:rsidRDefault="009D1E4F">
      <w:pPr>
        <w:pStyle w:val="enf3"/>
      </w:pPr>
      <w:r>
        <w:t>Article 246  In the following cases, a court clerk must, on the clerk's own authority, and without delay,</w:t>
      </w:r>
      <w:r>
        <w:t xml:space="preserve"> commission the registry office that has jurisdiction over the place of administration of affairs of a Limited Liability Trust to make a registration of the respective particulars:</w:t>
      </w:r>
    </w:p>
    <w:p w:rsidR="00F0172A" w:rsidRDefault="009D1E4F">
      <w:pPr>
        <w:pStyle w:val="enf6"/>
      </w:pPr>
      <w:r>
        <w:t>(i) if any of the following judicial decisions has been made:</w:t>
      </w:r>
    </w:p>
    <w:p w:rsidR="00F0172A" w:rsidRDefault="009D1E4F">
      <w:pPr>
        <w:pStyle w:val="enf9"/>
      </w:pPr>
      <w:r>
        <w:t>(a) a judicia</w:t>
      </w:r>
      <w:r>
        <w:t>l decision dismissing a Trustee, a Trust Property administrator, or an incorporated Trust Property administrator under the provisions of Article 58, paragraph (4) (including cases where applied mutatis mutandis pursuant to Article 70 (including cases where</w:t>
      </w:r>
      <w:r>
        <w:t xml:space="preserve"> applied mutatis mutandis pursuant to Article 74, paragraph (6))); or</w:t>
      </w:r>
    </w:p>
    <w:p w:rsidR="00F0172A" w:rsidRDefault="009D1E4F">
      <w:pPr>
        <w:pStyle w:val="enf9"/>
      </w:pPr>
      <w:r>
        <w:t>(b) a judicial decision appointing a Trust Property administrator or an incorporated Trust Property administrator pursuant to the provisions of Article 64, paragraph (1) (including cases</w:t>
      </w:r>
      <w:r>
        <w:t xml:space="preserve"> where applied mutatis mutandis pursuant to Article 74, paragraph (6)); or</w:t>
      </w:r>
    </w:p>
    <w:p w:rsidR="00F0172A" w:rsidRDefault="009D1E4F">
      <w:pPr>
        <w:pStyle w:val="enf6"/>
      </w:pPr>
      <w:r>
        <w:t>(ii) if any of the following judicial decisions has become final and binding:</w:t>
      </w:r>
    </w:p>
    <w:p w:rsidR="00F0172A" w:rsidRDefault="009D1E4F">
      <w:pPr>
        <w:pStyle w:val="enf9"/>
      </w:pPr>
      <w:r>
        <w:t>(a) a judicial decision revoking the judicial decision set forth in (a) of the preceding item; or</w:t>
      </w:r>
    </w:p>
    <w:p w:rsidR="00F0172A" w:rsidRDefault="009D1E4F">
      <w:pPr>
        <w:pStyle w:val="enf9"/>
      </w:pPr>
      <w:r>
        <w:t>(b) a</w:t>
      </w:r>
      <w:r>
        <w:t xml:space="preserve"> judicial decision ordering the termination of a Trust under the provisions of Article 165 or Article 166.</w:t>
      </w:r>
    </w:p>
    <w:p w:rsidR="00F0172A" w:rsidRDefault="00F0172A"/>
    <w:p w:rsidR="00F0172A" w:rsidRDefault="009D1E4F">
      <w:pPr>
        <w:pStyle w:val="ena"/>
      </w:pPr>
      <w:r>
        <w:t>(Application Mutatis Mutandis of the Commercial Registration Act and the Civil Preservation Act)</w:t>
      </w:r>
    </w:p>
    <w:p w:rsidR="00F0172A" w:rsidRDefault="009D1E4F">
      <w:pPr>
        <w:pStyle w:val="enf3"/>
      </w:pPr>
      <w:r>
        <w:t>Article 247  With regard to the registration of a L</w:t>
      </w:r>
      <w:r>
        <w:t>imited Liability Trust, the provisions of Article 2 to Article 5, Article 7 to Article 15, Article 17 (excluding paragraph (3)), Article 18 to Article 19-2, Article 20, paragraph (1) and paragraph (2), Article 21 to Article 24, Article 26, Article 27, Arti</w:t>
      </w:r>
      <w:r>
        <w:t xml:space="preserve">cle 51 to Article 53, Article 71, paragraph (1), Article 132 to Article 137, and Article 139 to Article 148 of the Commercial Registration Act (Act No. 125 of 1963), and the provisions of Article 56 of the Civil Preservation Act apply mutatis mutandis. In </w:t>
      </w:r>
      <w:r>
        <w:t>this case, in Article 51, paragraph (1) of the Commercial Registration Act, the phrase "head office" is deemed to be replaced with "place of administration of affairs (meaning the place of administration of affairs as prescribed in Article 216, paragraph (</w:t>
      </w:r>
      <w:r>
        <w:t>2), item (iv) of the Trust Act (Act No. 108 of 2006); the same applies hereinafter)," and the term "relocation" is deemed to be replaced with "change"; in Article 51, paragraph (1) and Article 52, paragraph (2), paragraph (3), and paragraph (5) of said Act</w:t>
      </w:r>
      <w:r>
        <w:t>, the phrase "new location" is deemed to be replaced with "new place of administration of affairs"; in Article 51, paragraph (1) and paragraph (2) and Article 52 of said Act, the phrase "former location" is deemed to be replaced with "former place of admin</w:t>
      </w:r>
      <w:r>
        <w:t>istration of affairs"; in Article 71, paragraph (1), the term "dissolution" is deemed to be replaced with "termination of a Limited Liability Trust"; and in Article 56 of the Civil Preservation Act, the phrase "representative or any other officer of a corp</w:t>
      </w:r>
      <w:r>
        <w:t xml:space="preserve">oration" is deemed to be replaced with "Trustee or Liquidation Trustee of a Limited Liability Trust," and the phrase "location of the head office or principal office of the corporation (in the case of a foreign corporation, the location of its office)" is </w:t>
      </w:r>
      <w:r>
        <w:t>deemed to be replaced with "place of administration of affairs (meaning the place of administration of affairs as prescribed in Article 216, paragraph (2), item (iv) of the Trust Act (Act No. 108 of 2006) of the Limited Liability Trust)."</w:t>
      </w:r>
    </w:p>
    <w:p w:rsidR="00F0172A" w:rsidRDefault="00F0172A"/>
    <w:p w:rsidR="00F0172A" w:rsidRDefault="009D1E4F">
      <w:pPr>
        <w:pStyle w:val="en3"/>
      </w:pPr>
      <w:r>
        <w:t>Chapter X Specia</w:t>
      </w:r>
      <w:r>
        <w:t>l Rules for Limited Liability Trust with Certificates of Beneficial Interest</w:t>
      </w:r>
    </w:p>
    <w:p w:rsidR="00F0172A" w:rsidRDefault="00F0172A"/>
    <w:p w:rsidR="00F0172A" w:rsidRDefault="009D1E4F">
      <w:pPr>
        <w:pStyle w:val="ena"/>
      </w:pPr>
      <w:r>
        <w:t>(Appointment of Financial Auditor)</w:t>
      </w:r>
    </w:p>
    <w:p w:rsidR="00F0172A" w:rsidRDefault="009D1E4F">
      <w:pPr>
        <w:pStyle w:val="enf3"/>
      </w:pPr>
      <w:r>
        <w:t>Article 248  (1) A Limited Liability Trust which is a Trust with Certificates of Beneficial Interest (hereinafter referred to as the "Limited L</w:t>
      </w:r>
      <w:r>
        <w:t>iability Trust with Certificates of Beneficial Interest") may appoint a financial auditor by the provisions of the Terms of Trust.</w:t>
      </w:r>
    </w:p>
    <w:p w:rsidR="00F0172A" w:rsidRDefault="009D1E4F">
      <w:pPr>
        <w:pStyle w:val="enf4"/>
      </w:pPr>
      <w:r>
        <w:t>(2) A Limited Liability Trust with Certificates of Beneficial Interest which has reported a total of 20 billion yen or more i</w:t>
      </w:r>
      <w:r>
        <w:t>n the liabilities section of its most recent balance sheet (meaning a balance sheet prepared at the most recent time set forth in Article 222, paragraph (4)) must appoint a financial auditor.</w:t>
      </w:r>
    </w:p>
    <w:p w:rsidR="00F0172A" w:rsidRDefault="009D1E4F">
      <w:pPr>
        <w:pStyle w:val="enf4"/>
      </w:pPr>
      <w:r>
        <w:t>(3) In the case of a Trust whose Terms of Trust has the provisio</w:t>
      </w:r>
      <w:r>
        <w:t>ns set forth in paragraph (1) and a Trust prescribed in the preceding paragraph (hereinafter collectively referred to as a "Trust with Financial Auditor(s)"), provisions designating a financial auditor must be established in the Terms of Trust.</w:t>
      </w:r>
    </w:p>
    <w:p w:rsidR="00F0172A" w:rsidRDefault="00F0172A"/>
    <w:p w:rsidR="00F0172A" w:rsidRDefault="009D1E4F">
      <w:pPr>
        <w:pStyle w:val="ena"/>
      </w:pPr>
      <w:r>
        <w:t>(Qualifica</w:t>
      </w:r>
      <w:r>
        <w:t>tions of Financial Auditor)</w:t>
      </w:r>
    </w:p>
    <w:p w:rsidR="00F0172A" w:rsidRDefault="009D1E4F">
      <w:pPr>
        <w:pStyle w:val="enf3"/>
      </w:pPr>
      <w:r>
        <w:t>Article 249  (1) A financial auditor must be a certified public accountant (including a foreign certified public accountant (meaning a foreign certified public accountant as prescribed in Article 16-2, paragraph (5) of the Certi</w:t>
      </w:r>
      <w:r>
        <w:t>fied Public Accountant Act (Act No. 103 of 1948); the same applies in paragraph (3), item (ii)) or an auditing firm.</w:t>
      </w:r>
    </w:p>
    <w:p w:rsidR="00F0172A" w:rsidRDefault="009D1E4F">
      <w:pPr>
        <w:pStyle w:val="enf4"/>
      </w:pPr>
      <w:r>
        <w:t>(2) An auditing firm which has been appointed as a financial auditor must select, from among its members, a person who is to perform the du</w:t>
      </w:r>
      <w:r>
        <w:t>ties of a financial auditor, and notify the Trustee thereof. In this case, the person set forth in item (ii) of the following paragraph may not be selected.</w:t>
      </w:r>
    </w:p>
    <w:p w:rsidR="00F0172A" w:rsidRDefault="009D1E4F">
      <w:pPr>
        <w:pStyle w:val="enf4"/>
      </w:pPr>
      <w:r>
        <w:t>(3) None of the following persons may serve as a financial auditor:</w:t>
      </w:r>
    </w:p>
    <w:p w:rsidR="00F0172A" w:rsidRDefault="009D1E4F">
      <w:pPr>
        <w:pStyle w:val="enf6"/>
      </w:pPr>
      <w:r>
        <w:t>(i) a person who, pursuant to t</w:t>
      </w:r>
      <w:r>
        <w:t>he provisions of the Certified Public Accountant Act, is not allowed to audit the documents or electronic or magnetic records prescribed in Article 222, paragraph (4);</w:t>
      </w:r>
    </w:p>
    <w:p w:rsidR="00F0172A" w:rsidRDefault="009D1E4F">
      <w:pPr>
        <w:pStyle w:val="enf6"/>
      </w:pPr>
      <w:r>
        <w:t xml:space="preserve">(ii) a person who continuously receives remuneration from the Trustee or an </w:t>
      </w:r>
      <w:r>
        <w:t>interested party thereof for business other than that of a certified public accountant or auditing firm, or the spouse of said person; and</w:t>
      </w:r>
    </w:p>
    <w:p w:rsidR="00F0172A" w:rsidRDefault="009D1E4F">
      <w:pPr>
        <w:pStyle w:val="enf6"/>
      </w:pPr>
      <w:r>
        <w:t>(iii) an auditing firm wherein half or more of the members fall under the preceding item.</w:t>
      </w:r>
    </w:p>
    <w:p w:rsidR="00F0172A" w:rsidRDefault="00F0172A"/>
    <w:p w:rsidR="00F0172A" w:rsidRDefault="009D1E4F">
      <w:pPr>
        <w:pStyle w:val="ena"/>
      </w:pPr>
      <w:r>
        <w:t>(Measures to Be Taken in t</w:t>
      </w:r>
      <w:r>
        <w:t>he Event of Financial Auditor Vacancy)</w:t>
      </w:r>
    </w:p>
    <w:p w:rsidR="00F0172A" w:rsidRDefault="009D1E4F">
      <w:pPr>
        <w:pStyle w:val="enf3"/>
      </w:pPr>
      <w:r>
        <w:t>Article 250  (1) In the case of a Trust with Financial Auditor(s), when there is a financial auditor vacancy, a Settlor and a Beneficiary must appoint, based on an agreement between them, a new financial auditor (here</w:t>
      </w:r>
      <w:r>
        <w:t>inafter referred to as the "New Financial Auditor" in this Article) within two months from the time when said vacancy of financial auditor occurred.</w:t>
      </w:r>
    </w:p>
    <w:p w:rsidR="00F0172A" w:rsidRDefault="009D1E4F">
      <w:pPr>
        <w:pStyle w:val="enf4"/>
      </w:pPr>
      <w:r>
        <w:t>(2) In the case prescribed in the preceding paragraph, if there is no Settlor at the time in question or no</w:t>
      </w:r>
      <w:r>
        <w:t xml:space="preserve"> agreement has been reached as set forth in said paragraph after the expiration of two months from the time when a vacancy of financial auditor occurred, a New Financial Auditor may be appointed only by the Beneficiary.</w:t>
      </w:r>
    </w:p>
    <w:p w:rsidR="00F0172A" w:rsidRDefault="009D1E4F">
      <w:pPr>
        <w:pStyle w:val="enf4"/>
      </w:pPr>
      <w:r>
        <w:t>(3) In the cases prescribed in the p</w:t>
      </w:r>
      <w:r>
        <w:t xml:space="preserve">receding two paragraphs, when there are two or more Beneficiaries, the Trustee (if there is a Trust supervisor at the time in question, either of the Trustee or the Trust supervisor) must convene a Beneficiaries meeting without delay in order to appoint a </w:t>
      </w:r>
      <w:r>
        <w:t>New Financial Auditor pursuant to the provisions of the preceding two paragraphs.</w:t>
      </w:r>
    </w:p>
    <w:p w:rsidR="00F0172A" w:rsidRDefault="009D1E4F">
      <w:pPr>
        <w:pStyle w:val="enf4"/>
      </w:pPr>
      <w:r>
        <w:t>(4) When the New Financial Auditor has been appointed pursuant to the provisions of paragraph (1) or paragraph (2), it is deemed that the provisions set forth in Article 248,</w:t>
      </w:r>
      <w:r>
        <w:t xml:space="preserve"> paragraph (3) were established in the Terms of Trust with regard to the appointed New Financial Auditor.</w:t>
      </w:r>
    </w:p>
    <w:p w:rsidR="00F0172A" w:rsidRDefault="009D1E4F">
      <w:pPr>
        <w:pStyle w:val="enf4"/>
      </w:pPr>
      <w:r>
        <w:t>(5) If there is a financial auditor vacancy, the financial auditor who has left office due to resignation continues to hold the rights and duties of a</w:t>
      </w:r>
      <w:r>
        <w:t xml:space="preserve"> financial auditor until a New Financial Auditor is appointed.</w:t>
      </w:r>
    </w:p>
    <w:p w:rsidR="00F0172A" w:rsidRDefault="00F0172A"/>
    <w:p w:rsidR="00F0172A" w:rsidRDefault="009D1E4F">
      <w:pPr>
        <w:pStyle w:val="ena"/>
      </w:pPr>
      <w:r>
        <w:t>(Resignation and Dismissal of Financial Auditor)</w:t>
      </w:r>
    </w:p>
    <w:p w:rsidR="00F0172A" w:rsidRDefault="009D1E4F">
      <w:pPr>
        <w:pStyle w:val="enf3"/>
      </w:pPr>
      <w:r>
        <w:t>Article 251  The provisions of the main clause of Article 57, paragraph (1) apply mutatis mutandis to the resignation of a financial auditor, a</w:t>
      </w:r>
      <w:r>
        <w:t>nd the provisions of Article 58, paragraph (1) and paragraph (2) apply mutatis mutandis to the dismissal of a financial auditor.</w:t>
      </w:r>
    </w:p>
    <w:p w:rsidR="00F0172A" w:rsidRDefault="00F0172A"/>
    <w:p w:rsidR="00F0172A" w:rsidRDefault="009D1E4F">
      <w:pPr>
        <w:pStyle w:val="ena"/>
      </w:pPr>
      <w:r>
        <w:t>(Powers of Financial Auditor)</w:t>
      </w:r>
    </w:p>
    <w:p w:rsidR="00F0172A" w:rsidRDefault="009D1E4F">
      <w:pPr>
        <w:pStyle w:val="enf3"/>
      </w:pPr>
      <w:r>
        <w:t xml:space="preserve">Article 252  (1) A financial auditor audits the documents or electronic or magnetic records set </w:t>
      </w:r>
      <w:r>
        <w:t>forth in Article 222, paragraph (4). In this case, a financial auditor must prepare an accounting audit report as provided for by Ordinance of the Ministry of Justice.</w:t>
      </w:r>
    </w:p>
    <w:p w:rsidR="00F0172A" w:rsidRDefault="009D1E4F">
      <w:pPr>
        <w:pStyle w:val="enf4"/>
      </w:pPr>
      <w:r>
        <w:t>(2) A financial auditor may, at any time, inspect and copy the following objects or requ</w:t>
      </w:r>
      <w:r>
        <w:t>est a Trustee to make a report on accounting:</w:t>
      </w:r>
    </w:p>
    <w:p w:rsidR="00F0172A" w:rsidRDefault="009D1E4F">
      <w:pPr>
        <w:pStyle w:val="enf6"/>
      </w:pPr>
      <w:r>
        <w:t>(i) if the accounting books or materials relating thereto are prepared in the form of documents, said documents; and</w:t>
      </w:r>
    </w:p>
    <w:p w:rsidR="00F0172A" w:rsidRDefault="009D1E4F">
      <w:pPr>
        <w:pStyle w:val="enf6"/>
      </w:pPr>
      <w:r>
        <w:t>(ii) if accounting books or materials relating thereto are prepared in the form of electronic</w:t>
      </w:r>
      <w:r>
        <w:t xml:space="preserve"> or magnetic records, any object which indicates the particulars recorded in the electronic or magnetic records by means specified by Ordinance of the Ministry of Justice.</w:t>
      </w:r>
    </w:p>
    <w:p w:rsidR="00F0172A" w:rsidRDefault="009D1E4F">
      <w:pPr>
        <w:pStyle w:val="enf4"/>
      </w:pPr>
      <w:r>
        <w:t xml:space="preserve">(3) A financial auditor, in the course of performing the duties, is prohibited from </w:t>
      </w:r>
      <w:r>
        <w:t>employing a person who falls under any of the following:</w:t>
      </w:r>
    </w:p>
    <w:p w:rsidR="00F0172A" w:rsidRDefault="009D1E4F">
      <w:pPr>
        <w:pStyle w:val="enf6"/>
      </w:pPr>
      <w:r>
        <w:t>(i) the person set forth in Article 249, paragraph (3) item (i) or item (ii);</w:t>
      </w:r>
    </w:p>
    <w:p w:rsidR="00F0172A" w:rsidRDefault="009D1E4F">
      <w:pPr>
        <w:pStyle w:val="enf6"/>
      </w:pPr>
      <w:r>
        <w:t>(ii) the Trustee or an interested party thereof; or</w:t>
      </w:r>
    </w:p>
    <w:p w:rsidR="00F0172A" w:rsidRDefault="009D1E4F">
      <w:pPr>
        <w:pStyle w:val="enf6"/>
      </w:pPr>
      <w:r>
        <w:t>(iii) a person who continuously receives remuneration from the Truste</w:t>
      </w:r>
      <w:r>
        <w:t>e or an interested party thereof for business other than that of a certified public accountant or auditing firm.</w:t>
      </w:r>
    </w:p>
    <w:p w:rsidR="00F0172A" w:rsidRDefault="009D1E4F">
      <w:pPr>
        <w:pStyle w:val="enf4"/>
      </w:pPr>
      <w:r>
        <w:t xml:space="preserve">(4) For the purpose of the application of the provisions of Article 222, paragraph (4), paragraph (5) and paragraph (8) to the case of a Trust </w:t>
      </w:r>
      <w:r>
        <w:t>with Financial Auditor(s), the term "must prepare" in paragraph (4) of said Article is deemed to be replaced with "must prepare and receive an accounting audit set forth in Article 252, paragraph (1) of," the phrase "the content thereof" in paragraph (5) o</w:t>
      </w:r>
      <w:r>
        <w:t>f said Article is deemed to be replaced with "the content thereof and an accounting audit report," the phrase "prepared" in paragraph (8) of said Article is deemed to be replaced with "prepared and received an accounting audit set forth in Article 252, par</w:t>
      </w:r>
      <w:r>
        <w:t>agraph (1) of," and the phrase "said documents)" in paragraph (8) of said Article is deemed to be replaced with "said documents) and the accounting audit report."</w:t>
      </w:r>
    </w:p>
    <w:p w:rsidR="00F0172A" w:rsidRDefault="00F0172A"/>
    <w:p w:rsidR="00F0172A" w:rsidRDefault="009D1E4F">
      <w:pPr>
        <w:pStyle w:val="ena"/>
      </w:pPr>
      <w:r>
        <w:t>(Financial Auditor's Duty of Care)</w:t>
      </w:r>
    </w:p>
    <w:p w:rsidR="00F0172A" w:rsidRDefault="009D1E4F">
      <w:pPr>
        <w:pStyle w:val="enf3"/>
      </w:pPr>
      <w:r>
        <w:t xml:space="preserve">Article 253  A financial auditor must perform the duties </w:t>
      </w:r>
      <w:r>
        <w:t>with the due care of a prudent manager.</w:t>
      </w:r>
    </w:p>
    <w:p w:rsidR="00F0172A" w:rsidRDefault="00F0172A"/>
    <w:p w:rsidR="00F0172A" w:rsidRDefault="009D1E4F">
      <w:pPr>
        <w:pStyle w:val="ena"/>
      </w:pPr>
      <w:r>
        <w:t>(Financial Auditor's Liability to Compensate for Losses)</w:t>
      </w:r>
    </w:p>
    <w:p w:rsidR="00F0172A" w:rsidRDefault="009D1E4F">
      <w:pPr>
        <w:pStyle w:val="enf3"/>
      </w:pPr>
      <w:r>
        <w:t xml:space="preserve">Article 254  (1) If any loss has occurred to the Trust Property due to a financial auditor's negligence in the performance of the duties, the </w:t>
      </w:r>
      <w:r>
        <w:t>Beneficiary may demand that the financial auditor compensate for said loss.</w:t>
      </w:r>
    </w:p>
    <w:p w:rsidR="00F0172A" w:rsidRDefault="009D1E4F">
      <w:pPr>
        <w:pStyle w:val="enf4"/>
      </w:pPr>
      <w:r>
        <w:t>(2) Monies or other property delivered by the financial auditor to the Trustee as compensation for the loss under the provisions of the preceding paragraph belong to the Trust Prop</w:t>
      </w:r>
      <w:r>
        <w:t>erty.</w:t>
      </w:r>
    </w:p>
    <w:p w:rsidR="00F0172A" w:rsidRDefault="009D1E4F">
      <w:pPr>
        <w:pStyle w:val="enf4"/>
      </w:pPr>
      <w:r>
        <w:t>(3) The provisions of Article 42 (limited to the part pertaining to item (i)) and Article 105, paragraph (3) and paragraph (4) (excluding item (iii)) apply mutatis mutandis to a release from liability under the provisions of paragraph (1), the provis</w:t>
      </w:r>
      <w:r>
        <w:t>ions of Article 43 apply mutatis mutandis to the claim pertaining to liability under the provisions of paragraph (1), and the provisions of Article 45 apply mutatis mutandis to an action pertaining to the demand under the provisions of paragraph (1). In th</w:t>
      </w:r>
      <w:r>
        <w:t>is case, the phrase "the Trustee's bad faith or gross negligence in the performance of the duties" in Article 105, paragraph (4), item (ii) is deemed to be replaced with "the financial auditor's bad faith or gross negligence in the performance of the dutie</w:t>
      </w:r>
      <w:r>
        <w:t>s."</w:t>
      </w:r>
    </w:p>
    <w:p w:rsidR="00F0172A" w:rsidRDefault="00F0172A"/>
    <w:p w:rsidR="00F0172A" w:rsidRDefault="009D1E4F">
      <w:pPr>
        <w:pStyle w:val="ena"/>
      </w:pPr>
      <w:r>
        <w:t>(Financial Auditor's Liability to Third Parties)</w:t>
      </w:r>
    </w:p>
    <w:p w:rsidR="00F0172A" w:rsidRDefault="009D1E4F">
      <w:pPr>
        <w:pStyle w:val="enf3"/>
      </w:pPr>
      <w:r>
        <w:t>Article 255  (1) In the case of a Trust with Financial Auditor(s), if a financial auditor was willful or grossly negligent in the performance of the duties, the financial auditor is liable to compensate</w:t>
      </w:r>
      <w:r>
        <w:t xml:space="preserve"> for any damage suffered by a third party arising therefrom.</w:t>
      </w:r>
    </w:p>
    <w:p w:rsidR="00F0172A" w:rsidRDefault="009D1E4F">
      <w:pPr>
        <w:pStyle w:val="enf4"/>
      </w:pPr>
      <w:r>
        <w:t>(2) The provisions of the preceding paragraph also apply when the financial auditor of a Trust with Financial Auditor(s) has made a false statement or record on the particulars that must be state</w:t>
      </w:r>
      <w:r>
        <w:t>d or recorded in the accounting audit report set forth in Article 252, paragraph (1); provided, however, that this does not apply if the financial auditor proves that the financial auditor did not fail to exercise due care in carrying out said act.</w:t>
      </w:r>
    </w:p>
    <w:p w:rsidR="00F0172A" w:rsidRDefault="009D1E4F">
      <w:pPr>
        <w:pStyle w:val="enf4"/>
      </w:pPr>
      <w:r>
        <w:t xml:space="preserve">(3) </w:t>
      </w:r>
      <w:r>
        <w:t>In the cases referred to in the preceding two paragraphs, if there is another financial auditor who is also liable to compensate for the damages in addition to the financial auditor set forth therein, these financial auditors are jointly and severally liab</w:t>
      </w:r>
      <w:r>
        <w:t>le.</w:t>
      </w:r>
    </w:p>
    <w:p w:rsidR="00F0172A" w:rsidRDefault="00F0172A"/>
    <w:p w:rsidR="00F0172A" w:rsidRDefault="009D1E4F">
      <w:pPr>
        <w:pStyle w:val="ena"/>
      </w:pPr>
      <w:r>
        <w:t>(Expenses and Remuneration of Financial Auditor)</w:t>
      </w:r>
    </w:p>
    <w:p w:rsidR="00F0172A" w:rsidRDefault="009D1E4F">
      <w:pPr>
        <w:pStyle w:val="enf3"/>
      </w:pPr>
      <w:r>
        <w:t>Article 256  The provisions of Article 127, paragraph (1) to paragraph (5) apply mutatis mutandis to expenses and interest thereon accruing from the date of payment, compensation for damages, and remune</w:t>
      </w:r>
      <w:r>
        <w:t>ration payable to a financial auditor.</w:t>
      </w:r>
    </w:p>
    <w:p w:rsidR="00F0172A" w:rsidRDefault="00F0172A"/>
    <w:p w:rsidR="00F0172A" w:rsidRDefault="009D1E4F">
      <w:pPr>
        <w:pStyle w:val="ena"/>
      </w:pPr>
      <w:r>
        <w:t>(Special Rules for Beneficiaries Meetings)</w:t>
      </w:r>
    </w:p>
    <w:p w:rsidR="00F0172A" w:rsidRDefault="009D1E4F">
      <w:pPr>
        <w:pStyle w:val="enf3"/>
      </w:pPr>
      <w:r>
        <w:t>Article 257  For the purpose of the application of the provisions of Article 118 to cases where the Terms of Trust for a Trust with Financial Auditor(s) do not otherwise pro</w:t>
      </w:r>
      <w:r>
        <w:t>vide as set forth in Article 214, the phrase "the same applies in the following paragraph)" in Article 118, paragraph (1) is deemed to be replaced with "the same applies in the following paragraph) and a financial auditor," and the term "the Trustee" in Ar</w:t>
      </w:r>
      <w:r>
        <w:t>ticle 118, paragraph (2) is deemed to be replaced with "the Trustee or the financial auditor."</w:t>
      </w:r>
    </w:p>
    <w:p w:rsidR="00F0172A" w:rsidRDefault="00F0172A"/>
    <w:p w:rsidR="00F0172A" w:rsidRDefault="009D1E4F">
      <w:pPr>
        <w:pStyle w:val="en3"/>
      </w:pPr>
      <w:r>
        <w:t>Chapter XI Special Rules for Trust with No Provisions on a Beneficiary</w:t>
      </w:r>
    </w:p>
    <w:p w:rsidR="00F0172A" w:rsidRDefault="00F0172A"/>
    <w:p w:rsidR="00F0172A" w:rsidRDefault="009D1E4F">
      <w:pPr>
        <w:pStyle w:val="ena"/>
      </w:pPr>
      <w:r>
        <w:t>(Requirements for Trust with No Provisions on a Beneficiary)</w:t>
      </w:r>
    </w:p>
    <w:p w:rsidR="00F0172A" w:rsidRDefault="009D1E4F">
      <w:pPr>
        <w:pStyle w:val="enf3"/>
      </w:pPr>
      <w:r>
        <w:t>Article 258  (1) A Trust wi</w:t>
      </w:r>
      <w:r>
        <w:t>th no provisions on a Beneficiary (including provisions on the means for specifying a Beneficiary; the same applies hereinafter) may be created by the means set forth in Article 3, item (i) or item (ii).</w:t>
      </w:r>
    </w:p>
    <w:p w:rsidR="00F0172A" w:rsidRDefault="009D1E4F">
      <w:pPr>
        <w:pStyle w:val="enf4"/>
      </w:pPr>
      <w:r>
        <w:t>(2) In the case of a Trust with no provisions on a B</w:t>
      </w:r>
      <w:r>
        <w:t>eneficiary, provisions on a Beneficiary are not allowed to be established by making a modification to the Trust.</w:t>
      </w:r>
    </w:p>
    <w:p w:rsidR="00F0172A" w:rsidRDefault="009D1E4F">
      <w:pPr>
        <w:pStyle w:val="enf4"/>
      </w:pPr>
      <w:r>
        <w:t>(3) In the case of a Trust with provisions on a Beneficiary, the provisions on a Beneficiary are not allowed to be abolished by making a modifi</w:t>
      </w:r>
      <w:r>
        <w:t>cation to the Trust.</w:t>
      </w:r>
    </w:p>
    <w:p w:rsidR="00F0172A" w:rsidRDefault="009D1E4F">
      <w:pPr>
        <w:pStyle w:val="enf4"/>
      </w:pPr>
      <w:r>
        <w:t>(4) When a Trust with no provisions on a Beneficiary is to be created by the means set forth in Article 3, item (ii), provisions to designate a Trust administrator must be established. In this case, no provisions are allowed to be esta</w:t>
      </w:r>
      <w:r>
        <w:t>blished to restrict the Trust administrator's power to exercise the rights listed in the items of Article 145, paragraph (2) (excluding item (vi)).</w:t>
      </w:r>
    </w:p>
    <w:p w:rsidR="00F0172A" w:rsidRDefault="009D1E4F">
      <w:pPr>
        <w:pStyle w:val="enf4"/>
      </w:pPr>
      <w:r>
        <w:t>(5) In the case of a Trust with no provisions on a Beneficiary which was created by the means set forth in A</w:t>
      </w:r>
      <w:r>
        <w:t>rticle 3, item (ii) and for which there are no provisions for designating a Trust administrator, if there are provisions on an executor, the executor must appoint a Trust administrator. In this case, when the executor has appointed a Trust administrator, i</w:t>
      </w:r>
      <w:r>
        <w:t>t is deemed that the provisions set forth in the first sentence of the preceding paragraph were established in the Terms of Trust with regard to the appointed Trust administrator.</w:t>
      </w:r>
    </w:p>
    <w:p w:rsidR="00F0172A" w:rsidRDefault="009D1E4F">
      <w:pPr>
        <w:pStyle w:val="enf4"/>
      </w:pPr>
      <w:r>
        <w:t>(6) In the case of a Trust with no provisions on a Beneficiary which was cre</w:t>
      </w:r>
      <w:r>
        <w:t>ated by the means set forth in Article 3, item (ii) and for which there are no provisions designating a Trust administrator, if there are no provisions on an executor or if a person designated as the one who is to be the executor does not appoint or is una</w:t>
      </w:r>
      <w:r>
        <w:t>ble to appoint a Trust administrator, the court may appoint a Trust administrator upon petition of an interested party. In this case, when the judicial decision on the appointment of a Trust administrator has been made, it is deemed that the provisions set</w:t>
      </w:r>
      <w:r>
        <w:t xml:space="preserve"> forth in the first sentence of paragraph (4) were established in the Terms of Trust with regard to the appointed Trust administrator.</w:t>
      </w:r>
    </w:p>
    <w:p w:rsidR="00F0172A" w:rsidRDefault="009D1E4F">
      <w:pPr>
        <w:pStyle w:val="enf4"/>
      </w:pPr>
      <w:r>
        <w:t xml:space="preserve">(7) The provisions of Article 123, paragraph (6) to paragraph (8) apply mutatis mutandis to the judicial decision on the </w:t>
      </w:r>
      <w:r>
        <w:t>petition set forth in the preceding paragraph.</w:t>
      </w:r>
    </w:p>
    <w:p w:rsidR="00F0172A" w:rsidRDefault="009D1E4F">
      <w:pPr>
        <w:pStyle w:val="enf4"/>
      </w:pPr>
      <w:r>
        <w:t>(8) In the case of a Trust with no provisions on a Beneficiary which was created by the means set forth in Article 3, item (ii), the Trust terminates if there is a vacancy in the position of a Trust administra</w:t>
      </w:r>
      <w:r>
        <w:t>tor and the position is not filled with a new Trust administrator for one year.</w:t>
      </w:r>
    </w:p>
    <w:p w:rsidR="00F0172A" w:rsidRDefault="00F0172A"/>
    <w:p w:rsidR="00F0172A" w:rsidRDefault="009D1E4F">
      <w:pPr>
        <w:pStyle w:val="ena"/>
      </w:pPr>
      <w:r>
        <w:t>(Duration of Trust with No Provisions on a Beneficiary)</w:t>
      </w:r>
    </w:p>
    <w:p w:rsidR="00F0172A" w:rsidRDefault="009D1E4F">
      <w:pPr>
        <w:pStyle w:val="enf3"/>
      </w:pPr>
      <w:r>
        <w:t>Article 259  The duration of a Trust with no provisions on a Beneficiary is not allowed to exceed 20 years.</w:t>
      </w:r>
    </w:p>
    <w:p w:rsidR="00F0172A" w:rsidRDefault="00F0172A"/>
    <w:p w:rsidR="00F0172A" w:rsidRDefault="009D1E4F">
      <w:pPr>
        <w:pStyle w:val="ena"/>
      </w:pPr>
      <w:r>
        <w:t>(Settlor's Rights in Trust with No Provisions on a Beneficiary)</w:t>
      </w:r>
    </w:p>
    <w:p w:rsidR="00F0172A" w:rsidRDefault="009D1E4F">
      <w:pPr>
        <w:pStyle w:val="enf3"/>
      </w:pPr>
      <w:r>
        <w:t>Article 260  (1) In the case of a Trust with no provisions on a Beneficiary which was created by the means set forth in Article 3, item (i), it is deemed as having been provided that the Settl</w:t>
      </w:r>
      <w:r>
        <w:t>or (if there are two or more Settlors, all Settlors) has the rights listed in the items of Article 145, paragraph (2) (excluding item (vi)) and that the Trustee has the duties listed in the items of paragraph (4) of said Article. In this case, said provisi</w:t>
      </w:r>
      <w:r>
        <w:t>ons are not allowed to be changed by making a modification to the Trust.</w:t>
      </w:r>
    </w:p>
    <w:p w:rsidR="00F0172A" w:rsidRDefault="009D1E4F">
      <w:pPr>
        <w:pStyle w:val="enf4"/>
      </w:pPr>
      <w:r>
        <w:t>(2) In the case of a Trust with no provisions on a Beneficiary which was created by the means set forth in Article 3, item (ii), if it is deemed, pursuant to the provisions of the sec</w:t>
      </w:r>
      <w:r>
        <w:t>ond sentence of Article 258, paragraph (5) or the second sentence of paragraph (6) of said Article, that the provisions set forth in the first sentence of paragraph (4) of said Article have been established, it is not allowed to restrict the Trust administ</w:t>
      </w:r>
      <w:r>
        <w:t>rator's power to exercise the rights listed in the items of Article 145, paragraph (2) (excluding item (vi)) by making a modification to the Trust.</w:t>
      </w:r>
    </w:p>
    <w:p w:rsidR="00F0172A" w:rsidRDefault="00F0172A"/>
    <w:p w:rsidR="00F0172A" w:rsidRDefault="009D1E4F">
      <w:pPr>
        <w:pStyle w:val="ena"/>
      </w:pPr>
      <w:r>
        <w:t>(Application of This Act)</w:t>
      </w:r>
    </w:p>
    <w:p w:rsidR="00F0172A" w:rsidRDefault="009D1E4F">
      <w:pPr>
        <w:pStyle w:val="enf3"/>
      </w:pPr>
      <w:r>
        <w:t>Article 261  (1) For the purpose of the application of the provisions of this Act</w:t>
      </w:r>
      <w:r>
        <w:t xml:space="preserve"> listed in the left-hand column of the following table with regard to a Trust with no provisions on a Beneficiary, the terms and phrases listed in the middle column of said table are deemed to be replaced with the terms and phrases listed in the right-hand</w:t>
      </w:r>
      <w:r>
        <w:t xml:space="preserve"> column of said table, respectively:</w:t>
      </w:r>
    </w:p>
    <w:p w:rsidR="00F0172A" w:rsidRDefault="00F0172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66"/>
        <w:gridCol w:w="3828"/>
      </w:tblGrid>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19, paragraph (1), item (iii) and paragraph (3),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will not harm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will not hinder the achievement of the purpose of the Trust</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between the Trustees and the Beneficiarie</w:t>
            </w:r>
            <w:r>
              <w:t>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that the Trustee has with regard to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19, paragraph (3),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agreement between the Beneficiaries of both Trusts (if there is a Trust administrator for each Trust at the time in question, the Trust </w:t>
            </w:r>
            <w:r>
              <w:t>administrators)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agreement between the Trust administrator of the Trust with no provisions on the Beneficiary and the Beneficiary of the other trust (if there is a Trust administrator at the time in question, the Trust administrator), or on an agreement bet</w:t>
            </w:r>
            <w:r>
              <w:t>ween the Trust administrators of both Trusts with no provisions on the Beneficiary</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30</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on behalf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for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31,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would cause a conflict of interest between the T</w:t>
            </w:r>
            <w:r>
              <w:t>rustee or an interested party thereof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would be in the interest of the Trustee or an interested party thereof and impede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31, paragraph (2),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will not harm the </w:t>
            </w:r>
            <w:r>
              <w:t>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will not hinder the achievement of the purpose of the Trust</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that the Trustee has with regard to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32,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be contrary to the interest of a Bene</w:t>
            </w:r>
            <w:r>
              <w:t>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hinder the achievement of the purpose of the Trust</w:t>
            </w:r>
          </w:p>
        </w:tc>
      </w:tr>
      <w:tr w:rsidR="00F0172A">
        <w:tblPrEx>
          <w:tblCellMar>
            <w:top w:w="0" w:type="dxa"/>
            <w:left w:w="0" w:type="dxa"/>
            <w:bottom w:w="0" w:type="dxa"/>
            <w:right w:w="0" w:type="dxa"/>
          </w:tblCellMar>
        </w:tblPrEx>
        <w:trPr>
          <w:cantSplit/>
        </w:trPr>
        <w:tc>
          <w:tcPr>
            <w:tcW w:w="23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Proviso to Article 37,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Beneficiary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Settlor(s)</w:t>
            </w:r>
          </w:p>
        </w:tc>
      </w:tr>
      <w:tr w:rsidR="00F0172A">
        <w:tblPrEx>
          <w:tblCellMar>
            <w:top w:w="0" w:type="dxa"/>
            <w:left w:w="0" w:type="dxa"/>
            <w:bottom w:w="0" w:type="dxa"/>
            <w:right w:w="0" w:type="dxa"/>
          </w:tblCellMar>
        </w:tblPrEx>
        <w:trPr>
          <w:cantSplit/>
        </w:trPr>
        <w:tc>
          <w:tcPr>
            <w:tcW w:w="23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Trust administrator or Settlor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Proviso to Article 37, 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Settlor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38, paragraph (2),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harming the common interests of the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hindering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57,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(if there is a Trust administrator at the time in</w:t>
            </w:r>
            <w:r>
              <w:t xml:space="preserve"> question, the Settlor and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58,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and a Beneficiary may, based on an agreement between them, ... at any time.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A Settlor may, at any time (if there is a Trust administrator at the time in </w:t>
            </w:r>
            <w:r>
              <w:t>question, the Settlor and the Trust administrator may, at any time based on an agreement between them) .</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58,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and the Beneficiary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has (if there is a Trust administrator at the time in question, the Settlor</w:t>
            </w:r>
            <w:r>
              <w:t xml:space="preserve"> and the Trust administrator have)</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62,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and the Beneficiary may, based on 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the Settlor may (if there is a Trust administrator at the time in </w:t>
            </w:r>
            <w:r>
              <w:t>question, the Settlor and the Trust administrator may, based on an agreement between them,)</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62,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and the Beneficiary (if there are two or more Beneficiaries at the time in question, to one of them; if there is a Trust admi</w:t>
            </w:r>
            <w:r>
              <w:t>nistrator at the time in question, 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(if there is a Trust administrator at the time in question, to the Settlor and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62,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status of discussions pertaining to the agreement </w:t>
            </w:r>
            <w:r>
              <w:t>set forth in said paragraph</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status of the Settlor (if there is a Trust administrator at the time in question, the status of discussions pertaining to the agreement set forth in said paragraph)</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62,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Beneficiary may"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"the </w:t>
            </w:r>
            <w:r>
              <w:t>Trust administrator may"</w:t>
            </w:r>
          </w:p>
        </w:tc>
      </w:tr>
      <w:tr w:rsidR="00F0172A">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Trust administrator"</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"status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"status of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125,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on behalf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for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Article </w:t>
            </w:r>
            <w:r>
              <w:t>126,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on behalf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for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146,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Trustee</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146,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other Settlor(s), 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other </w:t>
            </w:r>
            <w:r>
              <w:t>Settlor(s) and a Trustee</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149,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and a Trustee (if there is a Trust administrator at the time in question, the Settlor, the Trustee, and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Article 149, paragraph </w:t>
            </w:r>
            <w:r>
              <w:t>(2)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Settlor (if there is a Trust administrator at the time in question, to the Settlor and the Trust administrator)</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is not contrary to the purpose of the Trust and that it conforms to the </w:t>
            </w:r>
            <w:r>
              <w:t>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is necessary for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149, paragraph (3),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the Settlor (if there is a Trust administrator at the time in question: the Settlor and the </w:t>
            </w:r>
            <w:r>
              <w:t>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149,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150,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no longer conforms to the interest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comes to hinder the achievement of the purpose of a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151, paragraph</w:t>
            </w:r>
            <w:r>
              <w:t xml:space="preserve">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Settlors, Trustees, and Beneficiaries of each of the previous Trusts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Settlors and Trustees of each of the previous Trusts (if there are Trust administrators at the time in question, the Settlors, the Trustees, and the Trust </w:t>
            </w:r>
            <w:r>
              <w:t>administrators)</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151,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Settlor (if there is a Trust administrator at the time in question, to the Settlor and the Trust administrator)</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is not contrary to the purpose of t</w:t>
            </w:r>
            <w:r>
              <w: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is necessary for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151,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155,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a Settlor, a </w:t>
            </w:r>
            <w:r>
              <w:t>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and a Trustee (if there is a Trust administrator at the time in question, the Settlor, the Trustee, and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155,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w:t>
            </w:r>
            <w:r>
              <w:t xml:space="preserve"> Settlor (if there is a Trust administrator at the time in question, to the Settlor and the Trust administrator)</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is necessary for the </w:t>
            </w:r>
            <w:r>
              <w:t>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155,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159,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a Settlor and a Trustee (if there is a Trust administrator at the time </w:t>
            </w:r>
            <w:r>
              <w:t>in question, the Settlor, the Trustee, and the Trust 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159,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to the Settlor (if there is a Trust administrator at the time in question, to the Settlor and the Trust </w:t>
            </w:r>
            <w:r>
              <w:t>administrator)</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is necessary for the achievement of the purpose of the Trust</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159,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to the Trust </w:t>
            </w:r>
            <w:r>
              <w:t>administrator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164,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and a Beneficiary may ... at any time by 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 Settlor may at any time (if there is a Trust administrator at the time in question, the Settlor and the Trust administrator may, at any</w:t>
            </w:r>
            <w:r>
              <w:t xml:space="preserve"> time by an agreement between them) ...</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Article 164,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and the Beneficiary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 has (if there is a Trust administrator at the time in question, the Settlor and the Trust administrator have)</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the Settlor and the </w:t>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Settlor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165,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has come to be in the best interest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has come to be reasonable</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0172A" w:rsidRDefault="009D1E4F">
            <w:pPr>
              <w:pStyle w:val="jaen"/>
            </w:pPr>
            <w:r>
              <w:t>Proviso to Article 222, 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Beneficiary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Settlor(s)</w:t>
            </w:r>
          </w:p>
        </w:tc>
      </w:tr>
      <w:tr w:rsidR="00F0172A">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0172A" w:rsidRDefault="00F0172A">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to the </w:t>
            </w:r>
            <w:r>
              <w:t>Trust administrator or the Settlor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Proviso to Article 222,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Settlor</w:t>
            </w:r>
          </w:p>
        </w:tc>
      </w:tr>
      <w:tr w:rsidR="00F0172A">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Article 243, paragraph (1), item (ii)(a)</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the agreement</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72A" w:rsidRDefault="009D1E4F">
            <w:pPr>
              <w:pStyle w:val="jaen"/>
            </w:pPr>
            <w:r>
              <w:t xml:space="preserve">the Settlor's manifestation of intention (if there is a Trust administrator at the time in </w:t>
            </w:r>
            <w:r>
              <w:t>question, the agreement between the Settlor and the Trust administrator)</w:t>
            </w:r>
          </w:p>
        </w:tc>
      </w:tr>
    </w:tbl>
    <w:p w:rsidR="00F0172A" w:rsidRDefault="00F0172A"/>
    <w:p w:rsidR="00F0172A" w:rsidRDefault="009D1E4F">
      <w:pPr>
        <w:pStyle w:val="enf4"/>
      </w:pPr>
      <w:r>
        <w:t>(2) With regard to Expenses, etc., compensation for loss, and Trust fees for a Trustee in the case of a Trust with no provisions on a Beneficiary, the provisions of Article 48, para</w:t>
      </w:r>
      <w:r>
        <w:t>graph (5) (including cases where applied mutatis mutandis pursuant to Article 53, paragraph (2) and Article 54, paragraph (4)) do not apply.</w:t>
      </w:r>
    </w:p>
    <w:p w:rsidR="00F0172A" w:rsidRDefault="009D1E4F">
      <w:pPr>
        <w:pStyle w:val="enf4"/>
      </w:pPr>
      <w:r>
        <w:t>(3) With regard to a modification of a Trust in the case of a Trust with no provisions on a Beneficiary, the provis</w:t>
      </w:r>
      <w:r>
        <w:t>ions of Article 149, paragraph (2), item (i) and paragraph (3), item (ii) do not apply.</w:t>
      </w:r>
    </w:p>
    <w:p w:rsidR="00F0172A" w:rsidRDefault="009D1E4F">
      <w:pPr>
        <w:pStyle w:val="enf4"/>
      </w:pPr>
      <w:r>
        <w:t>(4) With regard to a Consolidation of Trusts in the case of Trusts with no provisions on a Beneficiary, the provisions of Article 151, paragraph (2), item (i) do not ap</w:t>
      </w:r>
      <w:r>
        <w:t>ply.</w:t>
      </w:r>
    </w:p>
    <w:p w:rsidR="00F0172A" w:rsidRDefault="009D1E4F">
      <w:pPr>
        <w:pStyle w:val="enf4"/>
      </w:pPr>
      <w:r>
        <w:t>(5) With regard to a Split of a Trust in the case of a Trust with no provisions on a Beneficiary, the provisions of Article 155, paragraph (2), item (i) and Article 159, paragraph (2), item (i) do not apply.</w:t>
      </w:r>
    </w:p>
    <w:p w:rsidR="00F0172A" w:rsidRDefault="00F0172A"/>
    <w:p w:rsidR="00F0172A" w:rsidRDefault="009D1E4F">
      <w:pPr>
        <w:pStyle w:val="en3"/>
      </w:pPr>
      <w:r>
        <w:t xml:space="preserve">Chapter XII Miscellaneous </w:t>
      </w:r>
      <w:r>
        <w:t>Provisions</w:t>
      </w:r>
    </w:p>
    <w:p w:rsidR="00F0172A" w:rsidRDefault="009D1E4F">
      <w:pPr>
        <w:pStyle w:val="enf2"/>
      </w:pPr>
      <w:r>
        <w:t>Section 1 Non-Contentious Case</w:t>
      </w:r>
    </w:p>
    <w:p w:rsidR="00F0172A" w:rsidRDefault="00F0172A"/>
    <w:p w:rsidR="00F0172A" w:rsidRDefault="009D1E4F">
      <w:pPr>
        <w:pStyle w:val="ena"/>
      </w:pPr>
      <w:r>
        <w:t>(Jurisdiction over Non-Contentious Case Relating to Trust)</w:t>
      </w:r>
    </w:p>
    <w:p w:rsidR="00F0172A" w:rsidRDefault="009D1E4F">
      <w:pPr>
        <w:pStyle w:val="enf3"/>
      </w:pPr>
      <w:r>
        <w:t xml:space="preserve">Article 262  (1) Unless otherwise provided for in this Article, a non-contentious case under the provisions of this Act is subject to the jurisdiction of </w:t>
      </w:r>
      <w:r>
        <w:t>the district court having jurisdiction over the location of the address of a Trustee.</w:t>
      </w:r>
    </w:p>
    <w:p w:rsidR="00F0172A" w:rsidRDefault="009D1E4F">
      <w:pPr>
        <w:pStyle w:val="enf4"/>
      </w:pPr>
      <w:r>
        <w:t>(2) For the purpose of the application of the provisions of the preceding paragraph to cases where there are two or more Trustees, the phrase "address of a Trustee" in sa</w:t>
      </w:r>
      <w:r>
        <w:t>id paragraph is deemed to be replaced with "address of any of the Trustees."</w:t>
      </w:r>
    </w:p>
    <w:p w:rsidR="00F0172A" w:rsidRDefault="009D1E4F">
      <w:pPr>
        <w:pStyle w:val="enf4"/>
      </w:pPr>
      <w:r>
        <w:t>(3) A case pertaining to a petition to the court filed under the provisions of this Act after the termination of a Trustee's duty as Trustee and prior to the assumption of the off</w:t>
      </w:r>
      <w:r>
        <w:t>ice by a New Trustee is subject to the jurisdiction of the district court having jurisdiction over the address of the Former Trustee.</w:t>
      </w:r>
    </w:p>
    <w:p w:rsidR="00F0172A" w:rsidRDefault="009D1E4F">
      <w:pPr>
        <w:pStyle w:val="enf4"/>
      </w:pPr>
      <w:r>
        <w:t>(4) For the purpose of the application of the provisions of the preceding paragraph to cases where there are two or more T</w:t>
      </w:r>
      <w:r>
        <w:t>rustees, the phrase "termination of a Trustee's duty as Trustee" in said paragraph is deemed to be replaced with "termination of all Trustees' duties as Trustees," and for the purpose of the application of the provisions of said paragraph to cases where th</w:t>
      </w:r>
      <w:r>
        <w:t>ere are two or more Former Trustees, the phrase "address of the Former Trustee" in said paragraph is deemed to be replaced with "address of any of the Former Trustees."</w:t>
      </w:r>
    </w:p>
    <w:p w:rsidR="00F0172A" w:rsidRDefault="009D1E4F">
      <w:pPr>
        <w:pStyle w:val="enf4"/>
      </w:pPr>
      <w:r>
        <w:t>(5) A case pertaining to a petition set forth in Article 6, paragraph (1) or Article 25</w:t>
      </w:r>
      <w:r>
        <w:t>8, paragraph (6) is subject to the jurisdiction of the district court having jurisdiction over the testator's last address.</w:t>
      </w:r>
    </w:p>
    <w:p w:rsidR="00F0172A" w:rsidRDefault="00F0172A"/>
    <w:p w:rsidR="00F0172A" w:rsidRDefault="009D1E4F">
      <w:pPr>
        <w:pStyle w:val="ena"/>
      </w:pPr>
      <w:r>
        <w:t>(Special Rules for Procedures for Non-Contentious Case Relating to Trust)</w:t>
      </w:r>
    </w:p>
    <w:p w:rsidR="00F0172A" w:rsidRDefault="009D1E4F">
      <w:pPr>
        <w:pStyle w:val="enf3"/>
      </w:pPr>
      <w:r>
        <w:t>Article 263  With regard to non-contentious cases under t</w:t>
      </w:r>
      <w:r>
        <w:t>he provisions of this Act, the provisions of Article 40 and Article 57, paragraph (2), item (ii) of the Non-Contentious Cases Procedures Act do not apply.</w:t>
      </w:r>
    </w:p>
    <w:p w:rsidR="00F0172A" w:rsidRDefault="00F0172A"/>
    <w:p w:rsidR="00F0172A" w:rsidRDefault="009D1E4F">
      <w:pPr>
        <w:pStyle w:val="ena"/>
      </w:pPr>
      <w:r>
        <w:t>(Supreme Court Rules)</w:t>
      </w:r>
    </w:p>
    <w:p w:rsidR="00F0172A" w:rsidRDefault="009D1E4F">
      <w:pPr>
        <w:pStyle w:val="enf3"/>
      </w:pPr>
      <w:r>
        <w:t>Article 264  In addition to what is provided for in this Act, the necessary pa</w:t>
      </w:r>
      <w:r>
        <w:t>rticulars concerning procedures for non-contentious cases under the provisions of this Act are prescribed by the Rules of the Supreme Court.</w:t>
      </w:r>
    </w:p>
    <w:p w:rsidR="00F0172A" w:rsidRDefault="00F0172A"/>
    <w:p w:rsidR="00F0172A" w:rsidRDefault="009D1E4F">
      <w:pPr>
        <w:pStyle w:val="enf2"/>
      </w:pPr>
      <w:r>
        <w:t>Section 2 Public Notice</w:t>
      </w:r>
    </w:p>
    <w:p w:rsidR="00F0172A" w:rsidRDefault="00F0172A"/>
    <w:p w:rsidR="00F0172A" w:rsidRDefault="009D1E4F">
      <w:pPr>
        <w:pStyle w:val="ena"/>
      </w:pPr>
      <w:r>
        <w:t>(Means of Public Notice if Trustee Is a Corporation)</w:t>
      </w:r>
    </w:p>
    <w:p w:rsidR="00F0172A" w:rsidRDefault="009D1E4F">
      <w:pPr>
        <w:pStyle w:val="enf3"/>
      </w:pPr>
      <w:r>
        <w:t>Article 265  If a Trustee (after the</w:t>
      </w:r>
      <w:r>
        <w:t xml:space="preserve"> termination of a Trustee's duty as Trustee and prior to the assumption of said duty by a New Trustee, the Former Trustee) is a corporation, a public notice under the provisions of this Act (excluding Article 152, paragraph (2), Article 156, paragraph (2),</w:t>
      </w:r>
      <w:r>
        <w:t xml:space="preserve"> Article 160, paragraph (2) and Article 229, paragraph (1)) must be given in accordance with the means of public notice (including the period of public notice) which is adopted by said corporation.</w:t>
      </w:r>
    </w:p>
    <w:p w:rsidR="00F0172A" w:rsidRDefault="00F0172A"/>
    <w:p w:rsidR="00F0172A" w:rsidRDefault="009D1E4F">
      <w:pPr>
        <w:pStyle w:val="ena"/>
      </w:pPr>
      <w:r>
        <w:t>(Special Rules for Public Notice Procedures in Case of Me</w:t>
      </w:r>
      <w:r>
        <w:t>rger of Trustee Who Is a Corporation)</w:t>
      </w:r>
    </w:p>
    <w:p w:rsidR="00F0172A" w:rsidRDefault="009D1E4F">
      <w:pPr>
        <w:pStyle w:val="enf3"/>
      </w:pPr>
      <w:r>
        <w:t>Article 266  (1) If a Trustee who is a corporation intends to conduct an entity conversion, a merger, or any other act under the provisions of the Companies Act or other laws and if it is provided under the said law th</w:t>
      </w:r>
      <w:r>
        <w:t>at that creditors of said corporation may state their objections through a public notice, a separate notice, or other procedures against said act, creditors who hold claims pertaining to the Obligations Covered by the Trust Property that the Trustee is onl</w:t>
      </w:r>
      <w:r>
        <w:t>y liable for using property that comes under Trust Property to perform said obligations are deemed not to be included in the scope of said creditors who may state their objections through said procedures with regard to said act.</w:t>
      </w:r>
    </w:p>
    <w:p w:rsidR="00F0172A" w:rsidRDefault="009D1E4F">
      <w:pPr>
        <w:pStyle w:val="enf4"/>
      </w:pPr>
      <w:r>
        <w:t xml:space="preserve">(2) For the purpose of the </w:t>
      </w:r>
      <w:r>
        <w:t xml:space="preserve">application of the provisions on the transfer of a business of a corporation under the provisions of the Companies Act or other laws, a Trust created by the means set forth in Article 3, item (iii) are deemed to be included in the scope of acts subject to </w:t>
      </w:r>
      <w:r>
        <w:t>these provisions; provided, however, that this does not apply if said laws otherwise provide.</w:t>
      </w:r>
    </w:p>
    <w:p w:rsidR="00F0172A" w:rsidRDefault="00F0172A"/>
    <w:p w:rsidR="00F0172A" w:rsidRDefault="009D1E4F">
      <w:pPr>
        <w:pStyle w:val="en3"/>
      </w:pPr>
      <w:r>
        <w:t>Chapter XIII Penal Provisions</w:t>
      </w:r>
    </w:p>
    <w:p w:rsidR="00F0172A" w:rsidRDefault="00F0172A"/>
    <w:p w:rsidR="00F0172A" w:rsidRDefault="009D1E4F">
      <w:pPr>
        <w:pStyle w:val="ena"/>
      </w:pPr>
      <w:r>
        <w:t>(Crime of Bribery by or of Trustee of Limited Liability Trust with Certificates of Beneficial Interest)</w:t>
      </w:r>
    </w:p>
    <w:p w:rsidR="00F0172A" w:rsidRDefault="009D1E4F">
      <w:pPr>
        <w:pStyle w:val="enf3"/>
      </w:pPr>
      <w:r>
        <w:t xml:space="preserve">Article 267  (1) When </w:t>
      </w:r>
      <w:r>
        <w:t>any of the following persons, in connection with said person's duties, has accepted, solicited, or promised to accept a bribe, said person is punished by imprisonment with work for up to three years or a fine of up to three million yen. When said person ha</w:t>
      </w:r>
      <w:r>
        <w:t>s committed misconduct or failed to conduct an appropriate act due to said bribe, said person is punished by imprisonment with work for up to five years or a fine of up to five million yen:</w:t>
      </w:r>
    </w:p>
    <w:p w:rsidR="00F0172A" w:rsidRDefault="009D1E4F">
      <w:pPr>
        <w:pStyle w:val="enf6"/>
      </w:pPr>
      <w:r>
        <w:t>(i) a Trustee (including the Former Trustee or a Liquidation Trust</w:t>
      </w:r>
      <w:r>
        <w:t>ee; the same applies hereinafter) of a Limited Liability Trust with Certificates of Beneficial Interest;</w:t>
      </w:r>
    </w:p>
    <w:p w:rsidR="00F0172A" w:rsidRDefault="009D1E4F">
      <w:pPr>
        <w:pStyle w:val="enf6"/>
      </w:pPr>
      <w:r>
        <w:t>(ii) a Trust Property administrator of a Limited Liability Trust with Certificates of Beneficial Interest;</w:t>
      </w:r>
    </w:p>
    <w:p w:rsidR="00F0172A" w:rsidRDefault="009D1E4F">
      <w:pPr>
        <w:pStyle w:val="enf6"/>
      </w:pPr>
      <w:r>
        <w:t>(iii) a person who acts for the Trustee of a</w:t>
      </w:r>
      <w:r>
        <w:t xml:space="preserve"> Limited Liability Trust with Certificates of Beneficial Interest, who was appointed by an order of provisional disposition prescribed in Article 56 of the Civil Preservation Act;</w:t>
      </w:r>
    </w:p>
    <w:p w:rsidR="00F0172A" w:rsidRDefault="009D1E4F">
      <w:pPr>
        <w:pStyle w:val="enf6"/>
      </w:pPr>
      <w:r>
        <w:t>(iv) an incorporated Trust Property administrator of a Limited Liability Tru</w:t>
      </w:r>
      <w:r>
        <w:t>st with Certificates of Beneficial Interest;</w:t>
      </w:r>
    </w:p>
    <w:p w:rsidR="00F0172A" w:rsidRDefault="009D1E4F">
      <w:pPr>
        <w:pStyle w:val="enf6"/>
      </w:pPr>
      <w:r>
        <w:t>(v) a Trust administrator of a Limited Liability Trust with Certificates of Beneficial Interest;</w:t>
      </w:r>
    </w:p>
    <w:p w:rsidR="00F0172A" w:rsidRDefault="009D1E4F">
      <w:pPr>
        <w:pStyle w:val="enf6"/>
      </w:pPr>
      <w:r>
        <w:t>(vi) a Trust supervisor of a Limited Liability Trust with Certificates of Beneficial Interest;</w:t>
      </w:r>
    </w:p>
    <w:p w:rsidR="00F0172A" w:rsidRDefault="009D1E4F">
      <w:pPr>
        <w:pStyle w:val="enf6"/>
      </w:pPr>
      <w:r>
        <w:t>(vii) a Beneficiary</w:t>
      </w:r>
      <w:r>
        <w:t>'s agent of a Limited Liability Trust with Certificates of Beneficial Interest;</w:t>
      </w:r>
    </w:p>
    <w:p w:rsidR="00F0172A" w:rsidRDefault="009D1E4F">
      <w:pPr>
        <w:pStyle w:val="enf6"/>
      </w:pPr>
      <w:r>
        <w:t>(viii) an inspector of a Limited Liability Trust with Certificates of Beneficial Interest; and</w:t>
      </w:r>
    </w:p>
    <w:p w:rsidR="00F0172A" w:rsidRDefault="009D1E4F">
      <w:pPr>
        <w:pStyle w:val="enf6"/>
      </w:pPr>
      <w:r>
        <w:t>(ix) a financial auditor.</w:t>
      </w:r>
    </w:p>
    <w:p w:rsidR="00F0172A" w:rsidRDefault="009D1E4F">
      <w:pPr>
        <w:pStyle w:val="enf4"/>
      </w:pPr>
      <w:r>
        <w:t xml:space="preserve">(2) A person who has given, offered, or </w:t>
      </w:r>
      <w:r>
        <w:t>promised to offer a bribe prescribed in the preceding paragraph is punished by imprisonment with work for up to three years or a fine of up to three million yen.</w:t>
      </w:r>
    </w:p>
    <w:p w:rsidR="00F0172A" w:rsidRDefault="009D1E4F">
      <w:pPr>
        <w:pStyle w:val="enf4"/>
      </w:pPr>
      <w:r>
        <w:t>(3) In the case referred to in paragraph (1), any bribe accepted by the offender is confiscate</w:t>
      </w:r>
      <w:r>
        <w:t>d. If the whole or part of the bribe cannot be confiscated, the equivalent value thereof is to be collected.</w:t>
      </w:r>
    </w:p>
    <w:p w:rsidR="00F0172A" w:rsidRDefault="00F0172A"/>
    <w:p w:rsidR="00F0172A" w:rsidRDefault="009D1E4F">
      <w:pPr>
        <w:pStyle w:val="ena"/>
      </w:pPr>
      <w:r>
        <w:t>(Crimes Committed Outside Japan)</w:t>
      </w:r>
    </w:p>
    <w:p w:rsidR="00F0172A" w:rsidRDefault="009D1E4F">
      <w:pPr>
        <w:pStyle w:val="enf3"/>
      </w:pPr>
      <w:r>
        <w:t>Article 268  (1) The crime set forth in paragraph (1) of the preceding Article also applies to a person who has c</w:t>
      </w:r>
      <w:r>
        <w:t>ommitted the crime set forth in said paragraph outside Japan.</w:t>
      </w:r>
    </w:p>
    <w:p w:rsidR="00F0172A" w:rsidRDefault="009D1E4F">
      <w:pPr>
        <w:pStyle w:val="enf4"/>
      </w:pPr>
      <w:r>
        <w:t>(2) The crime set forth in paragraph (2) of the preceding Article is governed by the provisions of Article 2 of the Penal Code (Act No. 45 of 1907).</w:t>
      </w:r>
    </w:p>
    <w:p w:rsidR="00F0172A" w:rsidRDefault="00F0172A"/>
    <w:p w:rsidR="00F0172A" w:rsidRDefault="009D1E4F">
      <w:pPr>
        <w:pStyle w:val="ena"/>
      </w:pPr>
      <w:r>
        <w:t>(Application of Penal Provisions to Corporat</w:t>
      </w:r>
      <w:r>
        <w:t>ion)</w:t>
      </w:r>
    </w:p>
    <w:p w:rsidR="00F0172A" w:rsidRDefault="009D1E4F">
      <w:pPr>
        <w:pStyle w:val="enf3"/>
      </w:pPr>
      <w:r>
        <w:t>Article 269  If a person prescribed in Article 267, paragraph (1) is a corporation, the provisions of said paragraph apply to an executive officer or any other officer executing business or manager who has committed said act.</w:t>
      </w:r>
    </w:p>
    <w:p w:rsidR="00F0172A" w:rsidRDefault="00F0172A"/>
    <w:p w:rsidR="00F0172A" w:rsidRDefault="009D1E4F">
      <w:pPr>
        <w:pStyle w:val="ena"/>
      </w:pPr>
      <w:r>
        <w:t xml:space="preserve">(Acts to Be Punished by </w:t>
      </w:r>
      <w:r>
        <w:t>Non-Criminal Fine)</w:t>
      </w:r>
    </w:p>
    <w:p w:rsidR="00F0172A" w:rsidRDefault="009D1E4F">
      <w:pPr>
        <w:pStyle w:val="enf3"/>
      </w:pPr>
      <w:r>
        <w:t>Article 270  (1) If a Trustee, the Former Trustee's Heir, etc. as prescribed in Article 60, paragraph (1), a Trust Property administrator, a person who acts for the Trustee and who was appointed by an order of provisional disposition pre</w:t>
      </w:r>
      <w:r>
        <w:t>scribed in Article 56 of the Civil Preservation Act, an incorporated Trust Property administrator, a Trust administrator, a Trust supervisor, a Beneficiary's agent, or an inspector has committed any of the following acts, said person is punished by a non-p</w:t>
      </w:r>
      <w:r>
        <w:t>enal fine of up to one million yen; provided, however, that this does not apply if the act in question is subject to criminal punishment:</w:t>
      </w:r>
    </w:p>
    <w:p w:rsidR="00F0172A" w:rsidRDefault="009D1E4F">
      <w:pPr>
        <w:pStyle w:val="enf6"/>
      </w:pPr>
      <w:r>
        <w:t>(i) if the person has failed to give public notice or other notice under the provisions of this Act or has given impro</w:t>
      </w:r>
      <w:r>
        <w:t>per public notice or improper other notice;</w:t>
      </w:r>
    </w:p>
    <w:p w:rsidR="00F0172A" w:rsidRDefault="009D1E4F">
      <w:pPr>
        <w:pStyle w:val="enf6"/>
      </w:pPr>
      <w:r>
        <w:t>(ii) if the person has failed to disclose particulars under the provisions of this Act;</w:t>
      </w:r>
    </w:p>
    <w:p w:rsidR="00F0172A" w:rsidRDefault="009D1E4F">
      <w:pPr>
        <w:pStyle w:val="enf6"/>
      </w:pPr>
      <w:r>
        <w:t>(iii) if the person has, in violation of the provisions of this Act, refused to allow the inspection or copying of documents</w:t>
      </w:r>
      <w:r>
        <w:t xml:space="preserve"> or any object which indicates the particulars recorded in electronic or magnetic records by means specified by Ordinance of the Ministry of Justice, without justifiable grounds;</w:t>
      </w:r>
    </w:p>
    <w:p w:rsidR="00F0172A" w:rsidRDefault="009D1E4F">
      <w:pPr>
        <w:pStyle w:val="enf6"/>
      </w:pPr>
      <w:r>
        <w:t>(iv) if the person has failed to give a report under the provisions of this A</w:t>
      </w:r>
      <w:r>
        <w:t>ct or if the person has given a false report;</w:t>
      </w:r>
    </w:p>
    <w:p w:rsidR="00F0172A" w:rsidRDefault="009D1E4F">
      <w:pPr>
        <w:pStyle w:val="enf6"/>
      </w:pPr>
      <w:r>
        <w:t>(v) if the person has obstructed an investigation under the provisions of this Act;</w:t>
      </w:r>
    </w:p>
    <w:p w:rsidR="00F0172A" w:rsidRDefault="009D1E4F">
      <w:pPr>
        <w:pStyle w:val="enf6"/>
      </w:pPr>
      <w:r>
        <w:t xml:space="preserve">(vi) if the person has failed to prepare or retain the documents or electronic or magnetic records set forth in Article 37, </w:t>
      </w:r>
      <w:r>
        <w:t xml:space="preserve">paragraph (1), paragraph (2) or paragraph (5) or the minutes set forth in Article 120 (limited to cases where it is provided by the Terms of Trust that the Beneficiaries' decision is to be made by a majority vote at a Beneficiaries meeting as provided for </w:t>
      </w:r>
      <w:r>
        <w:t>in Chapter IV, Section 3, Subsection 2), if the person has failed to state or record particulars that must be stated or recorded in said documents, records or minutes, or if the person has made false statements or records therein;</w:t>
      </w:r>
    </w:p>
    <w:p w:rsidR="00F0172A" w:rsidRDefault="009D1E4F">
      <w:pPr>
        <w:pStyle w:val="enf6"/>
      </w:pPr>
      <w:r>
        <w:t>(vii) if the person has e</w:t>
      </w:r>
      <w:r>
        <w:t>ffected a Consolidation of Trusts or Split of a Trust in violation of the provisions of Article 152, paragraph (2) or paragraph (5), Article 156, paragraph (2) or paragraph (5), or Article 160, paragraph (2) or paragraph (5);</w:t>
      </w:r>
    </w:p>
    <w:p w:rsidR="00F0172A" w:rsidRDefault="009D1E4F">
      <w:pPr>
        <w:pStyle w:val="enf6"/>
      </w:pPr>
      <w:r>
        <w:t>(viii) if the person has, in v</w:t>
      </w:r>
      <w:r>
        <w:t>iolation of the provision of Article 179, paragraph (1), failed to file a petition for the commencement of bankruptcy proceedings; or</w:t>
      </w:r>
    </w:p>
    <w:p w:rsidR="00F0172A" w:rsidRDefault="009D1E4F">
      <w:pPr>
        <w:pStyle w:val="enf6"/>
      </w:pPr>
      <w:r>
        <w:t>(ix) if the person has, in violation of the provision of Article 181, distributed property that comes under Trust Property</w:t>
      </w:r>
      <w:r>
        <w:t xml:space="preserve"> in liquidation.</w:t>
      </w:r>
    </w:p>
    <w:p w:rsidR="00F0172A" w:rsidRDefault="009D1E4F">
      <w:pPr>
        <w:pStyle w:val="enf4"/>
      </w:pPr>
      <w:r>
        <w:t>(2) If a Trustee, a Trust Property administrator, a person who acts for the Trustee and who was appointed by an order of provisional disposition prescribed in Article 56 of the Civil Preservation Act, an incorporated Trust Property adminis</w:t>
      </w:r>
      <w:r>
        <w:t>trator, a Trust supervisor, or a Beneficial Interest register administrator of a Trust with Certificates of Beneficial Interest has committed any of the following acts, said person is punished by a non-criminal fine of up to one million yen; provided, howe</w:t>
      </w:r>
      <w:r>
        <w:t>ver, that this does not apply if the act in question is subject to criminal punishment:</w:t>
      </w:r>
    </w:p>
    <w:p w:rsidR="00F0172A" w:rsidRDefault="009D1E4F">
      <w:pPr>
        <w:pStyle w:val="enf6"/>
      </w:pPr>
      <w:r>
        <w:t>(i) if the person has failed to prepare or retain the minutes set forth in Article 120 (limited to cases where the Terms of Trust do not otherwise provide for as set fo</w:t>
      </w:r>
      <w:r>
        <w:t>rth in Article 214) or the Beneficial Interest register set forth in Article 186, if the person has failed to state or record particulars that must be stated or recorded in these documents, or if the person has made false statements or records therein;</w:t>
      </w:r>
    </w:p>
    <w:p w:rsidR="00F0172A" w:rsidRDefault="009D1E4F">
      <w:pPr>
        <w:pStyle w:val="enf6"/>
      </w:pPr>
      <w:r>
        <w:t>(ii</w:t>
      </w:r>
      <w:r>
        <w:t>) if the person has, in violation of the provisions of Article 187, paragraph (1) or Article 202, paragraph (1), refused to deliver documents or provide electronic or magnetic records;</w:t>
      </w:r>
    </w:p>
    <w:p w:rsidR="00F0172A" w:rsidRDefault="009D1E4F">
      <w:pPr>
        <w:pStyle w:val="enf6"/>
      </w:pPr>
      <w:r>
        <w:t>(iii) if the person has, in violation of the provisions of Article 190,</w:t>
      </w:r>
      <w:r>
        <w:t xml:space="preserve"> paragraph (1), failed to keep the Beneficial Interest register set forth in Article 186;</w:t>
      </w:r>
    </w:p>
    <w:p w:rsidR="00F0172A" w:rsidRDefault="009D1E4F">
      <w:pPr>
        <w:pStyle w:val="enf6"/>
      </w:pPr>
      <w:r>
        <w:t>(iv) if the person has, in violation of the provisions of Article 207, failed to issue a Certificate of Beneficial Interest without delay; or</w:t>
      </w:r>
    </w:p>
    <w:p w:rsidR="00F0172A" w:rsidRDefault="009D1E4F">
      <w:pPr>
        <w:pStyle w:val="enf6"/>
      </w:pPr>
      <w:r>
        <w:t>(v) if the person has, i</w:t>
      </w:r>
      <w:r>
        <w:t>n violation of the provisions of Article 209, failed to state particulars on a Certificate of Beneficial Interest or has made false statements therein.</w:t>
      </w:r>
    </w:p>
    <w:p w:rsidR="00F0172A" w:rsidRDefault="009D1E4F">
      <w:pPr>
        <w:pStyle w:val="enf4"/>
      </w:pPr>
      <w:r>
        <w:t>(3) If a Trustee, a Trust Property administrator, a person who acts for the Trustee and who was appointe</w:t>
      </w:r>
      <w:r>
        <w:t>d by an order of provisional disposition prescribed in Article 56 of the Civil Preservation Act, or an incorporated Trust Property administrator of a Limited Liability Trust has committed any of the following acts, said person is punished by a non-criminal</w:t>
      </w:r>
      <w:r>
        <w:t xml:space="preserve"> fine of up to one million yen; provided, however, that this does not apply if the act in question is subject to criminal punishment:</w:t>
      </w:r>
    </w:p>
    <w:p w:rsidR="00F0172A" w:rsidRDefault="009D1E4F">
      <w:pPr>
        <w:pStyle w:val="enf6"/>
      </w:pPr>
      <w:r>
        <w:t>(i) if the person has failed to make a registration under the provisions of Chapter IX, Section 3;</w:t>
      </w:r>
    </w:p>
    <w:p w:rsidR="00F0172A" w:rsidRDefault="009D1E4F">
      <w:pPr>
        <w:pStyle w:val="enf6"/>
      </w:pPr>
      <w:r>
        <w:t xml:space="preserve">(ii) if the person has </w:t>
      </w:r>
      <w:r>
        <w:t>failed to prepare or retain the accounting books set forth in Article 222, paragraph (2), the balance sheet set forth in paragraph (3) of said Article or the documents or electronic or magnetic records set forth in paragraph (4) or paragraph (7) of said Ar</w:t>
      </w:r>
      <w:r>
        <w:t>ticle, if the person has failed to state or record particulars that must be stated or recorded in these documents or records, or if the person has made false statements or records therein;</w:t>
      </w:r>
    </w:p>
    <w:p w:rsidR="00F0172A" w:rsidRDefault="009D1E4F">
      <w:pPr>
        <w:pStyle w:val="enf6"/>
      </w:pPr>
      <w:r>
        <w:t>(iii) if the person has, with an intention of delaying the completi</w:t>
      </w:r>
      <w:r>
        <w:t>on of liquidation, inappropriately specified the period set forth in Article 229, paragraph (1); or</w:t>
      </w:r>
    </w:p>
    <w:p w:rsidR="00F0172A" w:rsidRDefault="009D1E4F">
      <w:pPr>
        <w:pStyle w:val="enf6"/>
      </w:pPr>
      <w:r>
        <w:t>(iv) if the person has performed any obligation in violation of the provisions of Article 230, paragraph (1).</w:t>
      </w:r>
    </w:p>
    <w:p w:rsidR="00F0172A" w:rsidRDefault="009D1E4F">
      <w:pPr>
        <w:pStyle w:val="enf4"/>
      </w:pPr>
      <w:r>
        <w:t>(4) If a Trustee, a Trust Property administrat</w:t>
      </w:r>
      <w:r>
        <w:t>or, a person who acts for the Trustee and who was appointed by an order of provisional disposition prescribed in Article 56 of the Civil Preservation Act, an incorporated Trust Property administrator or a Trust supervisor of a Trust with Financial Auditor(</w:t>
      </w:r>
      <w:r>
        <w:t>s) has, in violation of the provisions of Article 250, paragraph (3), failed to carry out the procedures for appointing a financial auditor, said person is punished by a non-criminal fine of up to one million yen; provided, however, that this does apply if</w:t>
      </w:r>
      <w:r>
        <w:t xml:space="preserve"> the act in question is subject to criminal punishment.</w:t>
      </w:r>
    </w:p>
    <w:p w:rsidR="00F0172A" w:rsidRDefault="00F0172A"/>
    <w:p w:rsidR="00F0172A" w:rsidRDefault="009D1E4F">
      <w:pPr>
        <w:pStyle w:val="enf3"/>
      </w:pPr>
      <w:r>
        <w:t>Article 271  A person who falls under any of the followings is punished by a non-criminal fine of up to one million yen:</w:t>
      </w:r>
    </w:p>
    <w:p w:rsidR="00F0172A" w:rsidRDefault="009D1E4F">
      <w:pPr>
        <w:pStyle w:val="enf6"/>
      </w:pPr>
      <w:r>
        <w:t>(i) a person who has, in violation of the provisions of Article 218, paragraph</w:t>
      </w:r>
      <w:r>
        <w:t xml:space="preserve"> (1), failed to use the characters representing the term "Limited Liability Trust" in the name of a Limited Liability Trust;</w:t>
      </w:r>
    </w:p>
    <w:p w:rsidR="00F0172A" w:rsidRDefault="009D1E4F">
      <w:pPr>
        <w:pStyle w:val="enf6"/>
      </w:pPr>
      <w:r>
        <w:t>(ii) a person who has, in violation of the provisions of Article 218, paragraph (2), used, in its name or trade name, any character</w:t>
      </w:r>
      <w:r>
        <w:t>s which make it likely that a Trust will be mistaken for a Limited Liability Trust; or</w:t>
      </w:r>
    </w:p>
    <w:p w:rsidR="00F0172A" w:rsidRDefault="009D1E4F">
      <w:pPr>
        <w:pStyle w:val="enf6"/>
      </w:pPr>
      <w:r>
        <w:t>(iii) a person who has, in violation of the provisions of Article 218, paragraph (3), used any name or trade name which makes it likely that a Limited Liability Trust wi</w:t>
      </w:r>
      <w:r>
        <w:t>ll be mistaken for another Limited Liability Trust.</w:t>
      </w:r>
    </w:p>
    <w:p w:rsidR="00F0172A" w:rsidRDefault="00F0172A"/>
    <w:p w:rsidR="00F0172A" w:rsidRDefault="009D1E4F">
      <w:pPr>
        <w:pStyle w:val="en2"/>
      </w:pPr>
      <w:r>
        <w:t>Supplementary Provisions</w:t>
      </w:r>
    </w:p>
    <w:p w:rsidR="00F0172A" w:rsidRDefault="00F0172A"/>
    <w:p w:rsidR="00F0172A" w:rsidRDefault="009D1E4F">
      <w:pPr>
        <w:pStyle w:val="ena"/>
      </w:pPr>
      <w:r>
        <w:t>(Effective Date)</w:t>
      </w:r>
    </w:p>
    <w:p w:rsidR="00F0172A" w:rsidRDefault="009D1E4F">
      <w:pPr>
        <w:pStyle w:val="enf4"/>
      </w:pPr>
      <w:r>
        <w:t>(1) This Act comes into effect as of the day specified by Cabinet Order within a period not exceeding one year and six months from the date of its promulgation.</w:t>
      </w:r>
    </w:p>
    <w:p w:rsidR="00F0172A" w:rsidRDefault="00F0172A"/>
    <w:p w:rsidR="00F0172A" w:rsidRDefault="009D1E4F">
      <w:pPr>
        <w:pStyle w:val="ena"/>
      </w:pPr>
      <w:r>
        <w:t>(Transitional Measures Concerning Declaration of Trust)</w:t>
      </w:r>
    </w:p>
    <w:p w:rsidR="00F0172A" w:rsidRDefault="009D1E4F">
      <w:pPr>
        <w:pStyle w:val="enf4"/>
      </w:pPr>
      <w:r>
        <w:t>(2) The provisions of Article 3, item (iii) do not apply until the day on which one year has elapsed from the date of enforcement of this Act.</w:t>
      </w:r>
    </w:p>
    <w:p w:rsidR="00F0172A" w:rsidRDefault="00F0172A"/>
    <w:p w:rsidR="00F0172A" w:rsidRDefault="009D1E4F">
      <w:pPr>
        <w:pStyle w:val="ena"/>
      </w:pPr>
      <w:r>
        <w:t xml:space="preserve">(Transitional Measures Concerning Trusts with No </w:t>
      </w:r>
      <w:r>
        <w:t>Provisions on Beneficiary)</w:t>
      </w:r>
    </w:p>
    <w:p w:rsidR="00F0172A" w:rsidRDefault="009D1E4F">
      <w:pPr>
        <w:pStyle w:val="enf4"/>
      </w:pPr>
      <w:r>
        <w:t xml:space="preserve">(3) Until a date specified separately by law, a Trust with no provisions on a Beneficiary (excluding Trusts to be created for academic activities, art, charity, worship, religion, or any other public interest) may not be created </w:t>
      </w:r>
      <w:r>
        <w:t>by designating, as a Trustee, a person other than a corporation specified by Cabinet Order as having sufficient financial basis and personnel structure to appropriately administer Trust affairs concerning said Trust.</w:t>
      </w:r>
    </w:p>
    <w:p w:rsidR="00F0172A" w:rsidRDefault="009D1E4F">
      <w:pPr>
        <w:pStyle w:val="enf4"/>
      </w:pPr>
      <w:r>
        <w:t>(4) The date specified separately by la</w:t>
      </w:r>
      <w:r>
        <w:t>w set forth in the preceding paragraph is considered in light of the status of the review of Trusts with no provisions on the Beneficiary which are created for the purpose of academic activities, art, charity, worship, religion, or other public interest, a</w:t>
      </w:r>
      <w:r>
        <w:t>s well as other circumstances concerned, and said date is determined based on said consideration.</w:t>
      </w:r>
    </w:p>
    <w:sectPr w:rsidR="00F0172A" w:rsidSect="00F017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72A" w:rsidRDefault="00F0172A" w:rsidP="00F0172A">
      <w:r>
        <w:separator/>
      </w:r>
    </w:p>
  </w:endnote>
  <w:endnote w:type="continuationSeparator" w:id="0">
    <w:p w:rsidR="00F0172A" w:rsidRDefault="00F0172A" w:rsidP="00F0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72A" w:rsidRDefault="00F0172A">
    <w:pPr>
      <w:pStyle w:val="a3"/>
    </w:pPr>
    <w:r>
      <w:fldChar w:fldCharType="begin"/>
    </w:r>
    <w:r>
      <w:instrText xml:space="preserve"> PAGE  \* MERGEFORMAT </w:instrText>
    </w:r>
    <w:r>
      <w:fldChar w:fldCharType="separate"/>
    </w:r>
    <w:r w:rsidR="009D1E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72A" w:rsidRDefault="00F0172A" w:rsidP="00F0172A">
      <w:r>
        <w:separator/>
      </w:r>
    </w:p>
  </w:footnote>
  <w:footnote w:type="continuationSeparator" w:id="0">
    <w:p w:rsidR="00F0172A" w:rsidRDefault="00F0172A" w:rsidP="00F0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C7C"/>
    <w:multiLevelType w:val="multilevel"/>
    <w:tmpl w:val="94AE4E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AC5838"/>
    <w:multiLevelType w:val="multilevel"/>
    <w:tmpl w:val="23FAA9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5E7CB7"/>
    <w:multiLevelType w:val="multilevel"/>
    <w:tmpl w:val="B8A4DB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D51BA"/>
    <w:multiLevelType w:val="multilevel"/>
    <w:tmpl w:val="9FEEF2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37152D"/>
    <w:multiLevelType w:val="multilevel"/>
    <w:tmpl w:val="2FDEA1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877AD"/>
    <w:multiLevelType w:val="multilevel"/>
    <w:tmpl w:val="F154D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346A19"/>
    <w:multiLevelType w:val="multilevel"/>
    <w:tmpl w:val="1C8447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BE5AE1"/>
    <w:multiLevelType w:val="multilevel"/>
    <w:tmpl w:val="4C025C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8A1744"/>
    <w:multiLevelType w:val="multilevel"/>
    <w:tmpl w:val="7690F5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965558"/>
    <w:multiLevelType w:val="multilevel"/>
    <w:tmpl w:val="A3D4AC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C845EA"/>
    <w:multiLevelType w:val="multilevel"/>
    <w:tmpl w:val="CB563B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C1711A"/>
    <w:multiLevelType w:val="multilevel"/>
    <w:tmpl w:val="77BAB7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24A35"/>
    <w:multiLevelType w:val="multilevel"/>
    <w:tmpl w:val="25708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
  </w:num>
  <w:num w:numId="4">
    <w:abstractNumId w:val="11"/>
  </w:num>
  <w:num w:numId="5">
    <w:abstractNumId w:val="8"/>
  </w:num>
  <w:num w:numId="6">
    <w:abstractNumId w:val="2"/>
  </w:num>
  <w:num w:numId="7">
    <w:abstractNumId w:val="7"/>
  </w:num>
  <w:num w:numId="8">
    <w:abstractNumId w:val="0"/>
  </w:num>
  <w:num w:numId="9">
    <w:abstractNumId w:val="4"/>
  </w:num>
  <w:num w:numId="10">
    <w:abstractNumId w:val="6"/>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172A"/>
    <w:rsid w:val="009D1E4F"/>
    <w:rsid w:val="00F017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7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17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172A"/>
    <w:rPr>
      <w:rFonts w:ascii="Century" w:eastAsia="Century" w:hAnsi="Century"/>
    </w:rPr>
  </w:style>
  <w:style w:type="paragraph" w:customStyle="1" w:styleId="ja0">
    <w:name w:val="款（ja）"/>
    <w:basedOn w:val="a"/>
    <w:rsid w:val="00F0172A"/>
    <w:pPr>
      <w:widowControl w:val="0"/>
      <w:ind w:left="1321" w:hanging="221"/>
    </w:pPr>
    <w:rPr>
      <w:rFonts w:ascii="ＭＳ 明朝" w:eastAsia="ＭＳ 明朝" w:hAnsi="ＭＳ 明朝" w:cs="ＭＳ 明朝"/>
      <w:b/>
    </w:rPr>
  </w:style>
  <w:style w:type="paragraph" w:customStyle="1" w:styleId="en0">
    <w:name w:val="款（en）"/>
    <w:basedOn w:val="ja0"/>
    <w:rsid w:val="00F0172A"/>
    <w:rPr>
      <w:rFonts w:ascii="Century" w:eastAsia="Century" w:hAnsi="Century" w:cs="Century"/>
    </w:rPr>
  </w:style>
  <w:style w:type="paragraph" w:customStyle="1" w:styleId="ja1">
    <w:name w:val="前文（ja）"/>
    <w:basedOn w:val="a"/>
    <w:rsid w:val="00F0172A"/>
    <w:pPr>
      <w:widowControl w:val="0"/>
      <w:ind w:firstLine="219"/>
    </w:pPr>
    <w:rPr>
      <w:rFonts w:ascii="ＭＳ 明朝" w:eastAsia="ＭＳ 明朝" w:hAnsi="ＭＳ 明朝" w:cs="ＭＳ 明朝"/>
    </w:rPr>
  </w:style>
  <w:style w:type="paragraph" w:customStyle="1" w:styleId="en1">
    <w:name w:val="前文（en）"/>
    <w:basedOn w:val="ja1"/>
    <w:rsid w:val="00F0172A"/>
    <w:rPr>
      <w:rFonts w:ascii="Century" w:eastAsia="Century" w:hAnsi="Century" w:cs="Century"/>
    </w:rPr>
  </w:style>
  <w:style w:type="paragraph" w:customStyle="1" w:styleId="ja2">
    <w:name w:val="附則（ja）"/>
    <w:basedOn w:val="a"/>
    <w:rsid w:val="00F0172A"/>
    <w:pPr>
      <w:widowControl w:val="0"/>
      <w:ind w:left="881" w:hanging="221"/>
    </w:pPr>
    <w:rPr>
      <w:rFonts w:ascii="ＭＳ 明朝" w:eastAsia="ＭＳ 明朝" w:hAnsi="ＭＳ 明朝" w:cs="ＭＳ 明朝"/>
      <w:b/>
    </w:rPr>
  </w:style>
  <w:style w:type="paragraph" w:customStyle="1" w:styleId="en2">
    <w:name w:val="附則（en）"/>
    <w:basedOn w:val="ja2"/>
    <w:rsid w:val="00F0172A"/>
    <w:rPr>
      <w:rFonts w:ascii="Century" w:hAnsi="Century" w:cs="Century"/>
    </w:rPr>
  </w:style>
  <w:style w:type="paragraph" w:customStyle="1" w:styleId="ja3">
    <w:name w:val="章（ja）"/>
    <w:basedOn w:val="a"/>
    <w:rsid w:val="00F0172A"/>
    <w:pPr>
      <w:widowControl w:val="0"/>
      <w:ind w:left="881" w:hanging="221"/>
    </w:pPr>
    <w:rPr>
      <w:rFonts w:ascii="ＭＳ 明朝" w:eastAsia="ＭＳ 明朝" w:hAnsi="ＭＳ 明朝" w:cs="ＭＳ 明朝"/>
      <w:b/>
    </w:rPr>
  </w:style>
  <w:style w:type="paragraph" w:customStyle="1" w:styleId="en3">
    <w:name w:val="章（en）"/>
    <w:basedOn w:val="ja3"/>
    <w:rsid w:val="00F0172A"/>
    <w:rPr>
      <w:rFonts w:ascii="Century" w:eastAsia="Century" w:hAnsi="Century" w:cs="Century"/>
    </w:rPr>
  </w:style>
  <w:style w:type="paragraph" w:customStyle="1" w:styleId="ja4">
    <w:name w:val="目次編（ja）"/>
    <w:basedOn w:val="a"/>
    <w:rsid w:val="00F0172A"/>
    <w:pPr>
      <w:widowControl w:val="0"/>
      <w:ind w:left="219" w:hanging="219"/>
    </w:pPr>
    <w:rPr>
      <w:rFonts w:ascii="ＭＳ 明朝" w:eastAsia="ＭＳ 明朝" w:hAnsi="ＭＳ 明朝"/>
    </w:rPr>
  </w:style>
  <w:style w:type="paragraph" w:customStyle="1" w:styleId="en4">
    <w:name w:val="目次編（en）"/>
    <w:basedOn w:val="ja4"/>
    <w:rsid w:val="00F0172A"/>
    <w:rPr>
      <w:rFonts w:ascii="Century" w:eastAsia="Century" w:hAnsi="Century"/>
    </w:rPr>
  </w:style>
  <w:style w:type="paragraph" w:customStyle="1" w:styleId="ja5">
    <w:name w:val="目次章（ja）"/>
    <w:basedOn w:val="a"/>
    <w:rsid w:val="00F0172A"/>
    <w:pPr>
      <w:widowControl w:val="0"/>
      <w:ind w:left="439" w:hanging="219"/>
    </w:pPr>
    <w:rPr>
      <w:rFonts w:ascii="ＭＳ 明朝" w:eastAsia="ＭＳ 明朝" w:hAnsi="ＭＳ 明朝"/>
    </w:rPr>
  </w:style>
  <w:style w:type="paragraph" w:customStyle="1" w:styleId="en5">
    <w:name w:val="目次章（en）"/>
    <w:basedOn w:val="ja5"/>
    <w:rsid w:val="00F0172A"/>
    <w:rPr>
      <w:rFonts w:ascii="Century" w:eastAsia="Century" w:hAnsi="Century"/>
    </w:rPr>
  </w:style>
  <w:style w:type="paragraph" w:customStyle="1" w:styleId="ja6">
    <w:name w:val="目次節（ja）"/>
    <w:basedOn w:val="a"/>
    <w:rsid w:val="00F0172A"/>
    <w:pPr>
      <w:widowControl w:val="0"/>
      <w:ind w:left="659" w:hanging="219"/>
    </w:pPr>
    <w:rPr>
      <w:rFonts w:ascii="ＭＳ 明朝" w:eastAsia="ＭＳ 明朝" w:hAnsi="ＭＳ 明朝"/>
    </w:rPr>
  </w:style>
  <w:style w:type="paragraph" w:customStyle="1" w:styleId="en6">
    <w:name w:val="目次節（en）"/>
    <w:basedOn w:val="ja6"/>
    <w:rsid w:val="00F0172A"/>
    <w:rPr>
      <w:rFonts w:ascii="Century" w:eastAsia="Century" w:hAnsi="Century"/>
    </w:rPr>
  </w:style>
  <w:style w:type="paragraph" w:customStyle="1" w:styleId="ja7">
    <w:name w:val="目次款（ja）"/>
    <w:basedOn w:val="a"/>
    <w:rsid w:val="00F0172A"/>
    <w:pPr>
      <w:widowControl w:val="0"/>
      <w:ind w:left="879" w:hanging="219"/>
    </w:pPr>
    <w:rPr>
      <w:rFonts w:ascii="ＭＳ 明朝" w:eastAsia="ＭＳ 明朝" w:hAnsi="ＭＳ 明朝" w:cs="Kochi Mincho"/>
    </w:rPr>
  </w:style>
  <w:style w:type="paragraph" w:customStyle="1" w:styleId="en7">
    <w:name w:val="目次款（en）"/>
    <w:basedOn w:val="ja7"/>
    <w:rsid w:val="00F0172A"/>
    <w:rPr>
      <w:rFonts w:ascii="Century" w:eastAsia="Century" w:hAnsi="Century"/>
    </w:rPr>
  </w:style>
  <w:style w:type="paragraph" w:customStyle="1" w:styleId="ja8">
    <w:name w:val="別表名（ja）"/>
    <w:basedOn w:val="a"/>
    <w:rsid w:val="00F017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172A"/>
    <w:rPr>
      <w:rFonts w:ascii="Century" w:eastAsia="Century" w:hAnsi="Century" w:cs="Century"/>
    </w:rPr>
  </w:style>
  <w:style w:type="paragraph" w:customStyle="1" w:styleId="ja9">
    <w:name w:val="目（ja）"/>
    <w:basedOn w:val="a"/>
    <w:rsid w:val="00F0172A"/>
    <w:pPr>
      <w:widowControl w:val="0"/>
      <w:ind w:left="1541" w:hanging="221"/>
    </w:pPr>
    <w:rPr>
      <w:rFonts w:ascii="ＭＳ 明朝" w:eastAsia="ＭＳ 明朝" w:hAnsi="ＭＳ 明朝" w:cs="ＭＳ 明朝"/>
      <w:b/>
    </w:rPr>
  </w:style>
  <w:style w:type="paragraph" w:customStyle="1" w:styleId="en9">
    <w:name w:val="目（en）"/>
    <w:basedOn w:val="ja9"/>
    <w:rsid w:val="00F0172A"/>
    <w:rPr>
      <w:rFonts w:ascii="Century" w:eastAsia="Century" w:hAnsi="Century" w:cs="Century"/>
    </w:rPr>
  </w:style>
  <w:style w:type="paragraph" w:customStyle="1" w:styleId="jaa">
    <w:name w:val="見出し（ja）"/>
    <w:basedOn w:val="a"/>
    <w:rsid w:val="00F0172A"/>
    <w:pPr>
      <w:widowControl w:val="0"/>
      <w:ind w:left="439" w:hanging="219"/>
    </w:pPr>
    <w:rPr>
      <w:rFonts w:ascii="ＭＳ 明朝" w:eastAsia="ＭＳ 明朝" w:hAnsi="ＭＳ 明朝" w:cs="ＭＳ 明朝"/>
    </w:rPr>
  </w:style>
  <w:style w:type="paragraph" w:customStyle="1" w:styleId="ena">
    <w:name w:val="見出し（en）"/>
    <w:basedOn w:val="jaa"/>
    <w:rsid w:val="00F0172A"/>
    <w:rPr>
      <w:rFonts w:ascii="Century" w:eastAsia="Century" w:hAnsi="Century" w:cs="Century"/>
    </w:rPr>
  </w:style>
  <w:style w:type="paragraph" w:styleId="a3">
    <w:name w:val="footer"/>
    <w:basedOn w:val="a"/>
    <w:rsid w:val="00F017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172A"/>
    <w:pPr>
      <w:widowControl w:val="0"/>
      <w:ind w:left="1099" w:hanging="219"/>
    </w:pPr>
    <w:rPr>
      <w:rFonts w:ascii="ＭＳ 明朝" w:eastAsia="ＭＳ 明朝" w:hAnsi="ＭＳ 明朝" w:cs="Kochi Mincho"/>
    </w:rPr>
  </w:style>
  <w:style w:type="paragraph" w:customStyle="1" w:styleId="enb">
    <w:name w:val="目次目（en）"/>
    <w:basedOn w:val="jab"/>
    <w:rsid w:val="00F0172A"/>
    <w:rPr>
      <w:rFonts w:ascii="Century" w:eastAsia="Century" w:hAnsi="Century"/>
    </w:rPr>
  </w:style>
  <w:style w:type="paragraph" w:customStyle="1" w:styleId="jac">
    <w:name w:val="目次附則（ja）"/>
    <w:basedOn w:val="a"/>
    <w:rsid w:val="00F0172A"/>
    <w:pPr>
      <w:widowControl w:val="0"/>
      <w:ind w:left="439" w:hanging="219"/>
    </w:pPr>
    <w:rPr>
      <w:rFonts w:ascii="ＭＳ 明朝" w:eastAsia="ＭＳ 明朝" w:hAnsi="ＭＳ 明朝" w:cs="Kochi Mincho"/>
    </w:rPr>
  </w:style>
  <w:style w:type="paragraph" w:customStyle="1" w:styleId="enc">
    <w:name w:val="目次附則（en）"/>
    <w:basedOn w:val="jac"/>
    <w:rsid w:val="00F0172A"/>
    <w:rPr>
      <w:rFonts w:ascii="Century" w:eastAsia="Century" w:hAnsi="Century" w:cs="Century"/>
    </w:rPr>
  </w:style>
  <w:style w:type="paragraph" w:customStyle="1" w:styleId="jad">
    <w:name w:val="目次前文（ja）"/>
    <w:basedOn w:val="jac"/>
    <w:rsid w:val="00F0172A"/>
  </w:style>
  <w:style w:type="paragraph" w:customStyle="1" w:styleId="end">
    <w:name w:val="目次前文（en）"/>
    <w:basedOn w:val="enc"/>
    <w:rsid w:val="00F0172A"/>
  </w:style>
  <w:style w:type="paragraph" w:customStyle="1" w:styleId="jae">
    <w:name w:val="制定文（ja）"/>
    <w:basedOn w:val="a"/>
    <w:rsid w:val="00F0172A"/>
    <w:pPr>
      <w:widowControl w:val="0"/>
      <w:ind w:firstLine="219"/>
    </w:pPr>
    <w:rPr>
      <w:rFonts w:ascii="ＭＳ 明朝" w:eastAsia="ＭＳ 明朝" w:hAnsi="ＭＳ 明朝" w:cs="ＭＳ 明朝"/>
    </w:rPr>
  </w:style>
  <w:style w:type="paragraph" w:customStyle="1" w:styleId="ene">
    <w:name w:val="制定文（en）"/>
    <w:basedOn w:val="jae"/>
    <w:rsid w:val="00F0172A"/>
    <w:rPr>
      <w:rFonts w:ascii="Century" w:eastAsia="Century" w:hAnsi="Century" w:cs="Century"/>
    </w:rPr>
  </w:style>
  <w:style w:type="paragraph" w:customStyle="1" w:styleId="jaf">
    <w:name w:val="法令番号（ja）"/>
    <w:basedOn w:val="a"/>
    <w:rsid w:val="00F0172A"/>
    <w:pPr>
      <w:widowControl w:val="0"/>
      <w:jc w:val="right"/>
    </w:pPr>
    <w:rPr>
      <w:rFonts w:ascii="ＭＳ 明朝" w:eastAsia="ＭＳ 明朝" w:hAnsi="ＭＳ 明朝" w:cs="Kochi Mincho"/>
    </w:rPr>
  </w:style>
  <w:style w:type="paragraph" w:customStyle="1" w:styleId="enf">
    <w:name w:val="法令番号（en）"/>
    <w:basedOn w:val="jaf"/>
    <w:rsid w:val="00F0172A"/>
    <w:rPr>
      <w:rFonts w:ascii="Century" w:eastAsia="Century" w:hAnsi="Century" w:cs="Century"/>
    </w:rPr>
  </w:style>
  <w:style w:type="paragraph" w:customStyle="1" w:styleId="jaf0">
    <w:name w:val="目次（ja）"/>
    <w:basedOn w:val="a"/>
    <w:rsid w:val="00F0172A"/>
    <w:rPr>
      <w:rFonts w:ascii="ＭＳ 明朝" w:eastAsia="ＭＳ 明朝" w:hAnsi="ＭＳ 明朝"/>
    </w:rPr>
  </w:style>
  <w:style w:type="paragraph" w:customStyle="1" w:styleId="enf0">
    <w:name w:val="目次（en）"/>
    <w:basedOn w:val="jaf0"/>
    <w:rsid w:val="00F0172A"/>
    <w:rPr>
      <w:rFonts w:ascii="Century" w:eastAsia="Century" w:hAnsi="Century"/>
    </w:rPr>
  </w:style>
  <w:style w:type="paragraph" w:customStyle="1" w:styleId="jaf1">
    <w:name w:val="編（ja）"/>
    <w:basedOn w:val="a"/>
    <w:rsid w:val="00F0172A"/>
    <w:pPr>
      <w:widowControl w:val="0"/>
      <w:ind w:left="661" w:hanging="221"/>
    </w:pPr>
    <w:rPr>
      <w:rFonts w:ascii="ＭＳ 明朝" w:eastAsia="ＭＳ 明朝" w:hAnsi="ＭＳ 明朝" w:cs="ＭＳ 明朝"/>
      <w:b/>
    </w:rPr>
  </w:style>
  <w:style w:type="paragraph" w:customStyle="1" w:styleId="enf1">
    <w:name w:val="編（en）"/>
    <w:basedOn w:val="jaf1"/>
    <w:rsid w:val="00F0172A"/>
    <w:rPr>
      <w:rFonts w:ascii="Century" w:eastAsia="Century" w:hAnsi="Century" w:cs="Century"/>
    </w:rPr>
  </w:style>
  <w:style w:type="paragraph" w:customStyle="1" w:styleId="jaf2">
    <w:name w:val="節（ja）"/>
    <w:basedOn w:val="a"/>
    <w:rsid w:val="00F0172A"/>
    <w:pPr>
      <w:widowControl w:val="0"/>
      <w:ind w:left="1101" w:hanging="221"/>
    </w:pPr>
    <w:rPr>
      <w:rFonts w:ascii="ＭＳ 明朝" w:eastAsia="ＭＳ 明朝" w:hAnsi="ＭＳ 明朝" w:cs="ＭＳ 明朝"/>
      <w:b/>
    </w:rPr>
  </w:style>
  <w:style w:type="paragraph" w:customStyle="1" w:styleId="enf2">
    <w:name w:val="節（en）"/>
    <w:basedOn w:val="jaf2"/>
    <w:rsid w:val="00F0172A"/>
    <w:rPr>
      <w:rFonts w:ascii="Century" w:eastAsia="Century" w:hAnsi="Century" w:cs="Century"/>
    </w:rPr>
  </w:style>
  <w:style w:type="paragraph" w:customStyle="1" w:styleId="jaf3">
    <w:name w:val="条（ja）"/>
    <w:basedOn w:val="a"/>
    <w:rsid w:val="00F0172A"/>
    <w:pPr>
      <w:widowControl w:val="0"/>
      <w:ind w:left="219" w:hanging="219"/>
    </w:pPr>
    <w:rPr>
      <w:rFonts w:ascii="ＭＳ 明朝" w:eastAsia="ＭＳ 明朝" w:hAnsi="ＭＳ 明朝" w:cs="ＭＳ 明朝"/>
    </w:rPr>
  </w:style>
  <w:style w:type="paragraph" w:customStyle="1" w:styleId="enf3">
    <w:name w:val="条（en）"/>
    <w:basedOn w:val="jaf3"/>
    <w:rsid w:val="00F0172A"/>
    <w:rPr>
      <w:rFonts w:ascii="Century" w:eastAsia="Century" w:hAnsi="Century" w:cs="Century"/>
    </w:rPr>
  </w:style>
  <w:style w:type="paragraph" w:customStyle="1" w:styleId="jaf4">
    <w:name w:val="項（ja）"/>
    <w:basedOn w:val="a"/>
    <w:rsid w:val="00F0172A"/>
    <w:pPr>
      <w:widowControl w:val="0"/>
      <w:ind w:left="219" w:hanging="219"/>
    </w:pPr>
    <w:rPr>
      <w:rFonts w:ascii="ＭＳ 明朝" w:eastAsia="ＭＳ 明朝" w:hAnsi="ＭＳ 明朝" w:cs="ＭＳ 明朝"/>
    </w:rPr>
  </w:style>
  <w:style w:type="paragraph" w:customStyle="1" w:styleId="enf4">
    <w:name w:val="項（en）"/>
    <w:basedOn w:val="jaf4"/>
    <w:rsid w:val="00F0172A"/>
    <w:rPr>
      <w:rFonts w:ascii="Century" w:eastAsia="Century" w:hAnsi="Century" w:cs="Century"/>
    </w:rPr>
  </w:style>
  <w:style w:type="paragraph" w:customStyle="1" w:styleId="jaf5">
    <w:name w:val="項　番号なし（ja）"/>
    <w:basedOn w:val="a"/>
    <w:rsid w:val="00F0172A"/>
    <w:pPr>
      <w:widowControl w:val="0"/>
      <w:ind w:firstLine="221"/>
    </w:pPr>
    <w:rPr>
      <w:rFonts w:ascii="ＭＳ 明朝" w:eastAsia="ＭＳ 明朝" w:hAnsi="ＭＳ 明朝" w:cs="ＭＳ 明朝"/>
    </w:rPr>
  </w:style>
  <w:style w:type="paragraph" w:customStyle="1" w:styleId="enf5">
    <w:name w:val="項　番号なし（en）"/>
    <w:basedOn w:val="jaf5"/>
    <w:rsid w:val="00F0172A"/>
    <w:rPr>
      <w:rFonts w:ascii="Century" w:eastAsia="Century" w:hAnsi="Century" w:cs="Century"/>
    </w:rPr>
  </w:style>
  <w:style w:type="paragraph" w:customStyle="1" w:styleId="jaf6">
    <w:name w:val="号（ja）"/>
    <w:basedOn w:val="a"/>
    <w:rsid w:val="00F0172A"/>
    <w:pPr>
      <w:widowControl w:val="0"/>
      <w:ind w:left="439" w:hanging="219"/>
    </w:pPr>
    <w:rPr>
      <w:rFonts w:ascii="ＭＳ 明朝" w:eastAsia="ＭＳ 明朝" w:hAnsi="ＭＳ 明朝" w:cs="ＭＳ 明朝"/>
    </w:rPr>
  </w:style>
  <w:style w:type="paragraph" w:customStyle="1" w:styleId="enf6">
    <w:name w:val="号（en）"/>
    <w:basedOn w:val="jaf6"/>
    <w:rsid w:val="00F0172A"/>
    <w:rPr>
      <w:rFonts w:ascii="Century" w:eastAsia="Century" w:hAnsi="Century" w:cs="Century"/>
    </w:rPr>
  </w:style>
  <w:style w:type="paragraph" w:customStyle="1" w:styleId="jaf7">
    <w:name w:val="号　番号なし（ja）"/>
    <w:basedOn w:val="a"/>
    <w:rsid w:val="00F0172A"/>
    <w:pPr>
      <w:widowControl w:val="0"/>
      <w:ind w:left="221" w:firstLine="221"/>
    </w:pPr>
    <w:rPr>
      <w:rFonts w:ascii="ＭＳ 明朝" w:eastAsia="ＭＳ 明朝" w:hAnsi="ＭＳ 明朝" w:cs="ＭＳ 明朝"/>
    </w:rPr>
  </w:style>
  <w:style w:type="paragraph" w:customStyle="1" w:styleId="enf7">
    <w:name w:val="号　番号なし（en）"/>
    <w:basedOn w:val="jaf7"/>
    <w:rsid w:val="00F0172A"/>
    <w:rPr>
      <w:rFonts w:ascii="Century" w:eastAsia="Century" w:hAnsi="Century" w:cs="Century"/>
    </w:rPr>
  </w:style>
  <w:style w:type="paragraph" w:customStyle="1" w:styleId="jaf8">
    <w:name w:val="備考号（ja）"/>
    <w:basedOn w:val="a"/>
    <w:rsid w:val="00F0172A"/>
    <w:pPr>
      <w:widowControl w:val="0"/>
      <w:ind w:left="659" w:hanging="219"/>
    </w:pPr>
    <w:rPr>
      <w:rFonts w:ascii="ＭＳ 明朝" w:eastAsia="ＭＳ 明朝" w:hAnsi="ＭＳ 明朝" w:cs="ＭＳ 明朝"/>
    </w:rPr>
  </w:style>
  <w:style w:type="paragraph" w:customStyle="1" w:styleId="enf8">
    <w:name w:val="備考号（en）"/>
    <w:basedOn w:val="jaf8"/>
    <w:rsid w:val="00F0172A"/>
    <w:rPr>
      <w:rFonts w:ascii="Century" w:eastAsia="Century" w:hAnsi="Century" w:cs="Century"/>
    </w:rPr>
  </w:style>
  <w:style w:type="paragraph" w:customStyle="1" w:styleId="jaf9">
    <w:name w:val="号細分（ja）"/>
    <w:basedOn w:val="a"/>
    <w:rsid w:val="00F0172A"/>
    <w:pPr>
      <w:widowControl w:val="0"/>
      <w:ind w:left="659" w:hanging="219"/>
    </w:pPr>
    <w:rPr>
      <w:rFonts w:ascii="ＭＳ 明朝" w:eastAsia="ＭＳ 明朝" w:hAnsi="ＭＳ 明朝" w:cs="ＭＳ 明朝"/>
    </w:rPr>
  </w:style>
  <w:style w:type="paragraph" w:customStyle="1" w:styleId="enf9">
    <w:name w:val="号細分（en）"/>
    <w:basedOn w:val="jaf9"/>
    <w:rsid w:val="00F0172A"/>
    <w:rPr>
      <w:rFonts w:ascii="Century" w:eastAsia="Century" w:hAnsi="Century" w:cs="Century"/>
    </w:rPr>
  </w:style>
  <w:style w:type="paragraph" w:customStyle="1" w:styleId="jafa">
    <w:name w:val="号細分　番号なし（ja）"/>
    <w:basedOn w:val="a"/>
    <w:rsid w:val="00F0172A"/>
    <w:pPr>
      <w:widowControl w:val="0"/>
      <w:ind w:left="439"/>
    </w:pPr>
    <w:rPr>
      <w:rFonts w:ascii="ＭＳ 明朝" w:eastAsia="ＭＳ 明朝" w:hAnsi="ＭＳ 明朝" w:cs="ＭＳ 明朝"/>
    </w:rPr>
  </w:style>
  <w:style w:type="paragraph" w:customStyle="1" w:styleId="enfa">
    <w:name w:val="号細分　番号なし（en）"/>
    <w:basedOn w:val="jafa"/>
    <w:rsid w:val="00F0172A"/>
    <w:rPr>
      <w:rFonts w:ascii="Century" w:eastAsia="Century" w:hAnsi="Century" w:cs="Century"/>
    </w:rPr>
  </w:style>
  <w:style w:type="paragraph" w:customStyle="1" w:styleId="jafb">
    <w:name w:val="備考号細分（ja）"/>
    <w:basedOn w:val="a"/>
    <w:rsid w:val="00F0172A"/>
    <w:pPr>
      <w:widowControl w:val="0"/>
      <w:ind w:left="1099" w:hanging="439"/>
    </w:pPr>
    <w:rPr>
      <w:rFonts w:ascii="ＭＳ 明朝" w:eastAsia="ＭＳ 明朝" w:hAnsi="ＭＳ 明朝" w:cs="ＭＳ 明朝"/>
    </w:rPr>
  </w:style>
  <w:style w:type="paragraph" w:customStyle="1" w:styleId="enfb">
    <w:name w:val="備考号細分（en）"/>
    <w:basedOn w:val="jafb"/>
    <w:rsid w:val="00F0172A"/>
    <w:rPr>
      <w:rFonts w:ascii="Century" w:eastAsia="Century" w:hAnsi="Century" w:cs="Century"/>
    </w:rPr>
  </w:style>
  <w:style w:type="paragraph" w:customStyle="1" w:styleId="jafc">
    <w:name w:val="号細細分（ja）"/>
    <w:basedOn w:val="a"/>
    <w:rsid w:val="00F0172A"/>
    <w:pPr>
      <w:widowControl w:val="0"/>
      <w:ind w:left="1099" w:hanging="439"/>
    </w:pPr>
    <w:rPr>
      <w:rFonts w:ascii="ＭＳ 明朝" w:eastAsia="ＭＳ 明朝" w:hAnsi="ＭＳ 明朝" w:cs="ＭＳ 明朝"/>
    </w:rPr>
  </w:style>
  <w:style w:type="paragraph" w:customStyle="1" w:styleId="enfc">
    <w:name w:val="号細細分（en）"/>
    <w:basedOn w:val="jafc"/>
    <w:rsid w:val="00F0172A"/>
    <w:rPr>
      <w:rFonts w:ascii="Century" w:eastAsia="Century" w:hAnsi="Century" w:cs="Century"/>
    </w:rPr>
  </w:style>
  <w:style w:type="paragraph" w:customStyle="1" w:styleId="jafd">
    <w:name w:val="号細細分　番号なし（ja）"/>
    <w:basedOn w:val="a"/>
    <w:rsid w:val="00F0172A"/>
    <w:pPr>
      <w:widowControl w:val="0"/>
      <w:ind w:left="659"/>
    </w:pPr>
    <w:rPr>
      <w:rFonts w:ascii="ＭＳ 明朝" w:eastAsia="ＭＳ 明朝" w:hAnsi="ＭＳ 明朝" w:cs="ＭＳ 明朝"/>
    </w:rPr>
  </w:style>
  <w:style w:type="paragraph" w:customStyle="1" w:styleId="enfd">
    <w:name w:val="号細細分　番号なし（en）"/>
    <w:basedOn w:val="jafd"/>
    <w:rsid w:val="00F0172A"/>
    <w:rPr>
      <w:rFonts w:ascii="Century" w:eastAsia="Century" w:hAnsi="Century" w:cs="Century"/>
    </w:rPr>
  </w:style>
  <w:style w:type="paragraph" w:customStyle="1" w:styleId="jafe">
    <w:name w:val="備考号細細分（ja）"/>
    <w:basedOn w:val="a"/>
    <w:rsid w:val="00F0172A"/>
    <w:pPr>
      <w:widowControl w:val="0"/>
      <w:ind w:left="1319" w:hanging="439"/>
    </w:pPr>
    <w:rPr>
      <w:rFonts w:ascii="ＭＳ 明朝" w:eastAsia="ＭＳ 明朝" w:hAnsi="ＭＳ 明朝" w:cs="ＭＳ 明朝"/>
    </w:rPr>
  </w:style>
  <w:style w:type="paragraph" w:customStyle="1" w:styleId="enfe">
    <w:name w:val="備考号細細分（en）"/>
    <w:basedOn w:val="jafe"/>
    <w:rsid w:val="00F0172A"/>
    <w:rPr>
      <w:rFonts w:ascii="Century" w:eastAsia="Century" w:hAnsi="Century" w:cs="Century"/>
    </w:rPr>
  </w:style>
  <w:style w:type="paragraph" w:customStyle="1" w:styleId="jaff">
    <w:name w:val="号細細細分（ja）"/>
    <w:basedOn w:val="a"/>
    <w:rsid w:val="00F0172A"/>
    <w:pPr>
      <w:widowControl w:val="0"/>
      <w:ind w:left="1319" w:hanging="439"/>
    </w:pPr>
    <w:rPr>
      <w:rFonts w:ascii="ＭＳ 明朝" w:eastAsia="ＭＳ 明朝" w:hAnsi="ＭＳ 明朝" w:cs="ＭＳ 明朝"/>
    </w:rPr>
  </w:style>
  <w:style w:type="paragraph" w:customStyle="1" w:styleId="enff">
    <w:name w:val="号細細細分（en）"/>
    <w:basedOn w:val="jaff"/>
    <w:rsid w:val="00F0172A"/>
    <w:rPr>
      <w:rFonts w:ascii="Century" w:eastAsia="Century" w:hAnsi="Century" w:cs="Century"/>
    </w:rPr>
  </w:style>
  <w:style w:type="paragraph" w:customStyle="1" w:styleId="jaff0">
    <w:name w:val="号細細細分　番号なし（ja）"/>
    <w:basedOn w:val="a"/>
    <w:rsid w:val="00F0172A"/>
    <w:pPr>
      <w:widowControl w:val="0"/>
      <w:ind w:left="879"/>
    </w:pPr>
    <w:rPr>
      <w:rFonts w:ascii="ＭＳ 明朝" w:eastAsia="ＭＳ 明朝" w:hAnsi="ＭＳ 明朝" w:cs="ＭＳ 明朝"/>
    </w:rPr>
  </w:style>
  <w:style w:type="paragraph" w:customStyle="1" w:styleId="enff0">
    <w:name w:val="号細細細分　番号なし（en）"/>
    <w:basedOn w:val="jaff0"/>
    <w:rsid w:val="00F0172A"/>
    <w:rPr>
      <w:rFonts w:ascii="Century" w:eastAsia="Century" w:hAnsi="Century" w:cs="Century"/>
    </w:rPr>
  </w:style>
  <w:style w:type="paragraph" w:customStyle="1" w:styleId="jaff1">
    <w:name w:val="備考号細細細分（ja）"/>
    <w:basedOn w:val="a"/>
    <w:rsid w:val="00F017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172A"/>
    <w:rPr>
      <w:rFonts w:ascii="Century" w:eastAsia="Century" w:hAnsi="Century" w:cs="Century"/>
    </w:rPr>
  </w:style>
  <w:style w:type="paragraph" w:customStyle="1" w:styleId="jaff2">
    <w:name w:val="類（ja）"/>
    <w:basedOn w:val="a"/>
    <w:rsid w:val="00F0172A"/>
    <w:pPr>
      <w:widowControl w:val="0"/>
      <w:ind w:left="439" w:hanging="219"/>
    </w:pPr>
    <w:rPr>
      <w:rFonts w:ascii="ＭＳ 明朝" w:eastAsia="ＭＳ 明朝" w:hAnsi="ＭＳ 明朝" w:cs="ＭＳ 明朝"/>
    </w:rPr>
  </w:style>
  <w:style w:type="paragraph" w:customStyle="1" w:styleId="enff2">
    <w:name w:val="類（en）"/>
    <w:basedOn w:val="jaff2"/>
    <w:rsid w:val="00F0172A"/>
    <w:rPr>
      <w:rFonts w:ascii="Century" w:eastAsia="Century" w:hAnsi="Century" w:cs="Century"/>
    </w:rPr>
  </w:style>
  <w:style w:type="paragraph" w:customStyle="1" w:styleId="jaff3">
    <w:name w:val="公布文（ja）"/>
    <w:basedOn w:val="a"/>
    <w:rsid w:val="00F0172A"/>
    <w:pPr>
      <w:widowControl w:val="0"/>
      <w:ind w:firstLine="219"/>
    </w:pPr>
    <w:rPr>
      <w:rFonts w:ascii="ＭＳ 明朝" w:eastAsia="ＭＳ 明朝" w:hAnsi="ＭＳ 明朝" w:cs="ＭＳ 明朝"/>
    </w:rPr>
  </w:style>
  <w:style w:type="paragraph" w:customStyle="1" w:styleId="enff3">
    <w:name w:val="公布文（en）"/>
    <w:basedOn w:val="jaff3"/>
    <w:rsid w:val="00F0172A"/>
    <w:rPr>
      <w:rFonts w:ascii="Century" w:eastAsia="Century" w:hAnsi="Century" w:cs="Century"/>
    </w:rPr>
  </w:style>
  <w:style w:type="paragraph" w:customStyle="1" w:styleId="jaen">
    <w:name w:val="表（ja：en）"/>
    <w:basedOn w:val="a"/>
    <w:rsid w:val="00F0172A"/>
    <w:pPr>
      <w:widowControl w:val="0"/>
      <w:snapToGrid w:val="0"/>
    </w:pPr>
    <w:rPr>
      <w:rFonts w:ascii="Century" w:eastAsia="ＭＳ 明朝" w:hAnsi="Century"/>
    </w:rPr>
  </w:style>
  <w:style w:type="paragraph" w:customStyle="1" w:styleId="jaff4">
    <w:name w:val="備考（ja）"/>
    <w:basedOn w:val="a"/>
    <w:rsid w:val="00F0172A"/>
    <w:pPr>
      <w:widowControl w:val="0"/>
      <w:ind w:left="439" w:hanging="219"/>
    </w:pPr>
    <w:rPr>
      <w:rFonts w:ascii="ＭＳ 明朝" w:eastAsia="ＭＳ 明朝" w:hAnsi="ＭＳ 明朝" w:cs="ＭＳ 明朝"/>
    </w:rPr>
  </w:style>
  <w:style w:type="paragraph" w:customStyle="1" w:styleId="enff4">
    <w:name w:val="備考（en）"/>
    <w:basedOn w:val="jaff4"/>
    <w:rsid w:val="00F0172A"/>
    <w:rPr>
      <w:rFonts w:ascii="Century" w:eastAsia="Century" w:hAnsi="Century" w:cs="Century"/>
    </w:rPr>
  </w:style>
  <w:style w:type="paragraph" w:customStyle="1" w:styleId="jaff5">
    <w:name w:val="表タイトル（ja）"/>
    <w:basedOn w:val="a"/>
    <w:rsid w:val="00F0172A"/>
    <w:pPr>
      <w:widowControl w:val="0"/>
      <w:ind w:left="219"/>
    </w:pPr>
    <w:rPr>
      <w:rFonts w:ascii="ＭＳ 明朝" w:eastAsia="ＭＳ 明朝" w:hAnsi="ＭＳ 明朝" w:cs="ＭＳ 明朝"/>
    </w:rPr>
  </w:style>
  <w:style w:type="paragraph" w:customStyle="1" w:styleId="enff5">
    <w:name w:val="表タイトル（en）"/>
    <w:basedOn w:val="jaff5"/>
    <w:rsid w:val="00F0172A"/>
    <w:rPr>
      <w:rFonts w:ascii="Century" w:eastAsia="Century" w:hAnsi="Century" w:cs="Century"/>
    </w:rPr>
  </w:style>
  <w:style w:type="paragraph" w:customStyle="1" w:styleId="jaff6">
    <w:name w:val="改正規定文（ja）"/>
    <w:basedOn w:val="a"/>
    <w:rsid w:val="00F0172A"/>
    <w:pPr>
      <w:widowControl w:val="0"/>
      <w:ind w:left="219" w:firstLine="219"/>
    </w:pPr>
    <w:rPr>
      <w:rFonts w:ascii="ＭＳ 明朝" w:eastAsia="ＭＳ 明朝" w:hAnsi="ＭＳ 明朝" w:cs="ＭＳ 明朝"/>
    </w:rPr>
  </w:style>
  <w:style w:type="paragraph" w:customStyle="1" w:styleId="enff6">
    <w:name w:val="改正規定文（en）"/>
    <w:basedOn w:val="jaff6"/>
    <w:rsid w:val="00F0172A"/>
    <w:rPr>
      <w:rFonts w:ascii="Century" w:eastAsia="Century" w:hAnsi="Century" w:cs="Century"/>
    </w:rPr>
  </w:style>
  <w:style w:type="paragraph" w:customStyle="1" w:styleId="jaff7">
    <w:name w:val="付記（ja）"/>
    <w:basedOn w:val="a"/>
    <w:rsid w:val="00F0172A"/>
    <w:pPr>
      <w:widowControl w:val="0"/>
      <w:ind w:left="219" w:firstLine="219"/>
    </w:pPr>
    <w:rPr>
      <w:rFonts w:ascii="ＭＳ 明朝" w:eastAsia="ＭＳ 明朝" w:hAnsi="ＭＳ 明朝" w:cs="ＭＳ 明朝"/>
    </w:rPr>
  </w:style>
  <w:style w:type="paragraph" w:customStyle="1" w:styleId="enff7">
    <w:name w:val="付記（en）"/>
    <w:basedOn w:val="jaff7"/>
    <w:rsid w:val="00F0172A"/>
    <w:rPr>
      <w:rFonts w:ascii="Century" w:eastAsia="Century" w:hAnsi="Century" w:cs="Century"/>
    </w:rPr>
  </w:style>
  <w:style w:type="paragraph" w:customStyle="1" w:styleId="jaff8">
    <w:name w:val="様式名（ja）"/>
    <w:basedOn w:val="a"/>
    <w:rsid w:val="00F0172A"/>
    <w:pPr>
      <w:widowControl w:val="0"/>
      <w:ind w:left="439" w:hanging="219"/>
    </w:pPr>
    <w:rPr>
      <w:rFonts w:ascii="ＭＳ 明朝" w:eastAsia="ＭＳ 明朝" w:hAnsi="ＭＳ 明朝" w:cs="ＭＳ 明朝"/>
    </w:rPr>
  </w:style>
  <w:style w:type="paragraph" w:customStyle="1" w:styleId="enff8">
    <w:name w:val="様式名（en）"/>
    <w:basedOn w:val="jaff8"/>
    <w:rsid w:val="00F0172A"/>
    <w:rPr>
      <w:rFonts w:ascii="Century" w:eastAsia="Century" w:hAnsi="Century" w:cs="Century"/>
    </w:rPr>
  </w:style>
  <w:style w:type="paragraph" w:customStyle="1" w:styleId="jaff9">
    <w:name w:val="様式項目（ja）"/>
    <w:basedOn w:val="a"/>
    <w:rsid w:val="00F0172A"/>
    <w:pPr>
      <w:widowControl w:val="0"/>
      <w:ind w:left="221" w:firstLine="221"/>
    </w:pPr>
    <w:rPr>
      <w:rFonts w:ascii="ＭＳ 明朝" w:eastAsia="ＭＳ 明朝" w:hAnsi="ＭＳ 明朝" w:cs="ＭＳ 明朝"/>
    </w:rPr>
  </w:style>
  <w:style w:type="paragraph" w:customStyle="1" w:styleId="enff9">
    <w:name w:val="様式項目（en）"/>
    <w:basedOn w:val="jaff9"/>
    <w:rsid w:val="00F0172A"/>
    <w:rPr>
      <w:rFonts w:ascii="Century" w:eastAsia="Century" w:hAnsi="Century" w:cs="Century"/>
    </w:rPr>
  </w:style>
  <w:style w:type="table" w:customStyle="1" w:styleId="1">
    <w:name w:val="表1"/>
    <w:rsid w:val="00F0172A"/>
    <w:tblPr>
      <w:tblInd w:w="340" w:type="dxa"/>
      <w:tblCellMar>
        <w:top w:w="0" w:type="dxa"/>
        <w:left w:w="0" w:type="dxa"/>
        <w:bottom w:w="0" w:type="dxa"/>
        <w:right w:w="0" w:type="dxa"/>
      </w:tblCellMar>
    </w:tblPr>
  </w:style>
  <w:style w:type="numbering" w:customStyle="1" w:styleId="WW8Num1">
    <w:name w:val="WW8Num1"/>
    <w:rsid w:val="00F0172A"/>
    <w:pPr>
      <w:numPr>
        <w:numId w:val="2"/>
      </w:numPr>
    </w:pPr>
  </w:style>
  <w:style w:type="numbering" w:customStyle="1" w:styleId="WW8Num2">
    <w:name w:val="WW8Num2"/>
    <w:rsid w:val="00F0172A"/>
    <w:pPr>
      <w:numPr>
        <w:numId w:val="3"/>
      </w:numPr>
    </w:pPr>
  </w:style>
  <w:style w:type="numbering" w:customStyle="1" w:styleId="WW8Num3">
    <w:name w:val="WW8Num3"/>
    <w:rsid w:val="00F0172A"/>
    <w:pPr>
      <w:numPr>
        <w:numId w:val="4"/>
      </w:numPr>
    </w:pPr>
  </w:style>
  <w:style w:type="numbering" w:customStyle="1" w:styleId="WW8Num4">
    <w:name w:val="WW8Num4"/>
    <w:rsid w:val="00F0172A"/>
    <w:pPr>
      <w:numPr>
        <w:numId w:val="5"/>
      </w:numPr>
    </w:pPr>
  </w:style>
  <w:style w:type="numbering" w:customStyle="1" w:styleId="WW8Num5">
    <w:name w:val="WW8Num5"/>
    <w:rsid w:val="00F0172A"/>
    <w:pPr>
      <w:numPr>
        <w:numId w:val="6"/>
      </w:numPr>
    </w:pPr>
  </w:style>
  <w:style w:type="numbering" w:customStyle="1" w:styleId="WW8Num6">
    <w:name w:val="WW8Num6"/>
    <w:rsid w:val="00F0172A"/>
    <w:pPr>
      <w:numPr>
        <w:numId w:val="7"/>
      </w:numPr>
    </w:pPr>
  </w:style>
  <w:style w:type="numbering" w:customStyle="1" w:styleId="WW8Num7">
    <w:name w:val="WW8Num7"/>
    <w:rsid w:val="00F0172A"/>
    <w:pPr>
      <w:numPr>
        <w:numId w:val="8"/>
      </w:numPr>
    </w:pPr>
  </w:style>
  <w:style w:type="numbering" w:customStyle="1" w:styleId="WW8Num8">
    <w:name w:val="WW8Num8"/>
    <w:rsid w:val="00F0172A"/>
    <w:pPr>
      <w:numPr>
        <w:numId w:val="9"/>
      </w:numPr>
    </w:pPr>
  </w:style>
  <w:style w:type="numbering" w:customStyle="1" w:styleId="WW8Num9">
    <w:name w:val="WW8Num9"/>
    <w:rsid w:val="00F0172A"/>
    <w:pPr>
      <w:numPr>
        <w:numId w:val="10"/>
      </w:numPr>
    </w:pPr>
  </w:style>
  <w:style w:type="numbering" w:customStyle="1" w:styleId="WW8Num10">
    <w:name w:val="WW8Num10"/>
    <w:rsid w:val="00F0172A"/>
    <w:pPr>
      <w:numPr>
        <w:numId w:val="11"/>
      </w:numPr>
    </w:pPr>
  </w:style>
  <w:style w:type="numbering" w:customStyle="1" w:styleId="WW8Num11">
    <w:name w:val="WW8Num11"/>
    <w:rsid w:val="00F0172A"/>
    <w:pPr>
      <w:numPr>
        <w:numId w:val="12"/>
      </w:numPr>
    </w:pPr>
  </w:style>
  <w:style w:type="numbering" w:customStyle="1" w:styleId="WW8Num12">
    <w:name w:val="WW8Num12"/>
    <w:rsid w:val="00F0172A"/>
    <w:pPr>
      <w:numPr>
        <w:numId w:val="13"/>
      </w:numPr>
    </w:pPr>
  </w:style>
  <w:style w:type="paragraph" w:styleId="a4">
    <w:name w:val="header"/>
    <w:basedOn w:val="a"/>
    <w:link w:val="a5"/>
    <w:uiPriority w:val="99"/>
    <w:unhideWhenUsed/>
    <w:rsid w:val="009D1E4F"/>
    <w:pPr>
      <w:tabs>
        <w:tab w:val="center" w:pos="4252"/>
        <w:tab w:val="right" w:pos="8504"/>
      </w:tabs>
      <w:snapToGrid w:val="0"/>
    </w:pPr>
  </w:style>
  <w:style w:type="character" w:customStyle="1" w:styleId="a5">
    <w:name w:val="ヘッダー (文字)"/>
    <w:basedOn w:val="a0"/>
    <w:link w:val="a4"/>
    <w:uiPriority w:val="99"/>
    <w:rsid w:val="009D1E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51537</Words>
  <Characters>293767</Characters>
  <Application>Microsoft Office Word</Application>
  <DocSecurity>0</DocSecurity>
  <Lines>2448</Lines>
  <Paragraphs>689</Paragraphs>
  <ScaleCrop>false</ScaleCrop>
  <Company/>
  <LinksUpToDate>false</LinksUpToDate>
  <CharactersWithSpaces>344615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2022-01-04T06:31:00Z</dcterms:created>
  <dcterms:modified xsi:type="dcterms:W3CDTF">2022-01-04T06:31:00Z</dcterms:modified>
</cp:coreProperties>
</file>