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253" w:rsidRDefault="00570449">
      <w:pPr>
        <w:pStyle w:val="en"/>
      </w:pPr>
      <w:r>
        <w:t>Act on the Quota of Court Officials</w:t>
      </w:r>
    </w:p>
    <w:p w:rsidR="00175253" w:rsidRDefault="00175253"/>
    <w:p w:rsidR="00175253" w:rsidRDefault="00570449">
      <w:pPr>
        <w:pStyle w:val="enf"/>
      </w:pPr>
      <w:r>
        <w:t>(Act No. 53 of March 30, 1951)</w:t>
      </w:r>
    </w:p>
    <w:p w:rsidR="00175253" w:rsidRDefault="00175253"/>
    <w:p w:rsidR="00175253" w:rsidRDefault="00570449">
      <w:pPr>
        <w:pStyle w:val="ene"/>
      </w:pPr>
      <w:r>
        <w:t>The Act on the Quota of Court Officials (Act No.64 of 1947) is fully amended.</w:t>
      </w:r>
    </w:p>
    <w:p w:rsidR="00175253" w:rsidRDefault="00175253"/>
    <w:p w:rsidR="00175253" w:rsidRDefault="00570449">
      <w:pPr>
        <w:pStyle w:val="enf3"/>
      </w:pPr>
      <w:r>
        <w:t>Article 1  The number of judges in the lower courts are as shown in the following table.</w:t>
      </w:r>
    </w:p>
    <w:p w:rsidR="00175253" w:rsidRDefault="00175253"/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689"/>
      </w:tblGrid>
      <w:tr w:rsidR="0017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Classification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Number of Staff</w:t>
            </w:r>
          </w:p>
        </w:tc>
      </w:tr>
      <w:tr w:rsidR="0017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Presidents of a high court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8 people</w:t>
            </w:r>
          </w:p>
        </w:tc>
      </w:tr>
      <w:tr w:rsidR="0017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2, 155 people</w:t>
            </w:r>
          </w:p>
        </w:tc>
      </w:tr>
      <w:tr w:rsidR="0017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Assistant 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857 people</w:t>
            </w:r>
          </w:p>
        </w:tc>
      </w:tr>
      <w:tr w:rsidR="0017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Summary court judges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53" w:rsidRDefault="00570449">
            <w:pPr>
              <w:pStyle w:val="jaen"/>
            </w:pPr>
            <w:r>
              <w:t>806 people</w:t>
            </w:r>
          </w:p>
        </w:tc>
      </w:tr>
    </w:tbl>
    <w:p w:rsidR="00175253" w:rsidRDefault="00175253"/>
    <w:p w:rsidR="00175253" w:rsidRDefault="00570449">
      <w:pPr>
        <w:pStyle w:val="enf3"/>
      </w:pPr>
      <w:r>
        <w:t xml:space="preserve">Article 2  The number of court officials other than judges (excluding court execution </w:t>
      </w:r>
      <w:r>
        <w:t>officers, part-time staff, and those employed for a specified period of not more than two months, and those on administrative leave) is to be 21,775.</w:t>
      </w:r>
    </w:p>
    <w:sectPr w:rsidR="00175253" w:rsidSect="00175253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253" w:rsidRDefault="00175253" w:rsidP="00175253">
      <w:r>
        <w:separator/>
      </w:r>
    </w:p>
  </w:endnote>
  <w:endnote w:type="continuationSeparator" w:id="0">
    <w:p w:rsidR="00175253" w:rsidRDefault="00175253" w:rsidP="0017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253" w:rsidRDefault="00175253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57044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253" w:rsidRDefault="00175253" w:rsidP="00175253">
      <w:r>
        <w:separator/>
      </w:r>
    </w:p>
  </w:footnote>
  <w:footnote w:type="continuationSeparator" w:id="0">
    <w:p w:rsidR="00175253" w:rsidRDefault="00175253" w:rsidP="0017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F8D"/>
    <w:multiLevelType w:val="multilevel"/>
    <w:tmpl w:val="6AB08090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037B21D5"/>
    <w:multiLevelType w:val="multilevel"/>
    <w:tmpl w:val="53FEA6C0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7A27A9B"/>
    <w:multiLevelType w:val="multilevel"/>
    <w:tmpl w:val="A0B6EB02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3" w15:restartNumberingAfterBreak="0">
    <w:nsid w:val="07E16E94"/>
    <w:multiLevelType w:val="multilevel"/>
    <w:tmpl w:val="E7343B6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D657ED8"/>
    <w:multiLevelType w:val="multilevel"/>
    <w:tmpl w:val="D60AD8B8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15A21617"/>
    <w:multiLevelType w:val="multilevel"/>
    <w:tmpl w:val="60EE0BDC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CEC652D"/>
    <w:multiLevelType w:val="multilevel"/>
    <w:tmpl w:val="78608AB2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D767091"/>
    <w:multiLevelType w:val="multilevel"/>
    <w:tmpl w:val="6A1AEA7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8" w15:restartNumberingAfterBreak="0">
    <w:nsid w:val="57714799"/>
    <w:multiLevelType w:val="multilevel"/>
    <w:tmpl w:val="E5AA3C7E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B017CFD"/>
    <w:multiLevelType w:val="multilevel"/>
    <w:tmpl w:val="8B9AFB22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DE13A6B"/>
    <w:multiLevelType w:val="multilevel"/>
    <w:tmpl w:val="99A262C4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9B33999"/>
    <w:multiLevelType w:val="multilevel"/>
    <w:tmpl w:val="E954F5B8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8D41DA3"/>
    <w:multiLevelType w:val="multilevel"/>
    <w:tmpl w:val="6C3EE944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984166015">
    <w:abstractNumId w:val="2"/>
  </w:num>
  <w:num w:numId="2" w16cid:durableId="1281690059">
    <w:abstractNumId w:val="8"/>
  </w:num>
  <w:num w:numId="3" w16cid:durableId="590823629">
    <w:abstractNumId w:val="1"/>
  </w:num>
  <w:num w:numId="4" w16cid:durableId="622807062">
    <w:abstractNumId w:val="3"/>
  </w:num>
  <w:num w:numId="5" w16cid:durableId="115757786">
    <w:abstractNumId w:val="11"/>
  </w:num>
  <w:num w:numId="6" w16cid:durableId="675962438">
    <w:abstractNumId w:val="9"/>
  </w:num>
  <w:num w:numId="7" w16cid:durableId="1657109108">
    <w:abstractNumId w:val="5"/>
  </w:num>
  <w:num w:numId="8" w16cid:durableId="57677778">
    <w:abstractNumId w:val="4"/>
  </w:num>
  <w:num w:numId="9" w16cid:durableId="261497395">
    <w:abstractNumId w:val="6"/>
  </w:num>
  <w:num w:numId="10" w16cid:durableId="728069190">
    <w:abstractNumId w:val="10"/>
  </w:num>
  <w:num w:numId="11" w16cid:durableId="1999532220">
    <w:abstractNumId w:val="12"/>
  </w:num>
  <w:num w:numId="12" w16cid:durableId="1767384843">
    <w:abstractNumId w:val="0"/>
  </w:num>
  <w:num w:numId="13" w16cid:durableId="1816336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75253"/>
    <w:rsid w:val="00175253"/>
    <w:rsid w:val="005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53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175253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175253"/>
    <w:rPr>
      <w:rFonts w:ascii="Century" w:eastAsia="Century" w:hAnsi="Century"/>
    </w:rPr>
  </w:style>
  <w:style w:type="paragraph" w:customStyle="1" w:styleId="ja0">
    <w:name w:val="款（ja）"/>
    <w:basedOn w:val="a"/>
    <w:rsid w:val="00175253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175253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17525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175253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175253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175253"/>
    <w:rPr>
      <w:rFonts w:ascii="Century" w:hAnsi="Century" w:cs="Century"/>
    </w:rPr>
  </w:style>
  <w:style w:type="paragraph" w:customStyle="1" w:styleId="ja3">
    <w:name w:val="章（ja）"/>
    <w:basedOn w:val="a"/>
    <w:rsid w:val="00175253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175253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175253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175253"/>
    <w:rPr>
      <w:rFonts w:ascii="Century" w:eastAsia="Century" w:hAnsi="Century"/>
    </w:rPr>
  </w:style>
  <w:style w:type="paragraph" w:customStyle="1" w:styleId="ja5">
    <w:name w:val="目次章（ja）"/>
    <w:basedOn w:val="a"/>
    <w:rsid w:val="00175253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175253"/>
    <w:rPr>
      <w:rFonts w:ascii="Century" w:eastAsia="Century" w:hAnsi="Century"/>
    </w:rPr>
  </w:style>
  <w:style w:type="paragraph" w:customStyle="1" w:styleId="ja6">
    <w:name w:val="目次節（ja）"/>
    <w:basedOn w:val="a"/>
    <w:rsid w:val="00175253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175253"/>
    <w:rPr>
      <w:rFonts w:ascii="Century" w:eastAsia="Century" w:hAnsi="Century"/>
    </w:rPr>
  </w:style>
  <w:style w:type="paragraph" w:customStyle="1" w:styleId="ja7">
    <w:name w:val="目次款（ja）"/>
    <w:basedOn w:val="a"/>
    <w:rsid w:val="00175253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175253"/>
    <w:rPr>
      <w:rFonts w:ascii="Century" w:eastAsia="Century" w:hAnsi="Century"/>
    </w:rPr>
  </w:style>
  <w:style w:type="paragraph" w:customStyle="1" w:styleId="ja8">
    <w:name w:val="別表名（ja）"/>
    <w:basedOn w:val="a"/>
    <w:rsid w:val="00175253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175253"/>
    <w:rPr>
      <w:rFonts w:ascii="Century" w:eastAsia="Century" w:hAnsi="Century" w:cs="Century"/>
    </w:rPr>
  </w:style>
  <w:style w:type="paragraph" w:customStyle="1" w:styleId="ja9">
    <w:name w:val="目（ja）"/>
    <w:basedOn w:val="a"/>
    <w:rsid w:val="00175253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175253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17525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175253"/>
    <w:rPr>
      <w:rFonts w:ascii="Century" w:eastAsia="Century" w:hAnsi="Century" w:cs="Century"/>
    </w:rPr>
  </w:style>
  <w:style w:type="paragraph" w:styleId="a3">
    <w:name w:val="footer"/>
    <w:basedOn w:val="a"/>
    <w:rsid w:val="00175253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175253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175253"/>
    <w:rPr>
      <w:rFonts w:ascii="Century" w:eastAsia="Century" w:hAnsi="Century"/>
    </w:rPr>
  </w:style>
  <w:style w:type="paragraph" w:customStyle="1" w:styleId="jac">
    <w:name w:val="目次附則（ja）"/>
    <w:basedOn w:val="a"/>
    <w:rsid w:val="00175253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175253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175253"/>
  </w:style>
  <w:style w:type="paragraph" w:customStyle="1" w:styleId="end">
    <w:name w:val="目次前文（en）"/>
    <w:basedOn w:val="enc"/>
    <w:rsid w:val="00175253"/>
  </w:style>
  <w:style w:type="paragraph" w:customStyle="1" w:styleId="jae">
    <w:name w:val="制定文（ja）"/>
    <w:basedOn w:val="a"/>
    <w:rsid w:val="0017525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175253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175253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175253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175253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175253"/>
    <w:rPr>
      <w:rFonts w:ascii="Century" w:eastAsia="Century" w:hAnsi="Century"/>
    </w:rPr>
  </w:style>
  <w:style w:type="paragraph" w:customStyle="1" w:styleId="jaf1">
    <w:name w:val="編（ja）"/>
    <w:basedOn w:val="a"/>
    <w:rsid w:val="00175253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175253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175253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175253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175253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175253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175253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175253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175253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175253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17525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175253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175253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175253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175253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175253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175253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175253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175253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175253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175253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175253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175253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175253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175253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175253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175253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175253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175253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175253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175253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175253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175253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175253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17525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175253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17525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175253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175253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17525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175253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175253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175253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175253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175253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175253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175253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17525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175253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175253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175253"/>
    <w:rPr>
      <w:rFonts w:ascii="Century" w:eastAsia="Century" w:hAnsi="Century" w:cs="Century"/>
    </w:rPr>
  </w:style>
  <w:style w:type="table" w:customStyle="1" w:styleId="1">
    <w:name w:val="表1"/>
    <w:rsid w:val="00175253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175253"/>
    <w:pPr>
      <w:numPr>
        <w:numId w:val="2"/>
      </w:numPr>
    </w:pPr>
  </w:style>
  <w:style w:type="numbering" w:customStyle="1" w:styleId="WW8Num2">
    <w:name w:val="WW8Num2"/>
    <w:rsid w:val="00175253"/>
    <w:pPr>
      <w:numPr>
        <w:numId w:val="3"/>
      </w:numPr>
    </w:pPr>
  </w:style>
  <w:style w:type="numbering" w:customStyle="1" w:styleId="WW8Num3">
    <w:name w:val="WW8Num3"/>
    <w:rsid w:val="00175253"/>
    <w:pPr>
      <w:numPr>
        <w:numId w:val="4"/>
      </w:numPr>
    </w:pPr>
  </w:style>
  <w:style w:type="numbering" w:customStyle="1" w:styleId="WW8Num4">
    <w:name w:val="WW8Num4"/>
    <w:rsid w:val="00175253"/>
    <w:pPr>
      <w:numPr>
        <w:numId w:val="5"/>
      </w:numPr>
    </w:pPr>
  </w:style>
  <w:style w:type="numbering" w:customStyle="1" w:styleId="WW8Num5">
    <w:name w:val="WW8Num5"/>
    <w:rsid w:val="00175253"/>
    <w:pPr>
      <w:numPr>
        <w:numId w:val="6"/>
      </w:numPr>
    </w:pPr>
  </w:style>
  <w:style w:type="numbering" w:customStyle="1" w:styleId="WW8Num6">
    <w:name w:val="WW8Num6"/>
    <w:rsid w:val="00175253"/>
    <w:pPr>
      <w:numPr>
        <w:numId w:val="7"/>
      </w:numPr>
    </w:pPr>
  </w:style>
  <w:style w:type="numbering" w:customStyle="1" w:styleId="WW8Num7">
    <w:name w:val="WW8Num7"/>
    <w:rsid w:val="00175253"/>
    <w:pPr>
      <w:numPr>
        <w:numId w:val="8"/>
      </w:numPr>
    </w:pPr>
  </w:style>
  <w:style w:type="numbering" w:customStyle="1" w:styleId="WW8Num8">
    <w:name w:val="WW8Num8"/>
    <w:rsid w:val="00175253"/>
    <w:pPr>
      <w:numPr>
        <w:numId w:val="9"/>
      </w:numPr>
    </w:pPr>
  </w:style>
  <w:style w:type="numbering" w:customStyle="1" w:styleId="WW8Num9">
    <w:name w:val="WW8Num9"/>
    <w:rsid w:val="00175253"/>
    <w:pPr>
      <w:numPr>
        <w:numId w:val="10"/>
      </w:numPr>
    </w:pPr>
  </w:style>
  <w:style w:type="numbering" w:customStyle="1" w:styleId="WW8Num10">
    <w:name w:val="WW8Num10"/>
    <w:rsid w:val="00175253"/>
    <w:pPr>
      <w:numPr>
        <w:numId w:val="11"/>
      </w:numPr>
    </w:pPr>
  </w:style>
  <w:style w:type="numbering" w:customStyle="1" w:styleId="WW8Num11">
    <w:name w:val="WW8Num11"/>
    <w:rsid w:val="00175253"/>
    <w:pPr>
      <w:numPr>
        <w:numId w:val="12"/>
      </w:numPr>
    </w:pPr>
  </w:style>
  <w:style w:type="numbering" w:customStyle="1" w:styleId="WW8Num12">
    <w:name w:val="WW8Num12"/>
    <w:rsid w:val="00175253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57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449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2023-04-13T01:57:00Z</dcterms:created>
  <dcterms:modified xsi:type="dcterms:W3CDTF">2023-04-13T01:57:00Z</dcterms:modified>
</cp:coreProperties>
</file>