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6707" w:rsidRDefault="00B17FA0">
      <w:pPr>
        <w:pStyle w:val="ja"/>
      </w:pPr>
      <w:r>
        <w:t>水銀による環境の汚染の防止に関する法律第十四条第四項の期間を定める省令</w:t>
      </w:r>
    </w:p>
    <w:p w:rsidR="000A6707" w:rsidRDefault="00B17FA0">
      <w:pPr>
        <w:pStyle w:val="en"/>
      </w:pPr>
      <w:r>
        <w:t>Ministerial Order to Provide the Period referred to in Article 14, Paragraph (4) of the Act on Preventing Mercury Pollution of the Environment</w:t>
      </w:r>
    </w:p>
    <w:p w:rsidR="000A6707" w:rsidRDefault="000A6707"/>
    <w:p w:rsidR="000A6707" w:rsidRDefault="00B17FA0">
      <w:pPr>
        <w:pStyle w:val="jaf"/>
      </w:pPr>
      <w:r>
        <w:t>（平成二十七年十二月七日環境省令第三十七号）</w:t>
      </w:r>
    </w:p>
    <w:p w:rsidR="000A6707" w:rsidRDefault="00B17FA0">
      <w:pPr>
        <w:pStyle w:val="enf"/>
      </w:pPr>
      <w:r>
        <w:t>(Order of the Ministry of the Environment No. 37 of December 7, 2015)</w:t>
      </w:r>
    </w:p>
    <w:p w:rsidR="000A6707" w:rsidRDefault="000A6707"/>
    <w:p w:rsidR="000A6707" w:rsidRDefault="00B17FA0">
      <w:pPr>
        <w:pStyle w:val="jae"/>
      </w:pPr>
      <w:r>
        <w:t>水銀による環境の汚染の防止に関する法律（平成二十七年法律第四十二号）第十四条第四項の規定に基づき、水銀による環境の汚染の防止に関する法律第十四条第四項の期間を定める省令を次のように定める。</w:t>
      </w:r>
    </w:p>
    <w:p w:rsidR="000A6707" w:rsidRDefault="00B17FA0">
      <w:pPr>
        <w:pStyle w:val="ene"/>
      </w:pPr>
      <w:r>
        <w:t>Under Article 14, paragraph (4) of the Act on Preventing Mercury Pollution of the Environment (Act No. 42 of 2015), this Ministerial Order provides the period referred to in Article 14, paragraph (4) of the Act on Preventing Mercury Pollution of the Environment.</w:t>
      </w:r>
    </w:p>
    <w:p w:rsidR="000A6707" w:rsidRDefault="00B17FA0">
      <w:pPr>
        <w:pStyle w:val="jaf5"/>
      </w:pPr>
      <w:r>
        <w:t>水銀による環境の汚染の防止に関する法律（以下「法」という。）第十四条第四項の環境省令で定める期間は、三十日とする。</w:t>
      </w:r>
    </w:p>
    <w:p w:rsidR="000A6707" w:rsidRDefault="00B17FA0">
      <w:pPr>
        <w:pStyle w:val="enf5"/>
      </w:pPr>
      <w:r>
        <w:t>The period provided by the Order of the Ministry of the Environment referred to in Article 14, paragraph (4) of the Act on Preventing Mercury Pollution of the Environment (referred to bellow as "the Act") is to be thirty days.</w:t>
      </w:r>
    </w:p>
    <w:p w:rsidR="000A6707" w:rsidRDefault="000A6707"/>
    <w:p w:rsidR="000A6707" w:rsidRDefault="00B17FA0">
      <w:pPr>
        <w:pStyle w:val="ja2"/>
      </w:pPr>
      <w:r>
        <w:t>附　則</w:t>
      </w:r>
    </w:p>
    <w:p w:rsidR="000A6707" w:rsidRDefault="00B17FA0">
      <w:pPr>
        <w:pStyle w:val="en2"/>
      </w:pPr>
      <w:r>
        <w:t>Supplementary Provisions</w:t>
      </w:r>
    </w:p>
    <w:p w:rsidR="000A6707" w:rsidRDefault="000A6707"/>
    <w:p w:rsidR="000A6707" w:rsidRDefault="00B17FA0">
      <w:pPr>
        <w:pStyle w:val="jaf5"/>
      </w:pPr>
      <w:r>
        <w:t>この省令は、法の施行の日から施行する。</w:t>
      </w:r>
    </w:p>
    <w:p w:rsidR="000A6707" w:rsidRDefault="00B17FA0">
      <w:pPr>
        <w:pStyle w:val="enf5"/>
      </w:pPr>
      <w:r>
        <w:t>This Ministerial Order comes into effect on the date of enforcement of the Act.</w:t>
      </w:r>
    </w:p>
    <w:sectPr w:rsidR="000A6707" w:rsidSect="000A6707">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6707" w:rsidRDefault="000A6707" w:rsidP="000A6707">
      <w:r>
        <w:separator/>
      </w:r>
    </w:p>
  </w:endnote>
  <w:endnote w:type="continuationSeparator" w:id="0">
    <w:p w:rsidR="000A6707" w:rsidRDefault="000A6707" w:rsidP="000A6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707" w:rsidRDefault="000A6707">
    <w:pPr>
      <w:pStyle w:val="a3"/>
    </w:pPr>
    <w:r>
      <w:fldChar w:fldCharType="begin"/>
    </w:r>
    <w:r>
      <w:instrText xml:space="preserve"> PAGE  \* MERGEFORMAT </w:instrText>
    </w:r>
    <w:r>
      <w:fldChar w:fldCharType="separate"/>
    </w:r>
    <w:r w:rsidR="00B17FA0">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6707" w:rsidRDefault="000A6707" w:rsidP="000A6707">
      <w:r>
        <w:separator/>
      </w:r>
    </w:p>
  </w:footnote>
  <w:footnote w:type="continuationSeparator" w:id="0">
    <w:p w:rsidR="000A6707" w:rsidRDefault="000A6707" w:rsidP="000A67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2102"/>
    <w:multiLevelType w:val="multilevel"/>
    <w:tmpl w:val="1B084036"/>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D1E796C"/>
    <w:multiLevelType w:val="multilevel"/>
    <w:tmpl w:val="F6BE99A2"/>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24C1FCA"/>
    <w:multiLevelType w:val="multilevel"/>
    <w:tmpl w:val="9D403098"/>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1502128E"/>
    <w:multiLevelType w:val="multilevel"/>
    <w:tmpl w:val="1F7E809C"/>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50D2B0D"/>
    <w:multiLevelType w:val="multilevel"/>
    <w:tmpl w:val="7966C9A4"/>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36E3C27"/>
    <w:multiLevelType w:val="multilevel"/>
    <w:tmpl w:val="A7BC6F82"/>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0E54127"/>
    <w:multiLevelType w:val="multilevel"/>
    <w:tmpl w:val="486820D2"/>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9584B91"/>
    <w:multiLevelType w:val="multilevel"/>
    <w:tmpl w:val="5C0A826A"/>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F341CD8"/>
    <w:multiLevelType w:val="multilevel"/>
    <w:tmpl w:val="1542CB54"/>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66702177"/>
    <w:multiLevelType w:val="multilevel"/>
    <w:tmpl w:val="3536A0F6"/>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7BC5F67"/>
    <w:multiLevelType w:val="multilevel"/>
    <w:tmpl w:val="7E2CEA6C"/>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2EB6680"/>
    <w:multiLevelType w:val="multilevel"/>
    <w:tmpl w:val="F806AB46"/>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5DB1451"/>
    <w:multiLevelType w:val="multilevel"/>
    <w:tmpl w:val="5AD28A1C"/>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536653220">
    <w:abstractNumId w:val="8"/>
  </w:num>
  <w:num w:numId="2" w16cid:durableId="1727022073">
    <w:abstractNumId w:val="11"/>
  </w:num>
  <w:num w:numId="3" w16cid:durableId="884297302">
    <w:abstractNumId w:val="5"/>
  </w:num>
  <w:num w:numId="4" w16cid:durableId="1735203653">
    <w:abstractNumId w:val="3"/>
  </w:num>
  <w:num w:numId="5" w16cid:durableId="1662004536">
    <w:abstractNumId w:val="12"/>
  </w:num>
  <w:num w:numId="6" w16cid:durableId="1522206853">
    <w:abstractNumId w:val="6"/>
  </w:num>
  <w:num w:numId="7" w16cid:durableId="1066605202">
    <w:abstractNumId w:val="10"/>
  </w:num>
  <w:num w:numId="8" w16cid:durableId="1920015941">
    <w:abstractNumId w:val="9"/>
  </w:num>
  <w:num w:numId="9" w16cid:durableId="281689367">
    <w:abstractNumId w:val="7"/>
  </w:num>
  <w:num w:numId="10" w16cid:durableId="1122112002">
    <w:abstractNumId w:val="1"/>
  </w:num>
  <w:num w:numId="11" w16cid:durableId="904531539">
    <w:abstractNumId w:val="0"/>
  </w:num>
  <w:num w:numId="12" w16cid:durableId="4210922">
    <w:abstractNumId w:val="2"/>
  </w:num>
  <w:num w:numId="13" w16cid:durableId="2801903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A6707"/>
    <w:rsid w:val="000A6707"/>
    <w:rsid w:val="00B17FA0"/>
    <w:rsid w:val="00CF122B"/>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6707"/>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0A6707"/>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0A6707"/>
    <w:rPr>
      <w:rFonts w:ascii="Century" w:eastAsia="Century" w:hAnsi="Century"/>
    </w:rPr>
  </w:style>
  <w:style w:type="paragraph" w:customStyle="1" w:styleId="ja0">
    <w:name w:val="款（ja）"/>
    <w:basedOn w:val="a"/>
    <w:rsid w:val="000A6707"/>
    <w:pPr>
      <w:widowControl w:val="0"/>
      <w:ind w:left="1321" w:hanging="221"/>
    </w:pPr>
    <w:rPr>
      <w:rFonts w:ascii="ＭＳ 明朝" w:eastAsia="ＭＳ 明朝" w:hAnsi="ＭＳ 明朝" w:cs="ＭＳ 明朝"/>
      <w:b/>
    </w:rPr>
  </w:style>
  <w:style w:type="paragraph" w:customStyle="1" w:styleId="en0">
    <w:name w:val="款（en）"/>
    <w:basedOn w:val="ja0"/>
    <w:rsid w:val="000A6707"/>
    <w:rPr>
      <w:rFonts w:ascii="Century" w:eastAsia="Century" w:hAnsi="Century" w:cs="Century"/>
    </w:rPr>
  </w:style>
  <w:style w:type="paragraph" w:customStyle="1" w:styleId="ja1">
    <w:name w:val="前文（ja）"/>
    <w:basedOn w:val="a"/>
    <w:rsid w:val="000A6707"/>
    <w:pPr>
      <w:widowControl w:val="0"/>
      <w:ind w:firstLine="219"/>
    </w:pPr>
    <w:rPr>
      <w:rFonts w:ascii="ＭＳ 明朝" w:eastAsia="ＭＳ 明朝" w:hAnsi="ＭＳ 明朝" w:cs="ＭＳ 明朝"/>
    </w:rPr>
  </w:style>
  <w:style w:type="paragraph" w:customStyle="1" w:styleId="en1">
    <w:name w:val="前文（en）"/>
    <w:basedOn w:val="ja1"/>
    <w:rsid w:val="000A6707"/>
    <w:rPr>
      <w:rFonts w:ascii="Century" w:eastAsia="Century" w:hAnsi="Century" w:cs="Century"/>
    </w:rPr>
  </w:style>
  <w:style w:type="paragraph" w:customStyle="1" w:styleId="ja2">
    <w:name w:val="附則（ja）"/>
    <w:basedOn w:val="a"/>
    <w:rsid w:val="000A6707"/>
    <w:pPr>
      <w:widowControl w:val="0"/>
      <w:ind w:left="881" w:hanging="221"/>
    </w:pPr>
    <w:rPr>
      <w:rFonts w:ascii="ＭＳ 明朝" w:eastAsia="ＭＳ 明朝" w:hAnsi="ＭＳ 明朝" w:cs="ＭＳ 明朝"/>
      <w:b/>
    </w:rPr>
  </w:style>
  <w:style w:type="paragraph" w:customStyle="1" w:styleId="en2">
    <w:name w:val="附則（en）"/>
    <w:basedOn w:val="ja2"/>
    <w:rsid w:val="000A6707"/>
    <w:rPr>
      <w:rFonts w:ascii="Century" w:hAnsi="Century" w:cs="Century"/>
    </w:rPr>
  </w:style>
  <w:style w:type="paragraph" w:customStyle="1" w:styleId="ja3">
    <w:name w:val="章（ja）"/>
    <w:basedOn w:val="a"/>
    <w:rsid w:val="000A6707"/>
    <w:pPr>
      <w:widowControl w:val="0"/>
      <w:ind w:left="881" w:hanging="221"/>
    </w:pPr>
    <w:rPr>
      <w:rFonts w:ascii="ＭＳ 明朝" w:eastAsia="ＭＳ 明朝" w:hAnsi="ＭＳ 明朝" w:cs="ＭＳ 明朝"/>
      <w:b/>
    </w:rPr>
  </w:style>
  <w:style w:type="paragraph" w:customStyle="1" w:styleId="en3">
    <w:name w:val="章（en）"/>
    <w:basedOn w:val="ja3"/>
    <w:rsid w:val="000A6707"/>
    <w:rPr>
      <w:rFonts w:ascii="Century" w:eastAsia="Century" w:hAnsi="Century" w:cs="Century"/>
    </w:rPr>
  </w:style>
  <w:style w:type="paragraph" w:customStyle="1" w:styleId="ja4">
    <w:name w:val="目次編（ja）"/>
    <w:basedOn w:val="a"/>
    <w:rsid w:val="000A6707"/>
    <w:pPr>
      <w:widowControl w:val="0"/>
      <w:ind w:left="219" w:hanging="219"/>
    </w:pPr>
    <w:rPr>
      <w:rFonts w:ascii="ＭＳ 明朝" w:eastAsia="ＭＳ 明朝" w:hAnsi="ＭＳ 明朝"/>
    </w:rPr>
  </w:style>
  <w:style w:type="paragraph" w:customStyle="1" w:styleId="en4">
    <w:name w:val="目次編（en）"/>
    <w:basedOn w:val="ja4"/>
    <w:rsid w:val="000A6707"/>
    <w:rPr>
      <w:rFonts w:ascii="Century" w:eastAsia="Century" w:hAnsi="Century"/>
    </w:rPr>
  </w:style>
  <w:style w:type="paragraph" w:customStyle="1" w:styleId="ja5">
    <w:name w:val="目次章（ja）"/>
    <w:basedOn w:val="a"/>
    <w:rsid w:val="000A6707"/>
    <w:pPr>
      <w:widowControl w:val="0"/>
      <w:ind w:left="439" w:hanging="219"/>
    </w:pPr>
    <w:rPr>
      <w:rFonts w:ascii="ＭＳ 明朝" w:eastAsia="ＭＳ 明朝" w:hAnsi="ＭＳ 明朝"/>
    </w:rPr>
  </w:style>
  <w:style w:type="paragraph" w:customStyle="1" w:styleId="en5">
    <w:name w:val="目次章（en）"/>
    <w:basedOn w:val="ja5"/>
    <w:rsid w:val="000A6707"/>
    <w:rPr>
      <w:rFonts w:ascii="Century" w:eastAsia="Century" w:hAnsi="Century"/>
    </w:rPr>
  </w:style>
  <w:style w:type="paragraph" w:customStyle="1" w:styleId="ja6">
    <w:name w:val="目次節（ja）"/>
    <w:basedOn w:val="a"/>
    <w:rsid w:val="000A6707"/>
    <w:pPr>
      <w:widowControl w:val="0"/>
      <w:ind w:left="659" w:hanging="219"/>
    </w:pPr>
    <w:rPr>
      <w:rFonts w:ascii="ＭＳ 明朝" w:eastAsia="ＭＳ 明朝" w:hAnsi="ＭＳ 明朝"/>
    </w:rPr>
  </w:style>
  <w:style w:type="paragraph" w:customStyle="1" w:styleId="en6">
    <w:name w:val="目次節（en）"/>
    <w:basedOn w:val="ja6"/>
    <w:rsid w:val="000A6707"/>
    <w:rPr>
      <w:rFonts w:ascii="Century" w:eastAsia="Century" w:hAnsi="Century"/>
    </w:rPr>
  </w:style>
  <w:style w:type="paragraph" w:customStyle="1" w:styleId="ja7">
    <w:name w:val="目次款（ja）"/>
    <w:basedOn w:val="a"/>
    <w:rsid w:val="000A6707"/>
    <w:pPr>
      <w:widowControl w:val="0"/>
      <w:ind w:left="879" w:hanging="219"/>
    </w:pPr>
    <w:rPr>
      <w:rFonts w:ascii="ＭＳ 明朝" w:eastAsia="ＭＳ 明朝" w:hAnsi="ＭＳ 明朝" w:cs="Kochi Mincho"/>
    </w:rPr>
  </w:style>
  <w:style w:type="paragraph" w:customStyle="1" w:styleId="en7">
    <w:name w:val="目次款（en）"/>
    <w:basedOn w:val="ja7"/>
    <w:rsid w:val="000A6707"/>
    <w:rPr>
      <w:rFonts w:ascii="Century" w:eastAsia="Century" w:hAnsi="Century"/>
    </w:rPr>
  </w:style>
  <w:style w:type="paragraph" w:customStyle="1" w:styleId="ja8">
    <w:name w:val="別表名（ja）"/>
    <w:basedOn w:val="a"/>
    <w:rsid w:val="000A6707"/>
    <w:pPr>
      <w:widowControl w:val="0"/>
      <w:ind w:left="100" w:hangingChars="100" w:hanging="100"/>
    </w:pPr>
    <w:rPr>
      <w:rFonts w:ascii="ＭＳ 明朝" w:eastAsia="ＭＳ 明朝" w:hAnsi="ＭＳ 明朝" w:cs="ＭＳ 明朝"/>
    </w:rPr>
  </w:style>
  <w:style w:type="paragraph" w:customStyle="1" w:styleId="en8">
    <w:name w:val="別表名（en）"/>
    <w:basedOn w:val="ja8"/>
    <w:rsid w:val="000A6707"/>
    <w:rPr>
      <w:rFonts w:ascii="Century" w:eastAsia="Century" w:hAnsi="Century" w:cs="Century"/>
    </w:rPr>
  </w:style>
  <w:style w:type="paragraph" w:customStyle="1" w:styleId="ja9">
    <w:name w:val="目（ja）"/>
    <w:basedOn w:val="a"/>
    <w:rsid w:val="000A6707"/>
    <w:pPr>
      <w:widowControl w:val="0"/>
      <w:ind w:left="1541" w:hanging="221"/>
    </w:pPr>
    <w:rPr>
      <w:rFonts w:ascii="ＭＳ 明朝" w:eastAsia="ＭＳ 明朝" w:hAnsi="ＭＳ 明朝" w:cs="ＭＳ 明朝"/>
      <w:b/>
    </w:rPr>
  </w:style>
  <w:style w:type="paragraph" w:customStyle="1" w:styleId="en9">
    <w:name w:val="目（en）"/>
    <w:basedOn w:val="ja9"/>
    <w:rsid w:val="000A6707"/>
    <w:rPr>
      <w:rFonts w:ascii="Century" w:eastAsia="Century" w:hAnsi="Century" w:cs="Century"/>
    </w:rPr>
  </w:style>
  <w:style w:type="paragraph" w:customStyle="1" w:styleId="jaa">
    <w:name w:val="見出し（ja）"/>
    <w:basedOn w:val="a"/>
    <w:rsid w:val="000A6707"/>
    <w:pPr>
      <w:widowControl w:val="0"/>
      <w:ind w:left="439" w:hanging="219"/>
    </w:pPr>
    <w:rPr>
      <w:rFonts w:ascii="ＭＳ 明朝" w:eastAsia="ＭＳ 明朝" w:hAnsi="ＭＳ 明朝" w:cs="ＭＳ 明朝"/>
    </w:rPr>
  </w:style>
  <w:style w:type="paragraph" w:customStyle="1" w:styleId="ena">
    <w:name w:val="見出し（en）"/>
    <w:basedOn w:val="jaa"/>
    <w:rsid w:val="000A6707"/>
    <w:rPr>
      <w:rFonts w:ascii="Century" w:eastAsia="Century" w:hAnsi="Century" w:cs="Century"/>
    </w:rPr>
  </w:style>
  <w:style w:type="paragraph" w:styleId="a3">
    <w:name w:val="footer"/>
    <w:basedOn w:val="a"/>
    <w:rsid w:val="000A6707"/>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0A6707"/>
    <w:pPr>
      <w:widowControl w:val="0"/>
      <w:ind w:left="1099" w:hanging="219"/>
    </w:pPr>
    <w:rPr>
      <w:rFonts w:ascii="ＭＳ 明朝" w:eastAsia="ＭＳ 明朝" w:hAnsi="ＭＳ 明朝" w:cs="Kochi Mincho"/>
    </w:rPr>
  </w:style>
  <w:style w:type="paragraph" w:customStyle="1" w:styleId="enb">
    <w:name w:val="目次目（en）"/>
    <w:basedOn w:val="jab"/>
    <w:rsid w:val="000A6707"/>
    <w:rPr>
      <w:rFonts w:ascii="Century" w:eastAsia="Century" w:hAnsi="Century"/>
    </w:rPr>
  </w:style>
  <w:style w:type="paragraph" w:customStyle="1" w:styleId="jac">
    <w:name w:val="目次附則（ja）"/>
    <w:basedOn w:val="a"/>
    <w:rsid w:val="000A6707"/>
    <w:pPr>
      <w:widowControl w:val="0"/>
      <w:ind w:left="439" w:hanging="219"/>
    </w:pPr>
    <w:rPr>
      <w:rFonts w:ascii="ＭＳ 明朝" w:eastAsia="ＭＳ 明朝" w:hAnsi="ＭＳ 明朝" w:cs="Kochi Mincho"/>
    </w:rPr>
  </w:style>
  <w:style w:type="paragraph" w:customStyle="1" w:styleId="enc">
    <w:name w:val="目次附則（en）"/>
    <w:basedOn w:val="jac"/>
    <w:rsid w:val="000A6707"/>
    <w:rPr>
      <w:rFonts w:ascii="Century" w:eastAsia="Century" w:hAnsi="Century" w:cs="Century"/>
    </w:rPr>
  </w:style>
  <w:style w:type="paragraph" w:customStyle="1" w:styleId="jad">
    <w:name w:val="目次前文（ja）"/>
    <w:basedOn w:val="jac"/>
    <w:rsid w:val="000A6707"/>
  </w:style>
  <w:style w:type="paragraph" w:customStyle="1" w:styleId="end">
    <w:name w:val="目次前文（en）"/>
    <w:basedOn w:val="enc"/>
    <w:rsid w:val="000A6707"/>
  </w:style>
  <w:style w:type="paragraph" w:customStyle="1" w:styleId="jae">
    <w:name w:val="制定文（ja）"/>
    <w:basedOn w:val="a"/>
    <w:rsid w:val="000A6707"/>
    <w:pPr>
      <w:widowControl w:val="0"/>
      <w:ind w:firstLine="219"/>
    </w:pPr>
    <w:rPr>
      <w:rFonts w:ascii="ＭＳ 明朝" w:eastAsia="ＭＳ 明朝" w:hAnsi="ＭＳ 明朝" w:cs="ＭＳ 明朝"/>
    </w:rPr>
  </w:style>
  <w:style w:type="paragraph" w:customStyle="1" w:styleId="ene">
    <w:name w:val="制定文（en）"/>
    <w:basedOn w:val="jae"/>
    <w:rsid w:val="000A6707"/>
    <w:rPr>
      <w:rFonts w:ascii="Century" w:eastAsia="Century" w:hAnsi="Century" w:cs="Century"/>
    </w:rPr>
  </w:style>
  <w:style w:type="paragraph" w:customStyle="1" w:styleId="jaf">
    <w:name w:val="法令番号（ja）"/>
    <w:basedOn w:val="a"/>
    <w:rsid w:val="000A6707"/>
    <w:pPr>
      <w:widowControl w:val="0"/>
      <w:jc w:val="right"/>
    </w:pPr>
    <w:rPr>
      <w:rFonts w:ascii="ＭＳ 明朝" w:eastAsia="ＭＳ 明朝" w:hAnsi="ＭＳ 明朝" w:cs="Kochi Mincho"/>
    </w:rPr>
  </w:style>
  <w:style w:type="paragraph" w:customStyle="1" w:styleId="enf">
    <w:name w:val="法令番号（en）"/>
    <w:basedOn w:val="jaf"/>
    <w:rsid w:val="000A6707"/>
    <w:rPr>
      <w:rFonts w:ascii="Century" w:eastAsia="Century" w:hAnsi="Century" w:cs="Century"/>
    </w:rPr>
  </w:style>
  <w:style w:type="paragraph" w:customStyle="1" w:styleId="jaf0">
    <w:name w:val="目次（ja）"/>
    <w:basedOn w:val="a"/>
    <w:rsid w:val="000A6707"/>
    <w:rPr>
      <w:rFonts w:ascii="ＭＳ 明朝" w:eastAsia="ＭＳ 明朝" w:hAnsi="ＭＳ 明朝"/>
    </w:rPr>
  </w:style>
  <w:style w:type="paragraph" w:customStyle="1" w:styleId="enf0">
    <w:name w:val="目次（en）"/>
    <w:basedOn w:val="jaf0"/>
    <w:rsid w:val="000A6707"/>
    <w:rPr>
      <w:rFonts w:ascii="Century" w:eastAsia="Century" w:hAnsi="Century"/>
    </w:rPr>
  </w:style>
  <w:style w:type="paragraph" w:customStyle="1" w:styleId="jaf1">
    <w:name w:val="編（ja）"/>
    <w:basedOn w:val="a"/>
    <w:rsid w:val="000A6707"/>
    <w:pPr>
      <w:widowControl w:val="0"/>
      <w:ind w:left="661" w:hanging="221"/>
    </w:pPr>
    <w:rPr>
      <w:rFonts w:ascii="ＭＳ 明朝" w:eastAsia="ＭＳ 明朝" w:hAnsi="ＭＳ 明朝" w:cs="ＭＳ 明朝"/>
      <w:b/>
    </w:rPr>
  </w:style>
  <w:style w:type="paragraph" w:customStyle="1" w:styleId="enf1">
    <w:name w:val="編（en）"/>
    <w:basedOn w:val="jaf1"/>
    <w:rsid w:val="000A6707"/>
    <w:rPr>
      <w:rFonts w:ascii="Century" w:eastAsia="Century" w:hAnsi="Century" w:cs="Century"/>
    </w:rPr>
  </w:style>
  <w:style w:type="paragraph" w:customStyle="1" w:styleId="jaf2">
    <w:name w:val="節（ja）"/>
    <w:basedOn w:val="a"/>
    <w:rsid w:val="000A6707"/>
    <w:pPr>
      <w:widowControl w:val="0"/>
      <w:ind w:left="1101" w:hanging="221"/>
    </w:pPr>
    <w:rPr>
      <w:rFonts w:ascii="ＭＳ 明朝" w:eastAsia="ＭＳ 明朝" w:hAnsi="ＭＳ 明朝" w:cs="ＭＳ 明朝"/>
      <w:b/>
    </w:rPr>
  </w:style>
  <w:style w:type="paragraph" w:customStyle="1" w:styleId="enf2">
    <w:name w:val="節（en）"/>
    <w:basedOn w:val="jaf2"/>
    <w:rsid w:val="000A6707"/>
    <w:rPr>
      <w:rFonts w:ascii="Century" w:eastAsia="Century" w:hAnsi="Century" w:cs="Century"/>
    </w:rPr>
  </w:style>
  <w:style w:type="paragraph" w:customStyle="1" w:styleId="jaf3">
    <w:name w:val="条（ja）"/>
    <w:basedOn w:val="a"/>
    <w:rsid w:val="000A6707"/>
    <w:pPr>
      <w:widowControl w:val="0"/>
      <w:ind w:left="219" w:hanging="219"/>
    </w:pPr>
    <w:rPr>
      <w:rFonts w:ascii="ＭＳ 明朝" w:eastAsia="ＭＳ 明朝" w:hAnsi="ＭＳ 明朝" w:cs="ＭＳ 明朝"/>
    </w:rPr>
  </w:style>
  <w:style w:type="paragraph" w:customStyle="1" w:styleId="enf3">
    <w:name w:val="条（en）"/>
    <w:basedOn w:val="jaf3"/>
    <w:rsid w:val="000A6707"/>
    <w:rPr>
      <w:rFonts w:ascii="Century" w:eastAsia="Century" w:hAnsi="Century" w:cs="Century"/>
    </w:rPr>
  </w:style>
  <w:style w:type="paragraph" w:customStyle="1" w:styleId="jaf4">
    <w:name w:val="項（ja）"/>
    <w:basedOn w:val="a"/>
    <w:rsid w:val="000A6707"/>
    <w:pPr>
      <w:widowControl w:val="0"/>
      <w:ind w:left="219" w:hanging="219"/>
    </w:pPr>
    <w:rPr>
      <w:rFonts w:ascii="ＭＳ 明朝" w:eastAsia="ＭＳ 明朝" w:hAnsi="ＭＳ 明朝" w:cs="ＭＳ 明朝"/>
    </w:rPr>
  </w:style>
  <w:style w:type="paragraph" w:customStyle="1" w:styleId="enf4">
    <w:name w:val="項（en）"/>
    <w:basedOn w:val="jaf4"/>
    <w:rsid w:val="000A6707"/>
    <w:rPr>
      <w:rFonts w:ascii="Century" w:eastAsia="Century" w:hAnsi="Century" w:cs="Century"/>
    </w:rPr>
  </w:style>
  <w:style w:type="paragraph" w:customStyle="1" w:styleId="jaf5">
    <w:name w:val="項　番号なし（ja）"/>
    <w:basedOn w:val="a"/>
    <w:rsid w:val="000A6707"/>
    <w:pPr>
      <w:widowControl w:val="0"/>
      <w:ind w:firstLine="221"/>
    </w:pPr>
    <w:rPr>
      <w:rFonts w:ascii="ＭＳ 明朝" w:eastAsia="ＭＳ 明朝" w:hAnsi="ＭＳ 明朝" w:cs="ＭＳ 明朝"/>
    </w:rPr>
  </w:style>
  <w:style w:type="paragraph" w:customStyle="1" w:styleId="enf5">
    <w:name w:val="項　番号なし（en）"/>
    <w:basedOn w:val="jaf5"/>
    <w:rsid w:val="000A6707"/>
    <w:rPr>
      <w:rFonts w:ascii="Century" w:eastAsia="Century" w:hAnsi="Century" w:cs="Century"/>
    </w:rPr>
  </w:style>
  <w:style w:type="paragraph" w:customStyle="1" w:styleId="jaf6">
    <w:name w:val="号（ja）"/>
    <w:basedOn w:val="a"/>
    <w:rsid w:val="000A6707"/>
    <w:pPr>
      <w:widowControl w:val="0"/>
      <w:ind w:left="439" w:hanging="219"/>
    </w:pPr>
    <w:rPr>
      <w:rFonts w:ascii="ＭＳ 明朝" w:eastAsia="ＭＳ 明朝" w:hAnsi="ＭＳ 明朝" w:cs="ＭＳ 明朝"/>
    </w:rPr>
  </w:style>
  <w:style w:type="paragraph" w:customStyle="1" w:styleId="enf6">
    <w:name w:val="号（en）"/>
    <w:basedOn w:val="jaf6"/>
    <w:rsid w:val="000A6707"/>
    <w:rPr>
      <w:rFonts w:ascii="Century" w:eastAsia="Century" w:hAnsi="Century" w:cs="Century"/>
    </w:rPr>
  </w:style>
  <w:style w:type="paragraph" w:customStyle="1" w:styleId="jaf7">
    <w:name w:val="号　番号なし（ja）"/>
    <w:basedOn w:val="a"/>
    <w:rsid w:val="000A6707"/>
    <w:pPr>
      <w:widowControl w:val="0"/>
      <w:ind w:left="221" w:firstLine="221"/>
    </w:pPr>
    <w:rPr>
      <w:rFonts w:ascii="ＭＳ 明朝" w:eastAsia="ＭＳ 明朝" w:hAnsi="ＭＳ 明朝" w:cs="ＭＳ 明朝"/>
    </w:rPr>
  </w:style>
  <w:style w:type="paragraph" w:customStyle="1" w:styleId="enf7">
    <w:name w:val="号　番号なし（en）"/>
    <w:basedOn w:val="jaf7"/>
    <w:rsid w:val="000A6707"/>
    <w:rPr>
      <w:rFonts w:ascii="Century" w:eastAsia="Century" w:hAnsi="Century" w:cs="Century"/>
    </w:rPr>
  </w:style>
  <w:style w:type="paragraph" w:customStyle="1" w:styleId="jaf8">
    <w:name w:val="備考号（ja）"/>
    <w:basedOn w:val="a"/>
    <w:rsid w:val="000A6707"/>
    <w:pPr>
      <w:widowControl w:val="0"/>
      <w:ind w:left="659" w:hanging="219"/>
    </w:pPr>
    <w:rPr>
      <w:rFonts w:ascii="ＭＳ 明朝" w:eastAsia="ＭＳ 明朝" w:hAnsi="ＭＳ 明朝" w:cs="ＭＳ 明朝"/>
    </w:rPr>
  </w:style>
  <w:style w:type="paragraph" w:customStyle="1" w:styleId="enf8">
    <w:name w:val="備考号（en）"/>
    <w:basedOn w:val="jaf8"/>
    <w:rsid w:val="000A6707"/>
    <w:rPr>
      <w:rFonts w:ascii="Century" w:eastAsia="Century" w:hAnsi="Century" w:cs="Century"/>
    </w:rPr>
  </w:style>
  <w:style w:type="paragraph" w:customStyle="1" w:styleId="jaf9">
    <w:name w:val="号細分（ja）"/>
    <w:basedOn w:val="a"/>
    <w:rsid w:val="000A6707"/>
    <w:pPr>
      <w:widowControl w:val="0"/>
      <w:ind w:left="659" w:hanging="219"/>
    </w:pPr>
    <w:rPr>
      <w:rFonts w:ascii="ＭＳ 明朝" w:eastAsia="ＭＳ 明朝" w:hAnsi="ＭＳ 明朝" w:cs="ＭＳ 明朝"/>
    </w:rPr>
  </w:style>
  <w:style w:type="paragraph" w:customStyle="1" w:styleId="enf9">
    <w:name w:val="号細分（en）"/>
    <w:basedOn w:val="jaf9"/>
    <w:rsid w:val="000A6707"/>
    <w:rPr>
      <w:rFonts w:ascii="Century" w:eastAsia="Century" w:hAnsi="Century" w:cs="Century"/>
    </w:rPr>
  </w:style>
  <w:style w:type="paragraph" w:customStyle="1" w:styleId="jafa">
    <w:name w:val="号細分　番号なし（ja）"/>
    <w:basedOn w:val="a"/>
    <w:rsid w:val="000A6707"/>
    <w:pPr>
      <w:widowControl w:val="0"/>
      <w:ind w:left="439"/>
    </w:pPr>
    <w:rPr>
      <w:rFonts w:ascii="ＭＳ 明朝" w:eastAsia="ＭＳ 明朝" w:hAnsi="ＭＳ 明朝" w:cs="ＭＳ 明朝"/>
    </w:rPr>
  </w:style>
  <w:style w:type="paragraph" w:customStyle="1" w:styleId="enfa">
    <w:name w:val="号細分　番号なし（en）"/>
    <w:basedOn w:val="jafa"/>
    <w:rsid w:val="000A6707"/>
    <w:rPr>
      <w:rFonts w:ascii="Century" w:eastAsia="Century" w:hAnsi="Century" w:cs="Century"/>
    </w:rPr>
  </w:style>
  <w:style w:type="paragraph" w:customStyle="1" w:styleId="jafb">
    <w:name w:val="備考号細分（ja）"/>
    <w:basedOn w:val="a"/>
    <w:rsid w:val="000A6707"/>
    <w:pPr>
      <w:widowControl w:val="0"/>
      <w:ind w:left="1099" w:hanging="439"/>
    </w:pPr>
    <w:rPr>
      <w:rFonts w:ascii="ＭＳ 明朝" w:eastAsia="ＭＳ 明朝" w:hAnsi="ＭＳ 明朝" w:cs="ＭＳ 明朝"/>
    </w:rPr>
  </w:style>
  <w:style w:type="paragraph" w:customStyle="1" w:styleId="enfb">
    <w:name w:val="備考号細分（en）"/>
    <w:basedOn w:val="jafb"/>
    <w:rsid w:val="000A6707"/>
    <w:rPr>
      <w:rFonts w:ascii="Century" w:eastAsia="Century" w:hAnsi="Century" w:cs="Century"/>
    </w:rPr>
  </w:style>
  <w:style w:type="paragraph" w:customStyle="1" w:styleId="jafc">
    <w:name w:val="号細細分（ja）"/>
    <w:basedOn w:val="a"/>
    <w:rsid w:val="000A6707"/>
    <w:pPr>
      <w:widowControl w:val="0"/>
      <w:ind w:left="1099" w:hanging="439"/>
    </w:pPr>
    <w:rPr>
      <w:rFonts w:ascii="ＭＳ 明朝" w:eastAsia="ＭＳ 明朝" w:hAnsi="ＭＳ 明朝" w:cs="ＭＳ 明朝"/>
    </w:rPr>
  </w:style>
  <w:style w:type="paragraph" w:customStyle="1" w:styleId="enfc">
    <w:name w:val="号細細分（en）"/>
    <w:basedOn w:val="jafc"/>
    <w:rsid w:val="000A6707"/>
    <w:rPr>
      <w:rFonts w:ascii="Century" w:eastAsia="Century" w:hAnsi="Century" w:cs="Century"/>
    </w:rPr>
  </w:style>
  <w:style w:type="paragraph" w:customStyle="1" w:styleId="jafd">
    <w:name w:val="号細細分　番号なし（ja）"/>
    <w:basedOn w:val="a"/>
    <w:rsid w:val="000A6707"/>
    <w:pPr>
      <w:widowControl w:val="0"/>
      <w:ind w:left="659"/>
    </w:pPr>
    <w:rPr>
      <w:rFonts w:ascii="ＭＳ 明朝" w:eastAsia="ＭＳ 明朝" w:hAnsi="ＭＳ 明朝" w:cs="ＭＳ 明朝"/>
    </w:rPr>
  </w:style>
  <w:style w:type="paragraph" w:customStyle="1" w:styleId="enfd">
    <w:name w:val="号細細分　番号なし（en）"/>
    <w:basedOn w:val="jafd"/>
    <w:rsid w:val="000A6707"/>
    <w:rPr>
      <w:rFonts w:ascii="Century" w:eastAsia="Century" w:hAnsi="Century" w:cs="Century"/>
    </w:rPr>
  </w:style>
  <w:style w:type="paragraph" w:customStyle="1" w:styleId="jafe">
    <w:name w:val="備考号細細分（ja）"/>
    <w:basedOn w:val="a"/>
    <w:rsid w:val="000A6707"/>
    <w:pPr>
      <w:widowControl w:val="0"/>
      <w:ind w:left="1319" w:hanging="439"/>
    </w:pPr>
    <w:rPr>
      <w:rFonts w:ascii="ＭＳ 明朝" w:eastAsia="ＭＳ 明朝" w:hAnsi="ＭＳ 明朝" w:cs="ＭＳ 明朝"/>
    </w:rPr>
  </w:style>
  <w:style w:type="paragraph" w:customStyle="1" w:styleId="enfe">
    <w:name w:val="備考号細細分（en）"/>
    <w:basedOn w:val="jafe"/>
    <w:rsid w:val="000A6707"/>
    <w:rPr>
      <w:rFonts w:ascii="Century" w:eastAsia="Century" w:hAnsi="Century" w:cs="Century"/>
    </w:rPr>
  </w:style>
  <w:style w:type="paragraph" w:customStyle="1" w:styleId="jaff">
    <w:name w:val="号細細細分（ja）"/>
    <w:basedOn w:val="a"/>
    <w:rsid w:val="000A6707"/>
    <w:pPr>
      <w:widowControl w:val="0"/>
      <w:ind w:left="1319" w:hanging="439"/>
    </w:pPr>
    <w:rPr>
      <w:rFonts w:ascii="ＭＳ 明朝" w:eastAsia="ＭＳ 明朝" w:hAnsi="ＭＳ 明朝" w:cs="ＭＳ 明朝"/>
    </w:rPr>
  </w:style>
  <w:style w:type="paragraph" w:customStyle="1" w:styleId="enff">
    <w:name w:val="号細細細分（en）"/>
    <w:basedOn w:val="jaff"/>
    <w:rsid w:val="000A6707"/>
    <w:rPr>
      <w:rFonts w:ascii="Century" w:eastAsia="Century" w:hAnsi="Century" w:cs="Century"/>
    </w:rPr>
  </w:style>
  <w:style w:type="paragraph" w:customStyle="1" w:styleId="jaff0">
    <w:name w:val="号細細細分　番号なし（ja）"/>
    <w:basedOn w:val="a"/>
    <w:rsid w:val="000A6707"/>
    <w:pPr>
      <w:widowControl w:val="0"/>
      <w:ind w:left="879"/>
    </w:pPr>
    <w:rPr>
      <w:rFonts w:ascii="ＭＳ 明朝" w:eastAsia="ＭＳ 明朝" w:hAnsi="ＭＳ 明朝" w:cs="ＭＳ 明朝"/>
    </w:rPr>
  </w:style>
  <w:style w:type="paragraph" w:customStyle="1" w:styleId="enff0">
    <w:name w:val="号細細細分　番号なし（en）"/>
    <w:basedOn w:val="jaff0"/>
    <w:rsid w:val="000A6707"/>
    <w:rPr>
      <w:rFonts w:ascii="Century" w:eastAsia="Century" w:hAnsi="Century" w:cs="Century"/>
    </w:rPr>
  </w:style>
  <w:style w:type="paragraph" w:customStyle="1" w:styleId="jaff1">
    <w:name w:val="備考号細細細分（ja）"/>
    <w:basedOn w:val="a"/>
    <w:rsid w:val="000A6707"/>
    <w:pPr>
      <w:widowControl w:val="0"/>
      <w:ind w:left="1539" w:hanging="439"/>
    </w:pPr>
    <w:rPr>
      <w:rFonts w:ascii="ＭＳ 明朝" w:eastAsia="ＭＳ 明朝" w:hAnsi="ＭＳ 明朝" w:cs="ＭＳ 明朝"/>
    </w:rPr>
  </w:style>
  <w:style w:type="paragraph" w:customStyle="1" w:styleId="enff1">
    <w:name w:val="備考号細細細分（en）"/>
    <w:basedOn w:val="jaff1"/>
    <w:rsid w:val="000A6707"/>
    <w:rPr>
      <w:rFonts w:ascii="Century" w:eastAsia="Century" w:hAnsi="Century" w:cs="Century"/>
    </w:rPr>
  </w:style>
  <w:style w:type="paragraph" w:customStyle="1" w:styleId="jaff2">
    <w:name w:val="類（ja）"/>
    <w:basedOn w:val="a"/>
    <w:rsid w:val="000A6707"/>
    <w:pPr>
      <w:widowControl w:val="0"/>
      <w:ind w:left="439" w:hanging="219"/>
    </w:pPr>
    <w:rPr>
      <w:rFonts w:ascii="ＭＳ 明朝" w:eastAsia="ＭＳ 明朝" w:hAnsi="ＭＳ 明朝" w:cs="ＭＳ 明朝"/>
    </w:rPr>
  </w:style>
  <w:style w:type="paragraph" w:customStyle="1" w:styleId="enff2">
    <w:name w:val="類（en）"/>
    <w:basedOn w:val="jaff2"/>
    <w:rsid w:val="000A6707"/>
    <w:rPr>
      <w:rFonts w:ascii="Century" w:eastAsia="Century" w:hAnsi="Century" w:cs="Century"/>
    </w:rPr>
  </w:style>
  <w:style w:type="paragraph" w:customStyle="1" w:styleId="jaff3">
    <w:name w:val="公布文（ja）"/>
    <w:basedOn w:val="a"/>
    <w:rsid w:val="000A6707"/>
    <w:pPr>
      <w:widowControl w:val="0"/>
      <w:ind w:firstLine="219"/>
    </w:pPr>
    <w:rPr>
      <w:rFonts w:ascii="ＭＳ 明朝" w:eastAsia="ＭＳ 明朝" w:hAnsi="ＭＳ 明朝" w:cs="ＭＳ 明朝"/>
    </w:rPr>
  </w:style>
  <w:style w:type="paragraph" w:customStyle="1" w:styleId="enff3">
    <w:name w:val="公布文（en）"/>
    <w:basedOn w:val="jaff3"/>
    <w:rsid w:val="000A6707"/>
    <w:rPr>
      <w:rFonts w:ascii="Century" w:eastAsia="Century" w:hAnsi="Century" w:cs="Century"/>
    </w:rPr>
  </w:style>
  <w:style w:type="paragraph" w:customStyle="1" w:styleId="jaen">
    <w:name w:val="表（ja：en）"/>
    <w:basedOn w:val="a"/>
    <w:rsid w:val="000A6707"/>
    <w:pPr>
      <w:widowControl w:val="0"/>
      <w:snapToGrid w:val="0"/>
    </w:pPr>
    <w:rPr>
      <w:rFonts w:ascii="Century" w:eastAsia="ＭＳ 明朝" w:hAnsi="Century"/>
    </w:rPr>
  </w:style>
  <w:style w:type="paragraph" w:customStyle="1" w:styleId="jaff4">
    <w:name w:val="備考（ja）"/>
    <w:basedOn w:val="a"/>
    <w:rsid w:val="000A6707"/>
    <w:pPr>
      <w:widowControl w:val="0"/>
      <w:ind w:left="439" w:hanging="219"/>
    </w:pPr>
    <w:rPr>
      <w:rFonts w:ascii="ＭＳ 明朝" w:eastAsia="ＭＳ 明朝" w:hAnsi="ＭＳ 明朝" w:cs="ＭＳ 明朝"/>
    </w:rPr>
  </w:style>
  <w:style w:type="paragraph" w:customStyle="1" w:styleId="enff4">
    <w:name w:val="備考（en）"/>
    <w:basedOn w:val="jaff4"/>
    <w:rsid w:val="000A6707"/>
    <w:rPr>
      <w:rFonts w:ascii="Century" w:eastAsia="Century" w:hAnsi="Century" w:cs="Century"/>
    </w:rPr>
  </w:style>
  <w:style w:type="paragraph" w:customStyle="1" w:styleId="jaff5">
    <w:name w:val="表タイトル（ja）"/>
    <w:basedOn w:val="a"/>
    <w:rsid w:val="000A6707"/>
    <w:pPr>
      <w:widowControl w:val="0"/>
      <w:ind w:left="219"/>
    </w:pPr>
    <w:rPr>
      <w:rFonts w:ascii="ＭＳ 明朝" w:eastAsia="ＭＳ 明朝" w:hAnsi="ＭＳ 明朝" w:cs="ＭＳ 明朝"/>
    </w:rPr>
  </w:style>
  <w:style w:type="paragraph" w:customStyle="1" w:styleId="enff5">
    <w:name w:val="表タイトル（en）"/>
    <w:basedOn w:val="jaff5"/>
    <w:rsid w:val="000A6707"/>
    <w:rPr>
      <w:rFonts w:ascii="Century" w:eastAsia="Century" w:hAnsi="Century" w:cs="Century"/>
    </w:rPr>
  </w:style>
  <w:style w:type="paragraph" w:customStyle="1" w:styleId="jaff6">
    <w:name w:val="改正規定文（ja）"/>
    <w:basedOn w:val="a"/>
    <w:rsid w:val="000A6707"/>
    <w:pPr>
      <w:widowControl w:val="0"/>
      <w:ind w:left="219" w:firstLine="219"/>
    </w:pPr>
    <w:rPr>
      <w:rFonts w:ascii="ＭＳ 明朝" w:eastAsia="ＭＳ 明朝" w:hAnsi="ＭＳ 明朝" w:cs="ＭＳ 明朝"/>
    </w:rPr>
  </w:style>
  <w:style w:type="paragraph" w:customStyle="1" w:styleId="enff6">
    <w:name w:val="改正規定文（en）"/>
    <w:basedOn w:val="jaff6"/>
    <w:rsid w:val="000A6707"/>
    <w:rPr>
      <w:rFonts w:ascii="Century" w:eastAsia="Century" w:hAnsi="Century" w:cs="Century"/>
    </w:rPr>
  </w:style>
  <w:style w:type="paragraph" w:customStyle="1" w:styleId="jaff7">
    <w:name w:val="付記（ja）"/>
    <w:basedOn w:val="a"/>
    <w:rsid w:val="000A6707"/>
    <w:pPr>
      <w:widowControl w:val="0"/>
      <w:ind w:left="219" w:firstLine="219"/>
    </w:pPr>
    <w:rPr>
      <w:rFonts w:ascii="ＭＳ 明朝" w:eastAsia="ＭＳ 明朝" w:hAnsi="ＭＳ 明朝" w:cs="ＭＳ 明朝"/>
    </w:rPr>
  </w:style>
  <w:style w:type="paragraph" w:customStyle="1" w:styleId="enff7">
    <w:name w:val="付記（en）"/>
    <w:basedOn w:val="jaff7"/>
    <w:rsid w:val="000A6707"/>
    <w:rPr>
      <w:rFonts w:ascii="Century" w:eastAsia="Century" w:hAnsi="Century" w:cs="Century"/>
    </w:rPr>
  </w:style>
  <w:style w:type="paragraph" w:customStyle="1" w:styleId="jaff8">
    <w:name w:val="様式名（ja）"/>
    <w:basedOn w:val="a"/>
    <w:rsid w:val="000A6707"/>
    <w:pPr>
      <w:widowControl w:val="0"/>
      <w:ind w:left="439" w:hanging="219"/>
    </w:pPr>
    <w:rPr>
      <w:rFonts w:ascii="ＭＳ 明朝" w:eastAsia="ＭＳ 明朝" w:hAnsi="ＭＳ 明朝" w:cs="ＭＳ 明朝"/>
    </w:rPr>
  </w:style>
  <w:style w:type="paragraph" w:customStyle="1" w:styleId="enff8">
    <w:name w:val="様式名（en）"/>
    <w:basedOn w:val="jaff8"/>
    <w:rsid w:val="000A6707"/>
    <w:rPr>
      <w:rFonts w:ascii="Century" w:eastAsia="Century" w:hAnsi="Century" w:cs="Century"/>
    </w:rPr>
  </w:style>
  <w:style w:type="paragraph" w:customStyle="1" w:styleId="jaff9">
    <w:name w:val="様式項目（ja）"/>
    <w:basedOn w:val="a"/>
    <w:rsid w:val="000A6707"/>
    <w:pPr>
      <w:widowControl w:val="0"/>
      <w:ind w:left="221" w:firstLine="221"/>
    </w:pPr>
    <w:rPr>
      <w:rFonts w:ascii="ＭＳ 明朝" w:eastAsia="ＭＳ 明朝" w:hAnsi="ＭＳ 明朝" w:cs="ＭＳ 明朝"/>
    </w:rPr>
  </w:style>
  <w:style w:type="paragraph" w:customStyle="1" w:styleId="enff9">
    <w:name w:val="様式項目（en）"/>
    <w:basedOn w:val="jaff9"/>
    <w:rsid w:val="000A6707"/>
    <w:rPr>
      <w:rFonts w:ascii="Century" w:eastAsia="Century" w:hAnsi="Century" w:cs="Century"/>
    </w:rPr>
  </w:style>
  <w:style w:type="table" w:customStyle="1" w:styleId="1">
    <w:name w:val="表1"/>
    <w:rsid w:val="000A6707"/>
    <w:tblPr>
      <w:tblInd w:w="340" w:type="dxa"/>
      <w:tblCellMar>
        <w:top w:w="0" w:type="dxa"/>
        <w:left w:w="0" w:type="dxa"/>
        <w:bottom w:w="0" w:type="dxa"/>
        <w:right w:w="0" w:type="dxa"/>
      </w:tblCellMar>
    </w:tblPr>
  </w:style>
  <w:style w:type="numbering" w:customStyle="1" w:styleId="WW8Num1">
    <w:name w:val="WW8Num1"/>
    <w:rsid w:val="000A6707"/>
    <w:pPr>
      <w:numPr>
        <w:numId w:val="2"/>
      </w:numPr>
    </w:pPr>
  </w:style>
  <w:style w:type="numbering" w:customStyle="1" w:styleId="WW8Num2">
    <w:name w:val="WW8Num2"/>
    <w:rsid w:val="000A6707"/>
    <w:pPr>
      <w:numPr>
        <w:numId w:val="3"/>
      </w:numPr>
    </w:pPr>
  </w:style>
  <w:style w:type="numbering" w:customStyle="1" w:styleId="WW8Num3">
    <w:name w:val="WW8Num3"/>
    <w:rsid w:val="000A6707"/>
    <w:pPr>
      <w:numPr>
        <w:numId w:val="4"/>
      </w:numPr>
    </w:pPr>
  </w:style>
  <w:style w:type="numbering" w:customStyle="1" w:styleId="WW8Num4">
    <w:name w:val="WW8Num4"/>
    <w:rsid w:val="000A6707"/>
    <w:pPr>
      <w:numPr>
        <w:numId w:val="5"/>
      </w:numPr>
    </w:pPr>
  </w:style>
  <w:style w:type="numbering" w:customStyle="1" w:styleId="WW8Num5">
    <w:name w:val="WW8Num5"/>
    <w:rsid w:val="000A6707"/>
    <w:pPr>
      <w:numPr>
        <w:numId w:val="6"/>
      </w:numPr>
    </w:pPr>
  </w:style>
  <w:style w:type="numbering" w:customStyle="1" w:styleId="WW8Num6">
    <w:name w:val="WW8Num6"/>
    <w:rsid w:val="000A6707"/>
    <w:pPr>
      <w:numPr>
        <w:numId w:val="7"/>
      </w:numPr>
    </w:pPr>
  </w:style>
  <w:style w:type="numbering" w:customStyle="1" w:styleId="WW8Num7">
    <w:name w:val="WW8Num7"/>
    <w:rsid w:val="000A6707"/>
    <w:pPr>
      <w:numPr>
        <w:numId w:val="8"/>
      </w:numPr>
    </w:pPr>
  </w:style>
  <w:style w:type="numbering" w:customStyle="1" w:styleId="WW8Num8">
    <w:name w:val="WW8Num8"/>
    <w:rsid w:val="000A6707"/>
    <w:pPr>
      <w:numPr>
        <w:numId w:val="9"/>
      </w:numPr>
    </w:pPr>
  </w:style>
  <w:style w:type="numbering" w:customStyle="1" w:styleId="WW8Num9">
    <w:name w:val="WW8Num9"/>
    <w:rsid w:val="000A6707"/>
    <w:pPr>
      <w:numPr>
        <w:numId w:val="10"/>
      </w:numPr>
    </w:pPr>
  </w:style>
  <w:style w:type="numbering" w:customStyle="1" w:styleId="WW8Num10">
    <w:name w:val="WW8Num10"/>
    <w:rsid w:val="000A6707"/>
    <w:pPr>
      <w:numPr>
        <w:numId w:val="11"/>
      </w:numPr>
    </w:pPr>
  </w:style>
  <w:style w:type="numbering" w:customStyle="1" w:styleId="WW8Num11">
    <w:name w:val="WW8Num11"/>
    <w:rsid w:val="000A6707"/>
    <w:pPr>
      <w:numPr>
        <w:numId w:val="12"/>
      </w:numPr>
    </w:pPr>
  </w:style>
  <w:style w:type="numbering" w:customStyle="1" w:styleId="WW8Num12">
    <w:name w:val="WW8Num12"/>
    <w:rsid w:val="000A6707"/>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892</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2025-10-27T23:21:00Z</dcterms:created>
  <dcterms:modified xsi:type="dcterms:W3CDTF">2025-10-27T23:21:00Z</dcterms:modified>
</cp:coreProperties>
</file>