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7BD7" w14:textId="793C55A6" w:rsidR="0041264C" w:rsidRPr="00303A34" w:rsidRDefault="00B70AEE" w:rsidP="009E7C73">
      <w:pPr>
        <w:rPr>
          <w:color w:val="000000" w:themeColor="text1"/>
          <w:sz w:val="32"/>
          <w:szCs w:val="32"/>
        </w:rPr>
      </w:pPr>
      <w:r w:rsidRPr="00303A34">
        <w:rPr>
          <w:rFonts w:hint="eastAsia"/>
          <w:color w:val="000000" w:themeColor="text1"/>
          <w:sz w:val="32"/>
        </w:rPr>
        <w:t>保護司法</w:t>
      </w:r>
    </w:p>
    <w:p w14:paraId="66AA80AA" w14:textId="12CF001A" w:rsidR="00041952" w:rsidRDefault="00041952" w:rsidP="00041952">
      <w:pPr>
        <w:jc w:val="right"/>
        <w:rPr>
          <w:color w:val="000000" w:themeColor="text1"/>
        </w:rPr>
      </w:pPr>
      <w:r>
        <w:rPr>
          <w:rFonts w:hint="eastAsia"/>
          <w:color w:val="000000" w:themeColor="text1"/>
        </w:rPr>
        <w:t>（</w:t>
      </w:r>
      <w:r w:rsidRPr="00303A34">
        <w:rPr>
          <w:rFonts w:hint="eastAsia"/>
          <w:color w:val="000000" w:themeColor="text1"/>
        </w:rPr>
        <w:t>昭和二十五年法律第二百四号</w:t>
      </w:r>
      <w:r>
        <w:rPr>
          <w:rFonts w:hint="eastAsia"/>
          <w:color w:val="000000" w:themeColor="text1"/>
        </w:rPr>
        <w:t>）</w:t>
      </w:r>
    </w:p>
    <w:p w14:paraId="6E4921EB" w14:textId="3616D505" w:rsidR="00E574E6" w:rsidRPr="00303A34" w:rsidRDefault="00F46513">
      <w:pPr>
        <w:rPr>
          <w:color w:val="000000" w:themeColor="text1"/>
        </w:rPr>
      </w:pPr>
      <w:r w:rsidRPr="00303A34">
        <w:rPr>
          <w:color w:val="000000" w:themeColor="text1"/>
        </w:rPr>
        <w:t>（保護司の使命）</w:t>
      </w:r>
    </w:p>
    <w:p w14:paraId="54B03E92" w14:textId="77777777" w:rsidR="00E574E6" w:rsidRPr="00303A34" w:rsidRDefault="00F46513">
      <w:pPr>
        <w:rPr>
          <w:color w:val="000000" w:themeColor="text1"/>
        </w:rPr>
      </w:pPr>
      <w:r w:rsidRPr="00303A34">
        <w:rPr>
          <w:color w:val="000000" w:themeColor="text1"/>
        </w:rPr>
        <w:t>第一条　保護司は、社会奉仕の精神をもつて、犯罪をした者及び非行のある少年の改善更生を助けるとともに、犯罪の予防のための世論の啓発、社会環境の改善及び地域住民の活動の促進に努め、もつて安心して暮らすことのできる安全な地域社会の実現を図り、個人及び公共の福祉に寄与することを、その使命とする。</w:t>
      </w:r>
    </w:p>
    <w:p w14:paraId="7B77F5F4" w14:textId="77777777" w:rsidR="00E574E6" w:rsidRPr="00303A34" w:rsidRDefault="00F46513">
      <w:pPr>
        <w:rPr>
          <w:color w:val="000000" w:themeColor="text1"/>
        </w:rPr>
      </w:pPr>
      <w:r w:rsidRPr="00303A34">
        <w:rPr>
          <w:color w:val="000000" w:themeColor="text1"/>
        </w:rPr>
        <w:t>（設置区域及び定数）</w:t>
      </w:r>
    </w:p>
    <w:p w14:paraId="2037E454" w14:textId="77777777" w:rsidR="00E574E6" w:rsidRPr="00303A34" w:rsidRDefault="00F46513">
      <w:pPr>
        <w:rPr>
          <w:color w:val="000000" w:themeColor="text1"/>
        </w:rPr>
      </w:pPr>
      <w:r w:rsidRPr="00303A34">
        <w:rPr>
          <w:color w:val="000000" w:themeColor="text1"/>
        </w:rPr>
        <w:t>第二条　保護司は、法務大臣が都道府県の区域を分けて定める区域（以下「保護区」という。）に置くものとする。</w:t>
      </w:r>
    </w:p>
    <w:p w14:paraId="6284E761" w14:textId="77777777" w:rsidR="00E574E6" w:rsidRPr="00303A34" w:rsidRDefault="00F46513">
      <w:pPr>
        <w:rPr>
          <w:color w:val="000000" w:themeColor="text1"/>
        </w:rPr>
      </w:pPr>
      <w:r w:rsidRPr="00303A34">
        <w:rPr>
          <w:color w:val="000000" w:themeColor="text1"/>
        </w:rPr>
        <w:t>２　保護司の定数は、全国を通じて、五万二千五百人をこえないものとする。</w:t>
      </w:r>
    </w:p>
    <w:p w14:paraId="592B6952" w14:textId="77777777" w:rsidR="00E574E6" w:rsidRPr="00303A34" w:rsidRDefault="00F46513">
      <w:pPr>
        <w:rPr>
          <w:color w:val="000000" w:themeColor="text1"/>
        </w:rPr>
      </w:pPr>
      <w:r w:rsidRPr="00303A34">
        <w:rPr>
          <w:color w:val="000000" w:themeColor="text1"/>
        </w:rPr>
        <w:t>３　保護区ごとの保護司の定数は、法務大臣がその土地の人口、経済、犯罪の状況その他の事情を考慮して定める。</w:t>
      </w:r>
    </w:p>
    <w:p w14:paraId="174F206D" w14:textId="77777777" w:rsidR="00E574E6" w:rsidRPr="00303A34" w:rsidRDefault="00F46513">
      <w:pPr>
        <w:rPr>
          <w:color w:val="000000" w:themeColor="text1"/>
        </w:rPr>
      </w:pPr>
      <w:r w:rsidRPr="00303A34">
        <w:rPr>
          <w:color w:val="000000" w:themeColor="text1"/>
        </w:rPr>
        <w:t>４　第一項及び前項に規定する法務大臣の権限は、地方更生保護委員会に委任することができる。</w:t>
      </w:r>
    </w:p>
    <w:p w14:paraId="5F38A6F7" w14:textId="77777777" w:rsidR="00E574E6" w:rsidRPr="00303A34" w:rsidRDefault="00F46513">
      <w:pPr>
        <w:rPr>
          <w:color w:val="000000" w:themeColor="text1"/>
        </w:rPr>
      </w:pPr>
      <w:r w:rsidRPr="00303A34">
        <w:rPr>
          <w:color w:val="000000" w:themeColor="text1"/>
        </w:rPr>
        <w:t>（推薦及び委嘱）</w:t>
      </w:r>
    </w:p>
    <w:p w14:paraId="5491C0A4" w14:textId="77777777" w:rsidR="00E574E6" w:rsidRPr="00303A34" w:rsidRDefault="00F46513">
      <w:pPr>
        <w:rPr>
          <w:color w:val="000000" w:themeColor="text1"/>
        </w:rPr>
      </w:pPr>
      <w:r w:rsidRPr="00303A34">
        <w:rPr>
          <w:color w:val="000000" w:themeColor="text1"/>
        </w:rPr>
        <w:t>第三条　保護司は、次の各号に掲げる全ての条件を具備する者のうちから、法務大臣が委嘱する。</w:t>
      </w:r>
    </w:p>
    <w:p w14:paraId="45F98038" w14:textId="77777777" w:rsidR="00E574E6" w:rsidRPr="00303A34" w:rsidRDefault="00F46513">
      <w:pPr>
        <w:rPr>
          <w:color w:val="000000" w:themeColor="text1"/>
        </w:rPr>
      </w:pPr>
      <w:r w:rsidRPr="00303A34">
        <w:rPr>
          <w:color w:val="000000" w:themeColor="text1"/>
        </w:rPr>
        <w:t>一　人格識見が高いこと。</w:t>
      </w:r>
    </w:p>
    <w:p w14:paraId="3A9C02D2" w14:textId="77777777" w:rsidR="00E574E6" w:rsidRPr="00303A34" w:rsidRDefault="00F46513">
      <w:pPr>
        <w:rPr>
          <w:color w:val="000000" w:themeColor="text1"/>
        </w:rPr>
      </w:pPr>
      <w:r w:rsidRPr="00303A34">
        <w:rPr>
          <w:color w:val="000000" w:themeColor="text1"/>
        </w:rPr>
        <w:t>二　他の保護司及び保護観察官と協働して誠実かつ熱心に職務を行う意欲を有すること。</w:t>
      </w:r>
    </w:p>
    <w:p w14:paraId="3C2CF83C" w14:textId="77777777" w:rsidR="00E574E6" w:rsidRPr="00303A34" w:rsidRDefault="00F46513">
      <w:pPr>
        <w:rPr>
          <w:color w:val="000000" w:themeColor="text1"/>
        </w:rPr>
      </w:pPr>
      <w:r w:rsidRPr="00303A34">
        <w:rPr>
          <w:color w:val="000000" w:themeColor="text1"/>
        </w:rPr>
        <w:t>三　職務の遂行に必要な時間を確保できること。</w:t>
      </w:r>
    </w:p>
    <w:p w14:paraId="26EFB9B9" w14:textId="77777777" w:rsidR="00E574E6" w:rsidRPr="00303A34" w:rsidRDefault="00F46513">
      <w:pPr>
        <w:rPr>
          <w:color w:val="000000" w:themeColor="text1"/>
        </w:rPr>
      </w:pPr>
      <w:r w:rsidRPr="00303A34">
        <w:rPr>
          <w:color w:val="000000" w:themeColor="text1"/>
        </w:rPr>
        <w:t>四　生活が安定していること。</w:t>
      </w:r>
    </w:p>
    <w:p w14:paraId="0E18C356" w14:textId="77777777" w:rsidR="00E574E6" w:rsidRPr="00303A34" w:rsidRDefault="00F46513">
      <w:pPr>
        <w:rPr>
          <w:color w:val="000000" w:themeColor="text1"/>
        </w:rPr>
      </w:pPr>
      <w:r w:rsidRPr="00303A34">
        <w:rPr>
          <w:color w:val="000000" w:themeColor="text1"/>
        </w:rPr>
        <w:t>五　健康で活動力を有すること。</w:t>
      </w:r>
    </w:p>
    <w:p w14:paraId="159603BA" w14:textId="77777777" w:rsidR="00E574E6" w:rsidRPr="00303A34" w:rsidRDefault="00F46513">
      <w:pPr>
        <w:rPr>
          <w:color w:val="000000" w:themeColor="text1"/>
        </w:rPr>
      </w:pPr>
      <w:r w:rsidRPr="00303A34">
        <w:rPr>
          <w:color w:val="000000" w:themeColor="text1"/>
        </w:rPr>
        <w:t>２　法務大臣は、前項の委嘱を、地方更生保護委員会の委員長に委任することができる。</w:t>
      </w:r>
    </w:p>
    <w:p w14:paraId="6F721675" w14:textId="77777777" w:rsidR="00E574E6" w:rsidRPr="00303A34" w:rsidRDefault="00F46513">
      <w:pPr>
        <w:rPr>
          <w:color w:val="000000" w:themeColor="text1"/>
        </w:rPr>
      </w:pPr>
      <w:r w:rsidRPr="00303A34">
        <w:rPr>
          <w:color w:val="000000" w:themeColor="text1"/>
        </w:rPr>
        <w:t>３　前二項の委嘱は、多様な保護司がそれぞれの個性と能力を発揮して事務に従事することの重要性に鑑み、保護観察所の長が</w:t>
      </w:r>
      <w:bookmarkStart w:id="0" w:name="_Hlk221264325"/>
      <w:r w:rsidRPr="00303A34">
        <w:rPr>
          <w:color w:val="000000" w:themeColor="text1"/>
        </w:rPr>
        <w:t>推薦</w:t>
      </w:r>
      <w:bookmarkEnd w:id="0"/>
      <w:r w:rsidRPr="00303A34">
        <w:rPr>
          <w:color w:val="000000" w:themeColor="text1"/>
        </w:rPr>
        <w:t>した者のうちから、保護司の多様性の確保に配慮しつつ行うものとする。</w:t>
      </w:r>
    </w:p>
    <w:p w14:paraId="227A1CEB" w14:textId="77777777" w:rsidR="00E574E6" w:rsidRPr="00303A34" w:rsidRDefault="00F46513">
      <w:pPr>
        <w:rPr>
          <w:color w:val="000000" w:themeColor="text1"/>
        </w:rPr>
      </w:pPr>
      <w:r w:rsidRPr="00303A34">
        <w:rPr>
          <w:color w:val="000000" w:themeColor="text1"/>
        </w:rPr>
        <w:t>４　保護観察所の長は、前項の推薦をしようとするときは、あらかじめ、保護司選考会の意見を聴かなければならない。</w:t>
      </w:r>
    </w:p>
    <w:p w14:paraId="34FCF315" w14:textId="77777777" w:rsidR="00E574E6" w:rsidRPr="00303A34" w:rsidRDefault="00F46513">
      <w:pPr>
        <w:rPr>
          <w:color w:val="000000" w:themeColor="text1"/>
        </w:rPr>
      </w:pPr>
      <w:r w:rsidRPr="00303A34">
        <w:rPr>
          <w:color w:val="000000" w:themeColor="text1"/>
        </w:rPr>
        <w:t>５　保護観察所の長は、保護司の職務の意義及び内容に関する広報を実施するとともに、第三項の推薦を行うに当たり、関係行政機関若しくは地方公共団体又は民間の団体若しくは個人の協力を得て、多様な人材の確保に資するように努めるものとする。</w:t>
      </w:r>
    </w:p>
    <w:p w14:paraId="75ADA811" w14:textId="77777777" w:rsidR="00E574E6" w:rsidRPr="00303A34" w:rsidRDefault="00F46513">
      <w:pPr>
        <w:rPr>
          <w:color w:val="000000" w:themeColor="text1"/>
        </w:rPr>
      </w:pPr>
      <w:r w:rsidRPr="00303A34">
        <w:rPr>
          <w:color w:val="000000" w:themeColor="text1"/>
        </w:rPr>
        <w:t>（欠格条項）</w:t>
      </w:r>
    </w:p>
    <w:p w14:paraId="2EBF5805" w14:textId="77777777" w:rsidR="00E574E6" w:rsidRPr="00303A34" w:rsidRDefault="00F46513">
      <w:pPr>
        <w:rPr>
          <w:color w:val="000000" w:themeColor="text1"/>
        </w:rPr>
      </w:pPr>
      <w:r w:rsidRPr="00303A34">
        <w:rPr>
          <w:rFonts w:hint="eastAsia"/>
          <w:color w:val="000000" w:themeColor="text1"/>
        </w:rPr>
        <w:t>第四条</w:t>
      </w:r>
      <w:r w:rsidRPr="00303A34">
        <w:rPr>
          <w:color w:val="000000" w:themeColor="text1"/>
        </w:rPr>
        <w:t xml:space="preserve">　次の各号のいずれかに該当する者は、保護司になることができない。</w:t>
      </w:r>
    </w:p>
    <w:p w14:paraId="147C4625" w14:textId="77777777" w:rsidR="00E574E6" w:rsidRPr="00303A34" w:rsidRDefault="00F46513">
      <w:pPr>
        <w:rPr>
          <w:color w:val="000000" w:themeColor="text1"/>
        </w:rPr>
      </w:pPr>
      <w:r w:rsidRPr="00303A34">
        <w:rPr>
          <w:color w:val="000000" w:themeColor="text1"/>
        </w:rPr>
        <w:t>一　拘禁刑以上の刑に処せられた者</w:t>
      </w:r>
    </w:p>
    <w:p w14:paraId="3767AC79" w14:textId="77777777" w:rsidR="00E574E6" w:rsidRPr="00303A34" w:rsidRDefault="00F46513">
      <w:pPr>
        <w:rPr>
          <w:color w:val="000000" w:themeColor="text1"/>
        </w:rPr>
      </w:pPr>
      <w:r w:rsidRPr="00303A34">
        <w:rPr>
          <w:color w:val="000000" w:themeColor="text1"/>
        </w:rPr>
        <w:t>二　日本国憲法の施行の日以後において、日本国憲法又はその下に成立した政府を暴力で破壊することを主張する政党その他の団体を結成し、又はこれに加入した者</w:t>
      </w:r>
    </w:p>
    <w:p w14:paraId="6AA3BAB7" w14:textId="77777777" w:rsidR="00E574E6" w:rsidRPr="00303A34" w:rsidRDefault="00F46513">
      <w:pPr>
        <w:rPr>
          <w:color w:val="000000" w:themeColor="text1"/>
        </w:rPr>
      </w:pPr>
      <w:r w:rsidRPr="00303A34">
        <w:rPr>
          <w:color w:val="000000" w:themeColor="text1"/>
        </w:rPr>
        <w:lastRenderedPageBreak/>
        <w:t>三　心身の故障のため職務を適正に行うことができない者として法務省令で定めるもの</w:t>
      </w:r>
    </w:p>
    <w:p w14:paraId="551746C9" w14:textId="77777777" w:rsidR="00E574E6" w:rsidRPr="00303A34" w:rsidRDefault="00F46513">
      <w:pPr>
        <w:rPr>
          <w:color w:val="000000" w:themeColor="text1"/>
        </w:rPr>
      </w:pPr>
      <w:r w:rsidRPr="00303A34">
        <w:rPr>
          <w:color w:val="000000" w:themeColor="text1"/>
        </w:rPr>
        <w:t>（保護司選考会）</w:t>
      </w:r>
    </w:p>
    <w:p w14:paraId="15343913" w14:textId="77777777" w:rsidR="00E574E6" w:rsidRPr="00303A34" w:rsidRDefault="00F46513">
      <w:pPr>
        <w:rPr>
          <w:color w:val="000000" w:themeColor="text1"/>
        </w:rPr>
      </w:pPr>
      <w:r w:rsidRPr="00303A34">
        <w:rPr>
          <w:rFonts w:hint="eastAsia"/>
          <w:color w:val="000000" w:themeColor="text1"/>
        </w:rPr>
        <w:t>第五条</w:t>
      </w:r>
      <w:r w:rsidRPr="00303A34">
        <w:rPr>
          <w:color w:val="000000" w:themeColor="text1"/>
        </w:rPr>
        <w:t xml:space="preserve">　保護観察所に、保護司選考会を置く。</w:t>
      </w:r>
    </w:p>
    <w:p w14:paraId="7D4DCD7D" w14:textId="77777777" w:rsidR="00E574E6" w:rsidRPr="00303A34" w:rsidRDefault="00F46513">
      <w:pPr>
        <w:rPr>
          <w:color w:val="000000" w:themeColor="text1"/>
        </w:rPr>
      </w:pPr>
      <w:r w:rsidRPr="00303A34">
        <w:rPr>
          <w:color w:val="000000" w:themeColor="text1"/>
        </w:rPr>
        <w:t>２　保護司選考会は、委員十三人（東京地方裁判所の管轄区域を管轄する保護観察所に置かれる保護司選考会にあつては、十五人）以内をもつて組織し、うち一人を会長とする。</w:t>
      </w:r>
    </w:p>
    <w:p w14:paraId="6F720D13" w14:textId="77777777" w:rsidR="00E574E6" w:rsidRPr="00303A34" w:rsidRDefault="00F46513">
      <w:pPr>
        <w:rPr>
          <w:color w:val="000000" w:themeColor="text1"/>
        </w:rPr>
      </w:pPr>
      <w:r w:rsidRPr="00303A34">
        <w:rPr>
          <w:color w:val="000000" w:themeColor="text1"/>
        </w:rPr>
        <w:t>３　保護司選考会の委員には、給与を支給しない。</w:t>
      </w:r>
    </w:p>
    <w:p w14:paraId="2F7BDB03" w14:textId="77777777" w:rsidR="00E574E6" w:rsidRPr="00303A34" w:rsidRDefault="00F46513">
      <w:pPr>
        <w:rPr>
          <w:color w:val="000000" w:themeColor="text1"/>
        </w:rPr>
      </w:pPr>
      <w:r w:rsidRPr="00303A34">
        <w:rPr>
          <w:color w:val="000000" w:themeColor="text1"/>
        </w:rPr>
        <w:t>４　この法律で定めるもののほか、保護司選考会の組織、所掌事務、委員及び事務処理の手続については、法務省令で定める。</w:t>
      </w:r>
    </w:p>
    <w:p w14:paraId="01AEDF84" w14:textId="77777777" w:rsidR="00E574E6" w:rsidRPr="00303A34" w:rsidRDefault="00F46513">
      <w:pPr>
        <w:rPr>
          <w:color w:val="000000" w:themeColor="text1"/>
        </w:rPr>
      </w:pPr>
      <w:r w:rsidRPr="00303A34">
        <w:rPr>
          <w:color w:val="000000" w:themeColor="text1"/>
        </w:rPr>
        <w:t>（任期）</w:t>
      </w:r>
    </w:p>
    <w:p w14:paraId="13339522" w14:textId="77777777" w:rsidR="00E574E6" w:rsidRPr="00303A34" w:rsidRDefault="00F46513">
      <w:pPr>
        <w:rPr>
          <w:color w:val="000000" w:themeColor="text1"/>
        </w:rPr>
      </w:pPr>
      <w:r w:rsidRPr="00303A34">
        <w:rPr>
          <w:color w:val="000000" w:themeColor="text1"/>
        </w:rPr>
        <w:t>第六条　保護司の任期は、三年とする。ただし、再任を妨げない。</w:t>
      </w:r>
    </w:p>
    <w:p w14:paraId="6AA1F787" w14:textId="77777777" w:rsidR="00E574E6" w:rsidRPr="00303A34" w:rsidRDefault="00F46513">
      <w:pPr>
        <w:rPr>
          <w:color w:val="000000" w:themeColor="text1"/>
        </w:rPr>
      </w:pPr>
      <w:r w:rsidRPr="00303A34">
        <w:rPr>
          <w:color w:val="000000" w:themeColor="text1"/>
        </w:rPr>
        <w:t>（職務の執行区域）</w:t>
      </w:r>
    </w:p>
    <w:p w14:paraId="77294652" w14:textId="77777777" w:rsidR="00E574E6" w:rsidRPr="00303A34" w:rsidRDefault="00F46513">
      <w:pPr>
        <w:rPr>
          <w:color w:val="000000" w:themeColor="text1"/>
        </w:rPr>
      </w:pPr>
      <w:r w:rsidRPr="00303A34">
        <w:rPr>
          <w:color w:val="000000" w:themeColor="text1"/>
        </w:rPr>
        <w:t>第七条　保護司は、その置かれた保護区の区域内において、職務を行うものとする。ただし、地方更生保護委員会又は保護観察所の長から特に命ぜられたときその他特に必要があるときは、当該区域外においても、職務を行うことができる。</w:t>
      </w:r>
    </w:p>
    <w:p w14:paraId="7299C7B2" w14:textId="77777777" w:rsidR="00E574E6" w:rsidRPr="00303A34" w:rsidRDefault="00F46513">
      <w:pPr>
        <w:rPr>
          <w:color w:val="000000" w:themeColor="text1"/>
        </w:rPr>
      </w:pPr>
      <w:r w:rsidRPr="00303A34">
        <w:rPr>
          <w:color w:val="000000" w:themeColor="text1"/>
        </w:rPr>
        <w:t>２　保護司は、前項ただし書の規定によりその置かれた保護区の区域外において職務を行うとき（地方更生保護委員会又は保護観察所の長から特に命ぜられたときを除く。）は、あらかじめ、又はその職務を行つた後遅滞なく、地方更生保護委員会又は保護観察所の長にその旨を報告しなければならない。</w:t>
      </w:r>
    </w:p>
    <w:p w14:paraId="55974A8A" w14:textId="77777777" w:rsidR="00E574E6" w:rsidRPr="00303A34" w:rsidRDefault="00F46513">
      <w:pPr>
        <w:rPr>
          <w:color w:val="000000" w:themeColor="text1"/>
        </w:rPr>
      </w:pPr>
      <w:r w:rsidRPr="00303A34">
        <w:rPr>
          <w:color w:val="000000" w:themeColor="text1"/>
        </w:rPr>
        <w:t>（職務の遂行）</w:t>
      </w:r>
    </w:p>
    <w:p w14:paraId="0B766B66" w14:textId="77777777" w:rsidR="00E574E6" w:rsidRPr="00303A34" w:rsidRDefault="00F46513">
      <w:pPr>
        <w:rPr>
          <w:color w:val="000000" w:themeColor="text1"/>
        </w:rPr>
      </w:pPr>
      <w:r w:rsidRPr="00303A34">
        <w:rPr>
          <w:color w:val="000000" w:themeColor="text1"/>
        </w:rPr>
        <w:t>第八条　保護司は、地方更生保護委員会又は保護観察所の長から指定を受けて当該地方更生保護委員会又は保護観察所の所掌に属する事務に従事するほか、保護観察所の長の承認を得た保護司会の計画の定めるところに従い、次に掲げる事務であつて当該保護観察所の所掌に属するものに従事するものとする。</w:t>
      </w:r>
    </w:p>
    <w:p w14:paraId="60BD7EC5" w14:textId="77777777" w:rsidR="00E574E6" w:rsidRPr="00303A34" w:rsidRDefault="00F46513">
      <w:pPr>
        <w:rPr>
          <w:color w:val="000000" w:themeColor="text1"/>
        </w:rPr>
      </w:pPr>
      <w:r w:rsidRPr="00303A34">
        <w:rPr>
          <w:color w:val="000000" w:themeColor="text1"/>
        </w:rPr>
        <w:t>一　犯罪をした者及び非行のある少年の改善更生を助け、又は犯罪の予防を図るための啓発及び宣伝の活動</w:t>
      </w:r>
    </w:p>
    <w:p w14:paraId="24374C9D" w14:textId="77777777" w:rsidR="00E574E6" w:rsidRPr="00303A34" w:rsidRDefault="00F46513">
      <w:pPr>
        <w:rPr>
          <w:color w:val="000000" w:themeColor="text1"/>
        </w:rPr>
      </w:pPr>
      <w:r w:rsidRPr="00303A34">
        <w:rPr>
          <w:color w:val="000000" w:themeColor="text1"/>
        </w:rPr>
        <w:t>二　犯罪をした者及び非行のある少年の改善更生を助け、又は犯罪の予防を図るための地方公共団体の施策及び民間団体の活動への協力</w:t>
      </w:r>
    </w:p>
    <w:p w14:paraId="51B66B5E" w14:textId="77777777" w:rsidR="00E574E6" w:rsidRPr="00303A34" w:rsidRDefault="00F46513">
      <w:pPr>
        <w:rPr>
          <w:color w:val="000000" w:themeColor="text1"/>
        </w:rPr>
      </w:pPr>
      <w:r w:rsidRPr="00303A34">
        <w:rPr>
          <w:color w:val="000000" w:themeColor="text1"/>
        </w:rPr>
        <w:t>三　その他犯罪をした者及び非行のある少年の改善更生を助け、又は犯罪の予防を図ることに資する活動で法務省令で定めるもの</w:t>
      </w:r>
    </w:p>
    <w:p w14:paraId="20A56F71" w14:textId="77777777" w:rsidR="00E574E6" w:rsidRPr="00303A34" w:rsidRDefault="00F46513">
      <w:pPr>
        <w:rPr>
          <w:color w:val="000000" w:themeColor="text1"/>
        </w:rPr>
      </w:pPr>
      <w:r w:rsidRPr="00303A34">
        <w:rPr>
          <w:color w:val="000000" w:themeColor="text1"/>
        </w:rPr>
        <w:t>（服務）</w:t>
      </w:r>
    </w:p>
    <w:p w14:paraId="7465A412" w14:textId="77777777" w:rsidR="00E574E6" w:rsidRPr="00303A34" w:rsidRDefault="00F46513">
      <w:pPr>
        <w:rPr>
          <w:color w:val="000000" w:themeColor="text1"/>
        </w:rPr>
      </w:pPr>
      <w:r w:rsidRPr="00303A34">
        <w:rPr>
          <w:rFonts w:hint="eastAsia"/>
          <w:color w:val="000000" w:themeColor="text1"/>
        </w:rPr>
        <w:t>第九条</w:t>
      </w:r>
      <w:r w:rsidRPr="00303A34">
        <w:rPr>
          <w:color w:val="000000" w:themeColor="text1"/>
        </w:rPr>
        <w:t xml:space="preserve">　保護司は、その使命を自覚し、常に人格識見の向上とその職務を行うために必要な知識及び技術の修得に努め、積極的態度をもつてその職務を遂行しなければならない。</w:t>
      </w:r>
    </w:p>
    <w:p w14:paraId="0AB5609B" w14:textId="77777777" w:rsidR="00E574E6" w:rsidRPr="00303A34" w:rsidRDefault="00F46513">
      <w:pPr>
        <w:rPr>
          <w:color w:val="000000" w:themeColor="text1"/>
        </w:rPr>
      </w:pPr>
      <w:r w:rsidRPr="00303A34">
        <w:rPr>
          <w:color w:val="000000" w:themeColor="text1"/>
        </w:rPr>
        <w:t>２　保護司は、その職務を行うに当つて知り得た関係者の身上に関する秘密を尊重し、その名誉保持に努めなければならない。</w:t>
      </w:r>
    </w:p>
    <w:p w14:paraId="3E29D89F" w14:textId="77777777" w:rsidR="00E574E6" w:rsidRPr="00303A34" w:rsidRDefault="00F46513">
      <w:pPr>
        <w:rPr>
          <w:color w:val="000000" w:themeColor="text1"/>
        </w:rPr>
      </w:pPr>
      <w:r w:rsidRPr="00303A34">
        <w:rPr>
          <w:color w:val="000000" w:themeColor="text1"/>
        </w:rPr>
        <w:t>（費用の支給）</w:t>
      </w:r>
    </w:p>
    <w:p w14:paraId="43636308" w14:textId="77777777" w:rsidR="00E574E6" w:rsidRPr="00303A34" w:rsidRDefault="00F46513">
      <w:pPr>
        <w:rPr>
          <w:color w:val="000000" w:themeColor="text1"/>
        </w:rPr>
      </w:pPr>
      <w:r w:rsidRPr="00303A34">
        <w:rPr>
          <w:rFonts w:hint="eastAsia"/>
          <w:color w:val="000000" w:themeColor="text1"/>
        </w:rPr>
        <w:t>第十条</w:t>
      </w:r>
      <w:r w:rsidRPr="00303A34">
        <w:rPr>
          <w:color w:val="000000" w:themeColor="text1"/>
        </w:rPr>
        <w:t xml:space="preserve">　保護司には、給与を支給しない。</w:t>
      </w:r>
    </w:p>
    <w:p w14:paraId="2CE63425" w14:textId="77777777" w:rsidR="00E574E6" w:rsidRPr="00303A34" w:rsidRDefault="00F46513">
      <w:pPr>
        <w:rPr>
          <w:color w:val="000000" w:themeColor="text1"/>
        </w:rPr>
      </w:pPr>
      <w:r w:rsidRPr="00303A34">
        <w:rPr>
          <w:color w:val="000000" w:themeColor="text1"/>
        </w:rPr>
        <w:t>２　保護司は、法務省令の定めるところにより、予算の範囲内において、その職務を行うために要する費用の全部又は一部の支給を受けることができる。</w:t>
      </w:r>
    </w:p>
    <w:p w14:paraId="29B6C58F" w14:textId="77777777" w:rsidR="00E574E6" w:rsidRPr="00303A34" w:rsidRDefault="00F46513">
      <w:pPr>
        <w:rPr>
          <w:color w:val="000000" w:themeColor="text1"/>
        </w:rPr>
      </w:pPr>
      <w:r w:rsidRPr="00303A34">
        <w:rPr>
          <w:color w:val="000000" w:themeColor="text1"/>
        </w:rPr>
        <w:lastRenderedPageBreak/>
        <w:t>（解嘱）</w:t>
      </w:r>
    </w:p>
    <w:p w14:paraId="3534F06C" w14:textId="77777777" w:rsidR="00E574E6" w:rsidRPr="00303A34" w:rsidRDefault="00F46513">
      <w:pPr>
        <w:rPr>
          <w:color w:val="000000" w:themeColor="text1"/>
        </w:rPr>
      </w:pPr>
      <w:r w:rsidRPr="00303A34">
        <w:rPr>
          <w:color w:val="000000" w:themeColor="text1"/>
        </w:rPr>
        <w:t>第十一条　法務大臣は、保護司が第四条各号の一に該当するに至つたときは、これを解嘱しなければならない。</w:t>
      </w:r>
    </w:p>
    <w:p w14:paraId="2DFD733C" w14:textId="77777777" w:rsidR="00E574E6" w:rsidRPr="00303A34" w:rsidRDefault="00F46513">
      <w:pPr>
        <w:rPr>
          <w:color w:val="000000" w:themeColor="text1"/>
        </w:rPr>
      </w:pPr>
      <w:r w:rsidRPr="00303A34">
        <w:rPr>
          <w:color w:val="000000" w:themeColor="text1"/>
        </w:rPr>
        <w:t>２　法務大臣は、保護司が次の各号のいずれかに該当するに至つたときは、保護観察所の長の申出に基づいて、これを解嘱することができる。</w:t>
      </w:r>
    </w:p>
    <w:p w14:paraId="32F69227" w14:textId="77777777" w:rsidR="00E574E6" w:rsidRPr="00303A34" w:rsidRDefault="00F46513">
      <w:pPr>
        <w:rPr>
          <w:color w:val="000000" w:themeColor="text1"/>
        </w:rPr>
      </w:pPr>
      <w:r w:rsidRPr="00303A34">
        <w:rPr>
          <w:color w:val="000000" w:themeColor="text1"/>
        </w:rPr>
        <w:t>一　第三条第一項各号に掲げる条件のいずれかを欠くに至つたとき。</w:t>
      </w:r>
    </w:p>
    <w:p w14:paraId="304505D1" w14:textId="77777777" w:rsidR="00E574E6" w:rsidRPr="00303A34" w:rsidRDefault="00F46513">
      <w:pPr>
        <w:rPr>
          <w:color w:val="000000" w:themeColor="text1"/>
        </w:rPr>
      </w:pPr>
      <w:r w:rsidRPr="00303A34">
        <w:rPr>
          <w:color w:val="000000" w:themeColor="text1"/>
        </w:rPr>
        <w:t>二　職務上の義務に違反し、又はその職務を怠つたとき。</w:t>
      </w:r>
    </w:p>
    <w:p w14:paraId="1D1B0CA8" w14:textId="77777777" w:rsidR="00E574E6" w:rsidRPr="00303A34" w:rsidRDefault="00F46513">
      <w:pPr>
        <w:rPr>
          <w:color w:val="000000" w:themeColor="text1"/>
        </w:rPr>
      </w:pPr>
      <w:r w:rsidRPr="00303A34">
        <w:rPr>
          <w:color w:val="000000" w:themeColor="text1"/>
        </w:rPr>
        <w:t>三　保護司たるにふさわしくない非行があつたとき。</w:t>
      </w:r>
    </w:p>
    <w:p w14:paraId="5DC512B0" w14:textId="77777777" w:rsidR="00E574E6" w:rsidRPr="00303A34" w:rsidRDefault="00F46513">
      <w:pPr>
        <w:rPr>
          <w:color w:val="000000" w:themeColor="text1"/>
        </w:rPr>
      </w:pPr>
      <w:r w:rsidRPr="00303A34">
        <w:rPr>
          <w:color w:val="000000" w:themeColor="text1"/>
        </w:rPr>
        <w:t>３　保護観察所の長は、前項の申出をしようとするときは、あらかじめ、保護司選考会の意見を聴かなければならない。</w:t>
      </w:r>
    </w:p>
    <w:p w14:paraId="5BAE03DF" w14:textId="77777777" w:rsidR="00E574E6" w:rsidRPr="00303A34" w:rsidRDefault="00F46513">
      <w:pPr>
        <w:rPr>
          <w:color w:val="000000" w:themeColor="text1"/>
        </w:rPr>
      </w:pPr>
      <w:r w:rsidRPr="00303A34">
        <w:rPr>
          <w:color w:val="000000" w:themeColor="text1"/>
        </w:rPr>
        <w:t>４　第一項又は第二項の規定による解嘱は、当該保護司に解嘱の理由が説明され、かつ、弁明の機会が与えられた後でなければ行うことができない。ただし、第四条第一号に該当するに至つたことを理由とする解嘱については、この限りでない。</w:t>
      </w:r>
    </w:p>
    <w:p w14:paraId="0B38FCDE" w14:textId="77777777" w:rsidR="00E574E6" w:rsidRPr="00303A34" w:rsidRDefault="00F46513">
      <w:pPr>
        <w:rPr>
          <w:color w:val="000000" w:themeColor="text1"/>
        </w:rPr>
      </w:pPr>
      <w:r w:rsidRPr="00303A34">
        <w:rPr>
          <w:color w:val="000000" w:themeColor="text1"/>
        </w:rPr>
        <w:t>（保護司会）</w:t>
      </w:r>
    </w:p>
    <w:p w14:paraId="3666AE61" w14:textId="77777777" w:rsidR="00E574E6" w:rsidRPr="00303A34" w:rsidRDefault="00F46513">
      <w:pPr>
        <w:rPr>
          <w:color w:val="000000" w:themeColor="text1"/>
        </w:rPr>
      </w:pPr>
      <w:r w:rsidRPr="00303A34">
        <w:rPr>
          <w:color w:val="000000" w:themeColor="text1"/>
        </w:rPr>
        <w:t>第十二条　保護司は、その置かれた保護区ごとに保護司会を組織する。</w:t>
      </w:r>
    </w:p>
    <w:p w14:paraId="5BB266F9" w14:textId="77777777" w:rsidR="00E574E6" w:rsidRPr="00303A34" w:rsidRDefault="00F46513">
      <w:pPr>
        <w:rPr>
          <w:color w:val="000000" w:themeColor="text1"/>
        </w:rPr>
      </w:pPr>
      <w:r w:rsidRPr="00303A34">
        <w:rPr>
          <w:color w:val="000000" w:themeColor="text1"/>
        </w:rPr>
        <w:t>２　保護司会は、次に掲げる事務を行うことを任務とする。</w:t>
      </w:r>
    </w:p>
    <w:p w14:paraId="3C0D575F" w14:textId="77777777" w:rsidR="00E574E6" w:rsidRPr="00303A34" w:rsidRDefault="00F46513">
      <w:pPr>
        <w:rPr>
          <w:color w:val="000000" w:themeColor="text1"/>
        </w:rPr>
      </w:pPr>
      <w:r w:rsidRPr="00303A34">
        <w:rPr>
          <w:color w:val="000000" w:themeColor="text1"/>
        </w:rPr>
        <w:t>一　第八条に規定する計画の策定その他保護司の職務に関する連絡及び調整</w:t>
      </w:r>
    </w:p>
    <w:p w14:paraId="5E464544" w14:textId="77777777" w:rsidR="00E574E6" w:rsidRPr="00303A34" w:rsidRDefault="00F46513">
      <w:pPr>
        <w:rPr>
          <w:color w:val="000000" w:themeColor="text1"/>
        </w:rPr>
      </w:pPr>
      <w:r w:rsidRPr="00303A34">
        <w:rPr>
          <w:color w:val="000000" w:themeColor="text1"/>
        </w:rPr>
        <w:t>二　保護司の職務に関し必要な資料及び情報の収集</w:t>
      </w:r>
    </w:p>
    <w:p w14:paraId="43A880A9" w14:textId="77777777" w:rsidR="00E574E6" w:rsidRPr="00303A34" w:rsidRDefault="00F46513">
      <w:pPr>
        <w:rPr>
          <w:color w:val="000000" w:themeColor="text1"/>
        </w:rPr>
      </w:pPr>
      <w:r w:rsidRPr="00303A34">
        <w:rPr>
          <w:color w:val="000000" w:themeColor="text1"/>
        </w:rPr>
        <w:t>三　保護司の職務に関する研究及び意見の発表</w:t>
      </w:r>
    </w:p>
    <w:p w14:paraId="2A968FA4" w14:textId="77777777" w:rsidR="00E574E6" w:rsidRPr="00303A34" w:rsidRDefault="00F46513">
      <w:pPr>
        <w:rPr>
          <w:color w:val="000000" w:themeColor="text1"/>
        </w:rPr>
      </w:pPr>
      <w:r w:rsidRPr="00303A34">
        <w:rPr>
          <w:color w:val="000000" w:themeColor="text1"/>
        </w:rPr>
        <w:t>四　保護司の職務に関する研修の機会の提供</w:t>
      </w:r>
    </w:p>
    <w:p w14:paraId="4B03A4B4" w14:textId="77777777" w:rsidR="00E574E6" w:rsidRPr="00303A34" w:rsidRDefault="00F46513">
      <w:pPr>
        <w:rPr>
          <w:color w:val="000000" w:themeColor="text1"/>
        </w:rPr>
      </w:pPr>
      <w:r w:rsidRPr="00303A34">
        <w:rPr>
          <w:color w:val="000000" w:themeColor="text1"/>
        </w:rPr>
        <w:t>五　更生保護サポートセンター（保護司の職務の円滑かつ効果的な遂行に資する施設として法務省令で定めるものをいう。）の運営</w:t>
      </w:r>
    </w:p>
    <w:p w14:paraId="53DA9396" w14:textId="77777777" w:rsidR="00E574E6" w:rsidRPr="00303A34" w:rsidRDefault="00F46513">
      <w:pPr>
        <w:rPr>
          <w:color w:val="000000" w:themeColor="text1"/>
        </w:rPr>
      </w:pPr>
      <w:r w:rsidRPr="00303A34">
        <w:rPr>
          <w:color w:val="000000" w:themeColor="text1"/>
        </w:rPr>
        <w:t>六　その他保護司の職務の円滑かつ効果的な遂行を図るために必要な事務で法務省令で定めるもの</w:t>
      </w:r>
    </w:p>
    <w:p w14:paraId="1AC19891" w14:textId="77777777" w:rsidR="00E574E6" w:rsidRPr="00303A34" w:rsidRDefault="00F46513">
      <w:pPr>
        <w:rPr>
          <w:color w:val="000000" w:themeColor="text1"/>
        </w:rPr>
      </w:pPr>
      <w:r w:rsidRPr="00303A34">
        <w:rPr>
          <w:color w:val="000000" w:themeColor="text1"/>
        </w:rPr>
        <w:t>（保護司会連合会）</w:t>
      </w:r>
    </w:p>
    <w:p w14:paraId="6BA7E640" w14:textId="77777777" w:rsidR="00E574E6" w:rsidRPr="00303A34" w:rsidRDefault="00F46513">
      <w:pPr>
        <w:rPr>
          <w:color w:val="000000" w:themeColor="text1"/>
        </w:rPr>
      </w:pPr>
      <w:r w:rsidRPr="00303A34">
        <w:rPr>
          <w:color w:val="000000" w:themeColor="text1"/>
        </w:rPr>
        <w:t>第十三条　保護司会は、都道府県ごとに保護司会連合会を組織する。ただし、北海道にあつては、法務大臣が定める区域ごとに組織するものとする。</w:t>
      </w:r>
    </w:p>
    <w:p w14:paraId="5ECC8E03" w14:textId="77777777" w:rsidR="00E574E6" w:rsidRPr="00303A34" w:rsidRDefault="00F46513">
      <w:pPr>
        <w:rPr>
          <w:color w:val="000000" w:themeColor="text1"/>
        </w:rPr>
      </w:pPr>
      <w:r w:rsidRPr="00303A34">
        <w:rPr>
          <w:color w:val="000000" w:themeColor="text1"/>
        </w:rPr>
        <w:t>２　保護司会連合会は、次に掲げる事務を行うことを任務とする。</w:t>
      </w:r>
    </w:p>
    <w:p w14:paraId="4FA46047" w14:textId="77777777" w:rsidR="00E574E6" w:rsidRPr="00303A34" w:rsidRDefault="00F46513">
      <w:pPr>
        <w:rPr>
          <w:color w:val="000000" w:themeColor="text1"/>
        </w:rPr>
      </w:pPr>
      <w:r w:rsidRPr="00303A34">
        <w:rPr>
          <w:color w:val="000000" w:themeColor="text1"/>
        </w:rPr>
        <w:t>一　保護司会の任務に関する連絡及び調整</w:t>
      </w:r>
    </w:p>
    <w:p w14:paraId="71368C83" w14:textId="77777777" w:rsidR="00E574E6" w:rsidRPr="00303A34" w:rsidRDefault="00F46513">
      <w:pPr>
        <w:rPr>
          <w:color w:val="000000" w:themeColor="text1"/>
        </w:rPr>
      </w:pPr>
      <w:r w:rsidRPr="00303A34">
        <w:rPr>
          <w:color w:val="000000" w:themeColor="text1"/>
        </w:rPr>
        <w:t>二　保護司の職務に関し必要な資料及び情報の収集</w:t>
      </w:r>
    </w:p>
    <w:p w14:paraId="6BCDDE79" w14:textId="77777777" w:rsidR="00E574E6" w:rsidRPr="00303A34" w:rsidRDefault="00F46513">
      <w:pPr>
        <w:rPr>
          <w:color w:val="000000" w:themeColor="text1"/>
        </w:rPr>
      </w:pPr>
      <w:r w:rsidRPr="00303A34">
        <w:rPr>
          <w:color w:val="000000" w:themeColor="text1"/>
        </w:rPr>
        <w:t>三　保護司の職務に関する研究及び意見の発表</w:t>
      </w:r>
    </w:p>
    <w:p w14:paraId="55261F07" w14:textId="77777777" w:rsidR="00E574E6" w:rsidRPr="00303A34" w:rsidRDefault="00F46513">
      <w:pPr>
        <w:rPr>
          <w:color w:val="000000" w:themeColor="text1"/>
        </w:rPr>
      </w:pPr>
      <w:r w:rsidRPr="00303A34">
        <w:rPr>
          <w:color w:val="000000" w:themeColor="text1"/>
        </w:rPr>
        <w:t>四　保護司の職務に関する研修の機会の提供</w:t>
      </w:r>
    </w:p>
    <w:p w14:paraId="1FD58982" w14:textId="77777777" w:rsidR="00E574E6" w:rsidRPr="00303A34" w:rsidRDefault="00F46513">
      <w:pPr>
        <w:rPr>
          <w:color w:val="000000" w:themeColor="text1"/>
        </w:rPr>
      </w:pPr>
      <w:r w:rsidRPr="00303A34">
        <w:rPr>
          <w:color w:val="000000" w:themeColor="text1"/>
        </w:rPr>
        <w:t>五　その他保護司の職務又は保護司会の任務の円滑かつ効果的な遂行を図るために必要な事務で法務省令で定めるもの</w:t>
      </w:r>
    </w:p>
    <w:p w14:paraId="1C59C573" w14:textId="77777777" w:rsidR="00E574E6" w:rsidRPr="00303A34" w:rsidRDefault="00F46513">
      <w:pPr>
        <w:rPr>
          <w:color w:val="000000" w:themeColor="text1"/>
        </w:rPr>
      </w:pPr>
      <w:r w:rsidRPr="00303A34">
        <w:rPr>
          <w:color w:val="000000" w:themeColor="text1"/>
        </w:rPr>
        <w:t>（保護司会等への支援）</w:t>
      </w:r>
    </w:p>
    <w:p w14:paraId="69F2B411" w14:textId="77777777" w:rsidR="00E574E6" w:rsidRPr="00303A34" w:rsidRDefault="00F46513">
      <w:pPr>
        <w:rPr>
          <w:color w:val="000000" w:themeColor="text1"/>
        </w:rPr>
      </w:pPr>
      <w:r w:rsidRPr="00303A34">
        <w:rPr>
          <w:color w:val="000000" w:themeColor="text1"/>
        </w:rPr>
        <w:t>第十四条　保護観察所の長は、第十二条第二項に規定する保護司会の任務及び前条第二項に規定する保護司会連合会の任務の円滑かつ効果的な遂行を図るため、保護司会及び保護司会連合会に対し、情報の提供、助言その他の必要な支援を行うものとする。</w:t>
      </w:r>
    </w:p>
    <w:p w14:paraId="68C5ED5D" w14:textId="77777777" w:rsidR="00E574E6" w:rsidRPr="00303A34" w:rsidRDefault="00F46513">
      <w:pPr>
        <w:rPr>
          <w:color w:val="000000" w:themeColor="text1"/>
        </w:rPr>
      </w:pPr>
      <w:r w:rsidRPr="00303A34">
        <w:rPr>
          <w:color w:val="000000" w:themeColor="text1"/>
        </w:rPr>
        <w:t>（保護司会等に関し必要な事項の省令への委任）</w:t>
      </w:r>
    </w:p>
    <w:p w14:paraId="2A00C1A5" w14:textId="77777777" w:rsidR="00E574E6" w:rsidRPr="00303A34" w:rsidRDefault="00F46513">
      <w:pPr>
        <w:rPr>
          <w:color w:val="000000" w:themeColor="text1"/>
        </w:rPr>
      </w:pPr>
      <w:r w:rsidRPr="00303A34">
        <w:rPr>
          <w:color w:val="000000" w:themeColor="text1"/>
        </w:rPr>
        <w:t>第十五条　この法律に定めるもののほか、保護司会及び保護司会連合会に関し必要な事項は、法務省令で定める。</w:t>
      </w:r>
    </w:p>
    <w:p w14:paraId="1022C396" w14:textId="77777777" w:rsidR="00E574E6" w:rsidRPr="00303A34" w:rsidRDefault="00F46513">
      <w:pPr>
        <w:rPr>
          <w:color w:val="000000" w:themeColor="text1"/>
        </w:rPr>
      </w:pPr>
      <w:r w:rsidRPr="00303A34">
        <w:rPr>
          <w:color w:val="000000" w:themeColor="text1"/>
        </w:rPr>
        <w:lastRenderedPageBreak/>
        <w:t>（国の責務）</w:t>
      </w:r>
    </w:p>
    <w:p w14:paraId="0364DEB3" w14:textId="77777777" w:rsidR="00E574E6" w:rsidRPr="00303A34" w:rsidRDefault="00F46513">
      <w:pPr>
        <w:rPr>
          <w:color w:val="000000" w:themeColor="text1"/>
        </w:rPr>
      </w:pPr>
      <w:r w:rsidRPr="00303A34">
        <w:rPr>
          <w:color w:val="000000" w:themeColor="text1"/>
        </w:rPr>
        <w:t>第十六条　国は、保護司が安全にかつ安心してその職務を円滑かつ効果的に行うことができる環境を整備するため、保護司が面接をするのに適当な場所の確保、保護司への支援体制の整備その他の必要な措置を講ずるものとする。</w:t>
      </w:r>
    </w:p>
    <w:p w14:paraId="195E6F36" w14:textId="77777777" w:rsidR="00E574E6" w:rsidRPr="00303A34" w:rsidRDefault="00F46513">
      <w:pPr>
        <w:rPr>
          <w:color w:val="000000" w:themeColor="text1"/>
        </w:rPr>
      </w:pPr>
      <w:r w:rsidRPr="00303A34">
        <w:rPr>
          <w:color w:val="000000" w:themeColor="text1"/>
        </w:rPr>
        <w:t>（表彰）</w:t>
      </w:r>
    </w:p>
    <w:p w14:paraId="7ECF2E3F" w14:textId="77777777" w:rsidR="00E574E6" w:rsidRPr="00303A34" w:rsidRDefault="00F46513">
      <w:pPr>
        <w:rPr>
          <w:color w:val="000000" w:themeColor="text1"/>
        </w:rPr>
      </w:pPr>
      <w:r w:rsidRPr="00303A34">
        <w:rPr>
          <w:color w:val="000000" w:themeColor="text1"/>
        </w:rPr>
        <w:t>第十七条　法務大臣は、職務上特に功労がある保護司、保護司会及び保護司会連合会を表彰し、その業績を一般に周知させることに意を用いなければならない。</w:t>
      </w:r>
    </w:p>
    <w:p w14:paraId="1C7C47AD" w14:textId="77777777" w:rsidR="00E574E6" w:rsidRPr="00303A34" w:rsidRDefault="00F46513">
      <w:pPr>
        <w:rPr>
          <w:color w:val="000000" w:themeColor="text1"/>
        </w:rPr>
      </w:pPr>
      <w:r w:rsidRPr="00303A34">
        <w:rPr>
          <w:color w:val="000000" w:themeColor="text1"/>
        </w:rPr>
        <w:t>（地方公共団体の協力）</w:t>
      </w:r>
    </w:p>
    <w:p w14:paraId="4E38BA49" w14:textId="77777777" w:rsidR="00E574E6" w:rsidRPr="00303A34" w:rsidRDefault="00F46513">
      <w:pPr>
        <w:rPr>
          <w:color w:val="000000" w:themeColor="text1"/>
        </w:rPr>
      </w:pPr>
      <w:r w:rsidRPr="00303A34">
        <w:rPr>
          <w:color w:val="000000" w:themeColor="text1"/>
        </w:rPr>
        <w:t>第十八条　地方公共団体は、保護司、保護司会及び保護司会連合会の活動が、犯罪をした者及び非行のある少年の改善更生を助けるとともに犯罪を予防し、地域社会の安全及び住民福祉の向上に寄与するものであることに鑑み、その地方公共団体の地域の状況に応じ、その地域において行われる保護司、保護司会及び保護司会連合会の活動に対して必要な協力をするように努めなければならない。</w:t>
      </w:r>
    </w:p>
    <w:p w14:paraId="0C7488A6" w14:textId="77777777" w:rsidR="00E574E6" w:rsidRPr="00303A34" w:rsidRDefault="00F46513">
      <w:pPr>
        <w:rPr>
          <w:color w:val="000000" w:themeColor="text1"/>
        </w:rPr>
      </w:pPr>
      <w:r w:rsidRPr="00303A34">
        <w:rPr>
          <w:color w:val="000000" w:themeColor="text1"/>
        </w:rPr>
        <w:t>２　地方公共団体は、第十六条の措置の実施に関し国から必要な協力を求められた場合には、これに応ずるように努めなければならない。</w:t>
      </w:r>
    </w:p>
    <w:p w14:paraId="5527E6B4" w14:textId="77777777" w:rsidR="00E574E6" w:rsidRPr="00303A34" w:rsidRDefault="00F46513">
      <w:pPr>
        <w:rPr>
          <w:color w:val="000000" w:themeColor="text1"/>
        </w:rPr>
      </w:pPr>
      <w:r w:rsidRPr="00303A34">
        <w:rPr>
          <w:color w:val="000000" w:themeColor="text1"/>
        </w:rPr>
        <w:t>（事業主の措置）</w:t>
      </w:r>
    </w:p>
    <w:p w14:paraId="50034372" w14:textId="77777777" w:rsidR="00E574E6" w:rsidRPr="00303A34" w:rsidRDefault="00F46513">
      <w:pPr>
        <w:rPr>
          <w:color w:val="000000" w:themeColor="text1"/>
        </w:rPr>
      </w:pPr>
      <w:r w:rsidRPr="00303A34">
        <w:rPr>
          <w:color w:val="000000" w:themeColor="text1"/>
        </w:rPr>
        <w:t>第十九条　事業主（国及び地方公共団体を除く。）は、その使用する者が保護司の職務を円滑かつ効果的に行うことができるよう、保護司の職務を行うための休暇を取得しやすい環境の整備その他の必要な措置を講ずるように努めなければならない。</w:t>
      </w:r>
    </w:p>
    <w:p w14:paraId="1FA1EFD6" w14:textId="77777777" w:rsidR="00E574E6" w:rsidRPr="00303A34" w:rsidRDefault="00F46513">
      <w:pPr>
        <w:rPr>
          <w:color w:val="000000" w:themeColor="text1"/>
        </w:rPr>
      </w:pPr>
      <w:r w:rsidRPr="00303A34">
        <w:rPr>
          <w:color w:val="000000" w:themeColor="text1"/>
        </w:rPr>
        <w:t>（不利益取扱いの禁止）</w:t>
      </w:r>
    </w:p>
    <w:p w14:paraId="58DFF7F5" w14:textId="77777777" w:rsidR="00E574E6" w:rsidRPr="00303A34" w:rsidRDefault="00F46513">
      <w:pPr>
        <w:rPr>
          <w:color w:val="000000" w:themeColor="text1"/>
        </w:rPr>
      </w:pPr>
      <w:r w:rsidRPr="00303A34">
        <w:rPr>
          <w:color w:val="000000" w:themeColor="text1"/>
        </w:rPr>
        <w:t>第二十条　労働者が保護司の職務を行うために休暇を取得したことその他保護司であること、保護司になろうとしたこと又は保護司であつたことを理由として、解雇その他不利益な取扱いをしてはならない。</w:t>
      </w:r>
    </w:p>
    <w:p w14:paraId="4240E973" w14:textId="77777777" w:rsidR="00E574E6" w:rsidRPr="00303A34" w:rsidRDefault="00F46513">
      <w:pPr>
        <w:rPr>
          <w:color w:val="000000" w:themeColor="text1"/>
        </w:rPr>
      </w:pPr>
      <w:r w:rsidRPr="00303A34">
        <w:rPr>
          <w:color w:val="000000" w:themeColor="text1"/>
        </w:rPr>
        <w:t>（省令への委任）</w:t>
      </w:r>
    </w:p>
    <w:p w14:paraId="35AD3FBE" w14:textId="77777777" w:rsidR="00E574E6" w:rsidRPr="00303A34" w:rsidRDefault="00F46513">
      <w:pPr>
        <w:rPr>
          <w:color w:val="000000" w:themeColor="text1"/>
        </w:rPr>
      </w:pPr>
      <w:r w:rsidRPr="00303A34">
        <w:rPr>
          <w:rFonts w:hint="eastAsia"/>
          <w:color w:val="000000" w:themeColor="text1"/>
        </w:rPr>
        <w:t>第二十一条</w:t>
      </w:r>
      <w:r w:rsidRPr="00303A34">
        <w:rPr>
          <w:color w:val="000000" w:themeColor="text1"/>
        </w:rPr>
        <w:t xml:space="preserve">　この法律の実施のための手続、その他その執行について必要な細則は、法務省令で定める。</w:t>
      </w:r>
    </w:p>
    <w:p w14:paraId="26904BDC" w14:textId="0C082F9B" w:rsidR="00E574E6" w:rsidRPr="00041952" w:rsidRDefault="00F46513" w:rsidP="00041952">
      <w:pPr>
        <w:ind w:leftChars="291" w:left="660"/>
        <w:rPr>
          <w:b/>
          <w:bCs/>
          <w:color w:val="000000" w:themeColor="text1"/>
        </w:rPr>
      </w:pPr>
      <w:r w:rsidRPr="00041952">
        <w:rPr>
          <w:rFonts w:hint="eastAsia"/>
          <w:b/>
          <w:bCs/>
          <w:color w:val="000000" w:themeColor="text1"/>
        </w:rPr>
        <w:t>附　則</w:t>
      </w:r>
    </w:p>
    <w:p w14:paraId="07A7C6BF" w14:textId="77777777" w:rsidR="00E574E6" w:rsidRPr="00303A34" w:rsidRDefault="00F46513">
      <w:pPr>
        <w:rPr>
          <w:color w:val="000000" w:themeColor="text1"/>
        </w:rPr>
      </w:pPr>
      <w:r w:rsidRPr="00303A34">
        <w:rPr>
          <w:rFonts w:hint="eastAsia"/>
          <w:color w:val="000000" w:themeColor="text1"/>
        </w:rPr>
        <w:t>１</w:t>
      </w:r>
      <w:r w:rsidRPr="00303A34">
        <w:rPr>
          <w:color w:val="000000" w:themeColor="text1"/>
        </w:rPr>
        <w:t xml:space="preserve">　この法律は、更生緊急保護法（昭和二十五年法律第二百三号）の施行の日から施行する。</w:t>
      </w:r>
    </w:p>
    <w:p w14:paraId="33B2C210" w14:textId="77777777" w:rsidR="00E574E6" w:rsidRPr="00303A34" w:rsidRDefault="00F46513">
      <w:pPr>
        <w:rPr>
          <w:color w:val="000000" w:themeColor="text1"/>
        </w:rPr>
      </w:pPr>
      <w:r w:rsidRPr="00303A34">
        <w:rPr>
          <w:color w:val="000000" w:themeColor="text1"/>
        </w:rPr>
        <w:t>３　他の法令中「司法保護委員」とあるのは、「保護司」と読み替えるものとする。</w:t>
      </w:r>
    </w:p>
    <w:p w14:paraId="01C64B89" w14:textId="77777777" w:rsidR="00E574E6" w:rsidRPr="00303A34" w:rsidRDefault="00F46513">
      <w:pPr>
        <w:rPr>
          <w:color w:val="000000" w:themeColor="text1"/>
        </w:rPr>
      </w:pPr>
      <w:r w:rsidRPr="00303A34">
        <w:rPr>
          <w:color w:val="000000" w:themeColor="text1"/>
        </w:rPr>
        <w:t>附　則　（昭和二七年七月三一日法律第二六八号）　抄</w:t>
      </w:r>
    </w:p>
    <w:p w14:paraId="2103B6B5" w14:textId="77777777" w:rsidR="00E574E6" w:rsidRPr="00303A34" w:rsidRDefault="00F46513">
      <w:pPr>
        <w:rPr>
          <w:color w:val="000000" w:themeColor="text1"/>
        </w:rPr>
      </w:pPr>
      <w:r w:rsidRPr="00303A34">
        <w:rPr>
          <w:color w:val="000000" w:themeColor="text1"/>
        </w:rPr>
        <w:t>１　この法律は、昭和二十七年八月一日から施行する。</w:t>
      </w:r>
    </w:p>
    <w:p w14:paraId="54D99999" w14:textId="77777777" w:rsidR="00E574E6" w:rsidRPr="00303A34" w:rsidRDefault="00F46513">
      <w:pPr>
        <w:rPr>
          <w:color w:val="000000" w:themeColor="text1"/>
        </w:rPr>
      </w:pPr>
      <w:r w:rsidRPr="00303A34">
        <w:rPr>
          <w:color w:val="000000" w:themeColor="text1"/>
        </w:rPr>
        <w:t>附　則　（昭和四七年七月一日法律第一一一号）　抄</w:t>
      </w:r>
    </w:p>
    <w:p w14:paraId="31D09447" w14:textId="77777777" w:rsidR="00E574E6" w:rsidRPr="00303A34" w:rsidRDefault="00F46513">
      <w:pPr>
        <w:rPr>
          <w:color w:val="000000" w:themeColor="text1"/>
        </w:rPr>
      </w:pPr>
      <w:r w:rsidRPr="00303A34">
        <w:rPr>
          <w:color w:val="000000" w:themeColor="text1"/>
        </w:rPr>
        <w:t>（施行期日）</w:t>
      </w:r>
    </w:p>
    <w:p w14:paraId="75E78E26" w14:textId="77777777" w:rsidR="00E574E6" w:rsidRPr="00303A34" w:rsidRDefault="00F46513">
      <w:pPr>
        <w:rPr>
          <w:color w:val="000000" w:themeColor="text1"/>
        </w:rPr>
      </w:pPr>
      <w:r w:rsidRPr="00303A34">
        <w:rPr>
          <w:color w:val="000000" w:themeColor="text1"/>
        </w:rPr>
        <w:t>１　この法律は、公布の日から施行する。</w:t>
      </w:r>
    </w:p>
    <w:p w14:paraId="2F21EF79" w14:textId="77777777" w:rsidR="00E574E6" w:rsidRPr="00303A34" w:rsidRDefault="00F46513">
      <w:pPr>
        <w:rPr>
          <w:color w:val="000000" w:themeColor="text1"/>
        </w:rPr>
      </w:pPr>
      <w:r w:rsidRPr="00303A34">
        <w:rPr>
          <w:color w:val="000000" w:themeColor="text1"/>
        </w:rPr>
        <w:t>附　則　（平成一〇年五月二〇日法律第六一号）　抄</w:t>
      </w:r>
    </w:p>
    <w:p w14:paraId="6D6A696D" w14:textId="77777777" w:rsidR="00E574E6" w:rsidRPr="00303A34" w:rsidRDefault="00F46513">
      <w:pPr>
        <w:rPr>
          <w:color w:val="000000" w:themeColor="text1"/>
        </w:rPr>
      </w:pPr>
      <w:r w:rsidRPr="00303A34">
        <w:rPr>
          <w:color w:val="000000" w:themeColor="text1"/>
        </w:rPr>
        <w:t>（施行期日）</w:t>
      </w:r>
    </w:p>
    <w:p w14:paraId="1E6EBD0D" w14:textId="77777777" w:rsidR="00E574E6" w:rsidRPr="00303A34" w:rsidRDefault="00F46513">
      <w:pPr>
        <w:rPr>
          <w:color w:val="000000" w:themeColor="text1"/>
        </w:rPr>
      </w:pPr>
      <w:r w:rsidRPr="00303A34">
        <w:rPr>
          <w:color w:val="000000" w:themeColor="text1"/>
        </w:rPr>
        <w:t>１　この法律は、平成十一年四月一日から施行する。</w:t>
      </w:r>
    </w:p>
    <w:p w14:paraId="49C7982F" w14:textId="77777777" w:rsidR="00E574E6" w:rsidRPr="00303A34" w:rsidRDefault="00F46513">
      <w:pPr>
        <w:rPr>
          <w:color w:val="000000" w:themeColor="text1"/>
        </w:rPr>
      </w:pPr>
      <w:r w:rsidRPr="00303A34">
        <w:rPr>
          <w:color w:val="000000" w:themeColor="text1"/>
        </w:rPr>
        <w:t>附　則　（平成一一年一二月八日法律第一五一号）　抄</w:t>
      </w:r>
    </w:p>
    <w:p w14:paraId="17C55C73" w14:textId="77777777" w:rsidR="00E574E6" w:rsidRPr="00303A34" w:rsidRDefault="00F46513">
      <w:pPr>
        <w:rPr>
          <w:color w:val="000000" w:themeColor="text1"/>
        </w:rPr>
      </w:pPr>
      <w:r w:rsidRPr="00303A34">
        <w:rPr>
          <w:color w:val="000000" w:themeColor="text1"/>
        </w:rPr>
        <w:t>（施行期日）</w:t>
      </w:r>
    </w:p>
    <w:p w14:paraId="6868C8C2" w14:textId="77777777" w:rsidR="00E574E6" w:rsidRPr="00303A34" w:rsidRDefault="00F46513">
      <w:pPr>
        <w:rPr>
          <w:color w:val="000000" w:themeColor="text1"/>
        </w:rPr>
      </w:pPr>
      <w:r w:rsidRPr="00303A34">
        <w:rPr>
          <w:color w:val="000000" w:themeColor="text1"/>
        </w:rPr>
        <w:t>第一条　この法律は、平成十二年四月一日から施行する。</w:t>
      </w:r>
    </w:p>
    <w:p w14:paraId="443F6B72" w14:textId="77777777" w:rsidR="00E574E6" w:rsidRPr="00303A34" w:rsidRDefault="00F46513">
      <w:pPr>
        <w:rPr>
          <w:color w:val="000000" w:themeColor="text1"/>
        </w:rPr>
      </w:pPr>
      <w:r w:rsidRPr="00303A34">
        <w:rPr>
          <w:color w:val="000000" w:themeColor="text1"/>
        </w:rPr>
        <w:lastRenderedPageBreak/>
        <w:t>（経過措置）</w:t>
      </w:r>
    </w:p>
    <w:p w14:paraId="239F00C3" w14:textId="77777777" w:rsidR="00E574E6" w:rsidRPr="00303A34" w:rsidRDefault="00F46513">
      <w:pPr>
        <w:rPr>
          <w:color w:val="000000" w:themeColor="text1"/>
        </w:rPr>
      </w:pPr>
      <w:r w:rsidRPr="00303A34">
        <w:rPr>
          <w:color w:val="000000" w:themeColor="text1"/>
        </w:rPr>
        <w:t>第三条　民法の一部を改正する法律（平成十一年法律第百四十九号）附則第三条第三項の規定により従前の例によることとされる準禁治産者及びその保佐人に関するこの法律による改正規定の適用については、次に掲げる改正規定を除き、なお従前の例による。</w:t>
      </w:r>
    </w:p>
    <w:p w14:paraId="0E8301F8" w14:textId="77777777" w:rsidR="00E574E6" w:rsidRPr="00303A34" w:rsidRDefault="00F46513">
      <w:pPr>
        <w:rPr>
          <w:color w:val="000000" w:themeColor="text1"/>
        </w:rPr>
      </w:pPr>
      <w:r w:rsidRPr="00303A34">
        <w:rPr>
          <w:color w:val="000000" w:themeColor="text1"/>
        </w:rPr>
        <w:t>一から二十五まで　略</w:t>
      </w:r>
    </w:p>
    <w:p w14:paraId="4110C8E8" w14:textId="77777777" w:rsidR="00E574E6" w:rsidRPr="00303A34" w:rsidRDefault="00F46513">
      <w:pPr>
        <w:rPr>
          <w:color w:val="000000" w:themeColor="text1"/>
        </w:rPr>
      </w:pPr>
      <w:r w:rsidRPr="00303A34">
        <w:rPr>
          <w:color w:val="000000" w:themeColor="text1"/>
        </w:rPr>
        <w:t>附　則　（平成一一年一二月二二日法律第一六〇号）　抄</w:t>
      </w:r>
    </w:p>
    <w:p w14:paraId="3E08CC0C" w14:textId="77777777" w:rsidR="00E574E6" w:rsidRPr="00303A34" w:rsidRDefault="00F46513">
      <w:pPr>
        <w:rPr>
          <w:color w:val="000000" w:themeColor="text1"/>
        </w:rPr>
      </w:pPr>
      <w:r w:rsidRPr="00303A34">
        <w:rPr>
          <w:color w:val="000000" w:themeColor="text1"/>
        </w:rPr>
        <w:t>（施行期日）</w:t>
      </w:r>
    </w:p>
    <w:p w14:paraId="02F6970F" w14:textId="77777777" w:rsidR="00E574E6" w:rsidRPr="00303A34" w:rsidRDefault="00F46513">
      <w:pPr>
        <w:rPr>
          <w:color w:val="000000" w:themeColor="text1"/>
        </w:rPr>
      </w:pPr>
      <w:r w:rsidRPr="00303A34">
        <w:rPr>
          <w:color w:val="000000" w:themeColor="text1"/>
        </w:rPr>
        <w:t>第一条　この法律（第二条及び第三条を除く。）は、平成十三年一月六日から施行する。ただし、次の各号に掲げる規定は、当該各号に定める日から施行する。</w:t>
      </w:r>
    </w:p>
    <w:p w14:paraId="2FD023B9" w14:textId="77777777" w:rsidR="00E574E6" w:rsidRPr="00303A34" w:rsidRDefault="00F46513">
      <w:pPr>
        <w:rPr>
          <w:color w:val="000000" w:themeColor="text1"/>
        </w:rPr>
      </w:pPr>
      <w:r w:rsidRPr="00303A34">
        <w:rPr>
          <w:color w:val="000000" w:themeColor="text1"/>
        </w:rP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14:paraId="4FD220AD" w14:textId="77777777" w:rsidR="00E574E6" w:rsidRPr="00303A34" w:rsidRDefault="00F46513">
      <w:pPr>
        <w:rPr>
          <w:color w:val="000000" w:themeColor="text1"/>
        </w:rPr>
      </w:pPr>
      <w:r w:rsidRPr="00303A34">
        <w:rPr>
          <w:color w:val="000000" w:themeColor="text1"/>
        </w:rPr>
        <w:t>附　則　（平成一九年六月一五日法律第八八号）　抄</w:t>
      </w:r>
    </w:p>
    <w:p w14:paraId="6A417CD2" w14:textId="77777777" w:rsidR="00E574E6" w:rsidRPr="00303A34" w:rsidRDefault="00F46513">
      <w:pPr>
        <w:rPr>
          <w:color w:val="000000" w:themeColor="text1"/>
        </w:rPr>
      </w:pPr>
      <w:r w:rsidRPr="00303A34">
        <w:rPr>
          <w:color w:val="000000" w:themeColor="text1"/>
        </w:rPr>
        <w:t>（施行期日）</w:t>
      </w:r>
    </w:p>
    <w:p w14:paraId="58D50395" w14:textId="77777777" w:rsidR="00E574E6" w:rsidRPr="00303A34" w:rsidRDefault="00F46513">
      <w:pPr>
        <w:rPr>
          <w:color w:val="000000" w:themeColor="text1"/>
        </w:rPr>
      </w:pPr>
      <w:r w:rsidRPr="00303A34">
        <w:rPr>
          <w:color w:val="000000" w:themeColor="text1"/>
        </w:rPr>
        <w:t>第一条　この法律は、公布の日から起算して一年を超えない範囲内において政令で定める日から施行する。</w:t>
      </w:r>
    </w:p>
    <w:p w14:paraId="6EC773A5" w14:textId="77777777" w:rsidR="00E574E6" w:rsidRPr="00303A34" w:rsidRDefault="00F46513">
      <w:pPr>
        <w:rPr>
          <w:color w:val="000000" w:themeColor="text1"/>
        </w:rPr>
      </w:pPr>
      <w:r w:rsidRPr="00303A34">
        <w:rPr>
          <w:color w:val="000000" w:themeColor="text1"/>
        </w:rPr>
        <w:t>附　則　（令和元年六月一四日法律第三七号）　抄</w:t>
      </w:r>
    </w:p>
    <w:p w14:paraId="1459EE70" w14:textId="77777777" w:rsidR="00E574E6" w:rsidRPr="00303A34" w:rsidRDefault="00F46513">
      <w:pPr>
        <w:rPr>
          <w:color w:val="000000" w:themeColor="text1"/>
        </w:rPr>
      </w:pPr>
      <w:r w:rsidRPr="00303A34">
        <w:rPr>
          <w:color w:val="000000" w:themeColor="text1"/>
        </w:rPr>
        <w:t>（施行期日）</w:t>
      </w:r>
    </w:p>
    <w:p w14:paraId="49CA612B" w14:textId="77777777" w:rsidR="00E574E6" w:rsidRPr="00303A34" w:rsidRDefault="00F46513">
      <w:pPr>
        <w:rPr>
          <w:color w:val="000000" w:themeColor="text1"/>
        </w:rPr>
      </w:pPr>
      <w:r w:rsidRPr="00303A34">
        <w:rPr>
          <w:color w:val="000000" w:themeColor="text1"/>
        </w:rPr>
        <w:t>第一条　この法律は、公布の日から起算して三月を経過した日から施行する。ただし、次の各号に掲げる規定は、当該各号に定める日から施行する。</w:t>
      </w:r>
    </w:p>
    <w:p w14:paraId="049841A2" w14:textId="77777777" w:rsidR="00E574E6" w:rsidRPr="00303A34" w:rsidRDefault="00F46513">
      <w:pPr>
        <w:rPr>
          <w:color w:val="000000" w:themeColor="text1"/>
        </w:rPr>
      </w:pPr>
      <w:r w:rsidRPr="00303A34">
        <w:rPr>
          <w:color w:val="000000" w:themeColor="text1"/>
        </w:rPr>
        <w:t>一　第四十条、第五十九条、第六十一条、第七十五条（児童福祉法第三十四条の二十の改正規定に限る。）、第八十五条、第百二条、第百七条（民間あっせん機関による養子縁組のあっせんに係る児童の保護等に関する法律第二十六条の改正規定に限る。）、第百十一条、第百四十三条、第百四十九条、第百五十二条、第百五十四条（不動産の鑑定評価に関する法律第二十五条第六号の改正規定に限る。）及び第百六十八条並びに次条並びに附則第三条及び第六条の規定　公布の日</w:t>
      </w:r>
    </w:p>
    <w:p w14:paraId="762F4E91" w14:textId="77777777" w:rsidR="00E574E6" w:rsidRPr="00303A34" w:rsidRDefault="00F46513">
      <w:pPr>
        <w:rPr>
          <w:color w:val="000000" w:themeColor="text1"/>
        </w:rPr>
      </w:pPr>
      <w:r w:rsidRPr="00303A34">
        <w:rPr>
          <w:color w:val="000000" w:themeColor="text1"/>
        </w:rPr>
        <w:t>（行政庁の行為等に関する経過措置）</w:t>
      </w:r>
    </w:p>
    <w:p w14:paraId="04EC3E7A" w14:textId="77777777" w:rsidR="00E574E6" w:rsidRPr="00303A34" w:rsidRDefault="00F46513">
      <w:pPr>
        <w:rPr>
          <w:color w:val="000000" w:themeColor="text1"/>
        </w:rPr>
      </w:pPr>
      <w:r w:rsidRPr="00303A34">
        <w:rPr>
          <w:color w:val="000000" w:themeColor="text1"/>
        </w:rPr>
        <w:t>第二条　この法律（前条各号に掲げる規定にあっては、当該規定。以下この条及び次条において同じ。）の施行の日前に、この法律による改正前の法律又はこれに基づく命令の規定（欠格条項その他の権利の制限に係る措置を定めるものに限る。）に基づき行われた行政庁の処分その他の行為及び当該規定により生じた失職の効力については、なお従前の例による。</w:t>
      </w:r>
    </w:p>
    <w:p w14:paraId="175327E6" w14:textId="77777777" w:rsidR="00E574E6" w:rsidRPr="00303A34" w:rsidRDefault="00F46513">
      <w:pPr>
        <w:rPr>
          <w:color w:val="000000" w:themeColor="text1"/>
        </w:rPr>
      </w:pPr>
      <w:r w:rsidRPr="00303A34">
        <w:rPr>
          <w:color w:val="000000" w:themeColor="text1"/>
        </w:rPr>
        <w:t>（検討）</w:t>
      </w:r>
    </w:p>
    <w:p w14:paraId="4811C94E" w14:textId="77777777" w:rsidR="00E574E6" w:rsidRPr="00303A34" w:rsidRDefault="00F46513">
      <w:pPr>
        <w:rPr>
          <w:color w:val="000000" w:themeColor="text1"/>
        </w:rPr>
      </w:pPr>
      <w:r w:rsidRPr="00303A34">
        <w:rPr>
          <w:color w:val="000000" w:themeColor="text1"/>
        </w:rPr>
        <w:t>第七条　政府は、会社法（平成十七年法律第八十六号）及び一般社団法人及び一般財団法人に関する法律（平成十八年法律第四十八号）における法人の役員の資格を成年被後見人又は被保佐人であることを理由に制限する旨の規定について、この法律の公布後一年以内を目途として検討を加え、その結果に基づき、当該規定の削除その他の必要な法制上の措置を講ずるものとする。</w:t>
      </w:r>
    </w:p>
    <w:p w14:paraId="43689EF4" w14:textId="77777777" w:rsidR="00E574E6" w:rsidRPr="00303A34" w:rsidRDefault="00F46513">
      <w:pPr>
        <w:rPr>
          <w:color w:val="000000" w:themeColor="text1"/>
        </w:rPr>
      </w:pPr>
      <w:r w:rsidRPr="00303A34">
        <w:rPr>
          <w:color w:val="000000" w:themeColor="text1"/>
        </w:rPr>
        <w:t>附　則　（令和四年六月一七日法律第六八号）　抄</w:t>
      </w:r>
    </w:p>
    <w:p w14:paraId="5EB8436C" w14:textId="77777777" w:rsidR="00E574E6" w:rsidRPr="00303A34" w:rsidRDefault="00F46513">
      <w:pPr>
        <w:rPr>
          <w:color w:val="000000" w:themeColor="text1"/>
        </w:rPr>
      </w:pPr>
      <w:r w:rsidRPr="00303A34">
        <w:rPr>
          <w:color w:val="000000" w:themeColor="text1"/>
        </w:rPr>
        <w:lastRenderedPageBreak/>
        <w:t>（施行期日）</w:t>
      </w:r>
    </w:p>
    <w:p w14:paraId="2A7FBA48" w14:textId="77777777" w:rsidR="00E574E6" w:rsidRPr="00303A34" w:rsidRDefault="00F46513">
      <w:pPr>
        <w:rPr>
          <w:color w:val="000000" w:themeColor="text1"/>
        </w:rPr>
      </w:pPr>
      <w:r w:rsidRPr="00303A34">
        <w:rPr>
          <w:color w:val="000000" w:themeColor="text1"/>
        </w:rPr>
        <w:t>１　この法律は、刑法等一部改正法施行日から施行する。ただし、次の各号に掲げる規定は、当該各号に定める日から施行する。</w:t>
      </w:r>
    </w:p>
    <w:p w14:paraId="62716D85" w14:textId="77777777" w:rsidR="00E574E6" w:rsidRPr="00303A34" w:rsidRDefault="00F46513">
      <w:pPr>
        <w:rPr>
          <w:color w:val="000000" w:themeColor="text1"/>
        </w:rPr>
      </w:pPr>
      <w:r w:rsidRPr="00303A34">
        <w:rPr>
          <w:color w:val="000000" w:themeColor="text1"/>
        </w:rPr>
        <w:t>一　第五百九条の規定　公布の日</w:t>
      </w:r>
    </w:p>
    <w:p w14:paraId="2F94D445" w14:textId="77777777" w:rsidR="00E574E6" w:rsidRPr="00303A34" w:rsidRDefault="00F46513">
      <w:pPr>
        <w:rPr>
          <w:color w:val="000000" w:themeColor="text1"/>
        </w:rPr>
      </w:pPr>
      <w:r w:rsidRPr="00303A34">
        <w:rPr>
          <w:color w:val="000000" w:themeColor="text1"/>
        </w:rPr>
        <w:t>附　則　（令和七年一二月一〇日法律第八二号）　抄</w:t>
      </w:r>
    </w:p>
    <w:p w14:paraId="4CD5518C" w14:textId="77777777" w:rsidR="00E574E6" w:rsidRPr="00303A34" w:rsidRDefault="00F46513">
      <w:pPr>
        <w:rPr>
          <w:color w:val="000000" w:themeColor="text1"/>
        </w:rPr>
      </w:pPr>
      <w:r w:rsidRPr="00303A34">
        <w:rPr>
          <w:color w:val="000000" w:themeColor="text1"/>
        </w:rPr>
        <w:t>（施行期日）</w:t>
      </w:r>
    </w:p>
    <w:p w14:paraId="3B3EC12F" w14:textId="77777777" w:rsidR="00E574E6" w:rsidRPr="00303A34" w:rsidRDefault="00F46513">
      <w:pPr>
        <w:rPr>
          <w:color w:val="000000" w:themeColor="text1"/>
        </w:rPr>
      </w:pPr>
      <w:r w:rsidRPr="00303A34">
        <w:rPr>
          <w:color w:val="000000" w:themeColor="text1"/>
        </w:rPr>
        <w:t>１　この法律は、公布の日から起算して一年を超えない範囲内において政令で定める日から施行する。</w:t>
      </w:r>
    </w:p>
    <w:p w14:paraId="3A7A9CE8" w14:textId="77777777" w:rsidR="00E574E6" w:rsidRPr="00303A34" w:rsidRDefault="00F46513">
      <w:pPr>
        <w:rPr>
          <w:color w:val="000000" w:themeColor="text1"/>
        </w:rPr>
      </w:pPr>
      <w:r w:rsidRPr="00303A34">
        <w:rPr>
          <w:color w:val="000000" w:themeColor="text1"/>
        </w:rPr>
        <w:t>（保護司の任期及び解嘱に関する経過措置）</w:t>
      </w:r>
    </w:p>
    <w:p w14:paraId="61C94758" w14:textId="77777777" w:rsidR="00E574E6" w:rsidRPr="00303A34" w:rsidRDefault="00F46513">
      <w:pPr>
        <w:rPr>
          <w:color w:val="000000" w:themeColor="text1"/>
        </w:rPr>
      </w:pPr>
      <w:r w:rsidRPr="00303A34">
        <w:rPr>
          <w:color w:val="000000" w:themeColor="text1"/>
        </w:rPr>
        <w:t>２　この法律の施行の際現に保護司に委嘱されている者の任期及び解嘱については、なお従前の例による。</w:t>
      </w:r>
    </w:p>
    <w:sectPr w:rsidR="00E574E6" w:rsidRPr="00303A34" w:rsidSect="006124C4">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3BDD" w14:textId="77777777" w:rsidR="002C5842" w:rsidRDefault="002C5842">
      <w:r>
        <w:separator/>
      </w:r>
    </w:p>
  </w:endnote>
  <w:endnote w:type="continuationSeparator" w:id="0">
    <w:p w14:paraId="0D2C702D" w14:textId="77777777" w:rsidR="002C5842" w:rsidRDefault="002C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CD07" w14:textId="77777777" w:rsidR="002C5842" w:rsidRDefault="002C5842">
      <w:r>
        <w:separator/>
      </w:r>
    </w:p>
  </w:footnote>
  <w:footnote w:type="continuationSeparator" w:id="0">
    <w:p w14:paraId="14B87529" w14:textId="77777777" w:rsidR="002C5842" w:rsidRDefault="002C5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2152"/>
    <w:rsid w:val="000064DB"/>
    <w:rsid w:val="00021278"/>
    <w:rsid w:val="00021BFE"/>
    <w:rsid w:val="00022031"/>
    <w:rsid w:val="00022889"/>
    <w:rsid w:val="00025F53"/>
    <w:rsid w:val="00030097"/>
    <w:rsid w:val="00032DBF"/>
    <w:rsid w:val="00041952"/>
    <w:rsid w:val="00047C08"/>
    <w:rsid w:val="0007339F"/>
    <w:rsid w:val="00082F02"/>
    <w:rsid w:val="0008559A"/>
    <w:rsid w:val="000B1EE6"/>
    <w:rsid w:val="000C5E93"/>
    <w:rsid w:val="000C714C"/>
    <w:rsid w:val="000D0682"/>
    <w:rsid w:val="000D720D"/>
    <w:rsid w:val="00103A18"/>
    <w:rsid w:val="00125BFB"/>
    <w:rsid w:val="001308D8"/>
    <w:rsid w:val="00131E12"/>
    <w:rsid w:val="00153833"/>
    <w:rsid w:val="00164E46"/>
    <w:rsid w:val="00170143"/>
    <w:rsid w:val="00185A24"/>
    <w:rsid w:val="001A0E5F"/>
    <w:rsid w:val="001C0598"/>
    <w:rsid w:val="001D54A0"/>
    <w:rsid w:val="001E3CED"/>
    <w:rsid w:val="00203996"/>
    <w:rsid w:val="00216351"/>
    <w:rsid w:val="0022113E"/>
    <w:rsid w:val="00243E2C"/>
    <w:rsid w:val="00244226"/>
    <w:rsid w:val="002467B3"/>
    <w:rsid w:val="00250867"/>
    <w:rsid w:val="002533AA"/>
    <w:rsid w:val="0026208F"/>
    <w:rsid w:val="0026541E"/>
    <w:rsid w:val="00291AB0"/>
    <w:rsid w:val="002964B9"/>
    <w:rsid w:val="002A18DC"/>
    <w:rsid w:val="002B5542"/>
    <w:rsid w:val="002C5842"/>
    <w:rsid w:val="002F1851"/>
    <w:rsid w:val="002F4E5E"/>
    <w:rsid w:val="00303A34"/>
    <w:rsid w:val="0032723F"/>
    <w:rsid w:val="003378B7"/>
    <w:rsid w:val="003733EB"/>
    <w:rsid w:val="00393580"/>
    <w:rsid w:val="003961C2"/>
    <w:rsid w:val="003A6BAB"/>
    <w:rsid w:val="003B7216"/>
    <w:rsid w:val="003C083D"/>
    <w:rsid w:val="003F01EC"/>
    <w:rsid w:val="003F07C8"/>
    <w:rsid w:val="004030EE"/>
    <w:rsid w:val="0041264C"/>
    <w:rsid w:val="00435C83"/>
    <w:rsid w:val="00435EB1"/>
    <w:rsid w:val="0044514C"/>
    <w:rsid w:val="00472CE9"/>
    <w:rsid w:val="0049216A"/>
    <w:rsid w:val="004972D4"/>
    <w:rsid w:val="004A6386"/>
    <w:rsid w:val="004B7E00"/>
    <w:rsid w:val="004B7EF3"/>
    <w:rsid w:val="004C771B"/>
    <w:rsid w:val="004D34A8"/>
    <w:rsid w:val="004E67A0"/>
    <w:rsid w:val="005003AA"/>
    <w:rsid w:val="0050264E"/>
    <w:rsid w:val="00512151"/>
    <w:rsid w:val="00513B82"/>
    <w:rsid w:val="00530BF4"/>
    <w:rsid w:val="00542AF7"/>
    <w:rsid w:val="00545E99"/>
    <w:rsid w:val="00554F31"/>
    <w:rsid w:val="005600B5"/>
    <w:rsid w:val="0057098D"/>
    <w:rsid w:val="00574EC1"/>
    <w:rsid w:val="00584EAF"/>
    <w:rsid w:val="005A3510"/>
    <w:rsid w:val="005A6010"/>
    <w:rsid w:val="005B7786"/>
    <w:rsid w:val="005C353D"/>
    <w:rsid w:val="005D1248"/>
    <w:rsid w:val="005D20EF"/>
    <w:rsid w:val="005D52AA"/>
    <w:rsid w:val="005D5D27"/>
    <w:rsid w:val="005E2243"/>
    <w:rsid w:val="005E3C5D"/>
    <w:rsid w:val="006044F6"/>
    <w:rsid w:val="006124C4"/>
    <w:rsid w:val="00612BF3"/>
    <w:rsid w:val="00617B1B"/>
    <w:rsid w:val="006203B0"/>
    <w:rsid w:val="00621629"/>
    <w:rsid w:val="00624265"/>
    <w:rsid w:val="006563F0"/>
    <w:rsid w:val="006A225B"/>
    <w:rsid w:val="006D4260"/>
    <w:rsid w:val="00711975"/>
    <w:rsid w:val="007157B0"/>
    <w:rsid w:val="00716C74"/>
    <w:rsid w:val="007200EC"/>
    <w:rsid w:val="00721E58"/>
    <w:rsid w:val="0073048A"/>
    <w:rsid w:val="00735921"/>
    <w:rsid w:val="00737C5F"/>
    <w:rsid w:val="007537B1"/>
    <w:rsid w:val="00766FA8"/>
    <w:rsid w:val="0077307A"/>
    <w:rsid w:val="00795BD2"/>
    <w:rsid w:val="007A5E62"/>
    <w:rsid w:val="007A6D1C"/>
    <w:rsid w:val="007B7E11"/>
    <w:rsid w:val="007C282A"/>
    <w:rsid w:val="007F08E8"/>
    <w:rsid w:val="007F5053"/>
    <w:rsid w:val="007F7D59"/>
    <w:rsid w:val="00800CEF"/>
    <w:rsid w:val="00854207"/>
    <w:rsid w:val="00863106"/>
    <w:rsid w:val="00871657"/>
    <w:rsid w:val="008851C7"/>
    <w:rsid w:val="008B2E95"/>
    <w:rsid w:val="008B318C"/>
    <w:rsid w:val="008B64F4"/>
    <w:rsid w:val="008B7C4F"/>
    <w:rsid w:val="008C2DA4"/>
    <w:rsid w:val="008C539E"/>
    <w:rsid w:val="008D53AF"/>
    <w:rsid w:val="008F155B"/>
    <w:rsid w:val="00912420"/>
    <w:rsid w:val="0094277D"/>
    <w:rsid w:val="00942FAA"/>
    <w:rsid w:val="00954384"/>
    <w:rsid w:val="009564EF"/>
    <w:rsid w:val="009745FE"/>
    <w:rsid w:val="009871B6"/>
    <w:rsid w:val="00987772"/>
    <w:rsid w:val="0099128F"/>
    <w:rsid w:val="00995C46"/>
    <w:rsid w:val="009A4FC8"/>
    <w:rsid w:val="009B4EFE"/>
    <w:rsid w:val="009B64AF"/>
    <w:rsid w:val="009B72E5"/>
    <w:rsid w:val="009C4210"/>
    <w:rsid w:val="009D3B36"/>
    <w:rsid w:val="009D4E8B"/>
    <w:rsid w:val="009D7638"/>
    <w:rsid w:val="009E7C73"/>
    <w:rsid w:val="009F0AD2"/>
    <w:rsid w:val="009F5D85"/>
    <w:rsid w:val="00A059B4"/>
    <w:rsid w:val="00A13C94"/>
    <w:rsid w:val="00A46C0E"/>
    <w:rsid w:val="00A53435"/>
    <w:rsid w:val="00A5376B"/>
    <w:rsid w:val="00A54252"/>
    <w:rsid w:val="00A54C9C"/>
    <w:rsid w:val="00A6054F"/>
    <w:rsid w:val="00A66EC0"/>
    <w:rsid w:val="00A707D2"/>
    <w:rsid w:val="00A72113"/>
    <w:rsid w:val="00A74220"/>
    <w:rsid w:val="00A772F8"/>
    <w:rsid w:val="00A82D50"/>
    <w:rsid w:val="00A91E16"/>
    <w:rsid w:val="00A972B9"/>
    <w:rsid w:val="00AA035A"/>
    <w:rsid w:val="00AA24F0"/>
    <w:rsid w:val="00AB19D0"/>
    <w:rsid w:val="00AB52F6"/>
    <w:rsid w:val="00AC5088"/>
    <w:rsid w:val="00AD5DAA"/>
    <w:rsid w:val="00AD6988"/>
    <w:rsid w:val="00AE1A42"/>
    <w:rsid w:val="00AE201E"/>
    <w:rsid w:val="00AE54AF"/>
    <w:rsid w:val="00B15706"/>
    <w:rsid w:val="00B2464F"/>
    <w:rsid w:val="00B305C8"/>
    <w:rsid w:val="00B34B92"/>
    <w:rsid w:val="00B55005"/>
    <w:rsid w:val="00B60EF4"/>
    <w:rsid w:val="00B7082D"/>
    <w:rsid w:val="00B70AEE"/>
    <w:rsid w:val="00B81F4B"/>
    <w:rsid w:val="00B8385C"/>
    <w:rsid w:val="00B85C66"/>
    <w:rsid w:val="00B87140"/>
    <w:rsid w:val="00B96D5E"/>
    <w:rsid w:val="00BB2C69"/>
    <w:rsid w:val="00BC1936"/>
    <w:rsid w:val="00BC62BB"/>
    <w:rsid w:val="00BF177A"/>
    <w:rsid w:val="00BF65C7"/>
    <w:rsid w:val="00C22E10"/>
    <w:rsid w:val="00C26F61"/>
    <w:rsid w:val="00C3121B"/>
    <w:rsid w:val="00C35C64"/>
    <w:rsid w:val="00C3624D"/>
    <w:rsid w:val="00C41C19"/>
    <w:rsid w:val="00C57B4B"/>
    <w:rsid w:val="00C76AF7"/>
    <w:rsid w:val="00C8112B"/>
    <w:rsid w:val="00C91A6F"/>
    <w:rsid w:val="00C9403D"/>
    <w:rsid w:val="00C9477A"/>
    <w:rsid w:val="00CB3BDB"/>
    <w:rsid w:val="00CB72A6"/>
    <w:rsid w:val="00CD327A"/>
    <w:rsid w:val="00CF1872"/>
    <w:rsid w:val="00D11213"/>
    <w:rsid w:val="00D1750B"/>
    <w:rsid w:val="00D22D15"/>
    <w:rsid w:val="00D31E40"/>
    <w:rsid w:val="00D42E97"/>
    <w:rsid w:val="00D43217"/>
    <w:rsid w:val="00D5780C"/>
    <w:rsid w:val="00D57D4E"/>
    <w:rsid w:val="00D8161E"/>
    <w:rsid w:val="00D838B7"/>
    <w:rsid w:val="00D90AA5"/>
    <w:rsid w:val="00D91F25"/>
    <w:rsid w:val="00DA26F7"/>
    <w:rsid w:val="00DA52F6"/>
    <w:rsid w:val="00DB0C1E"/>
    <w:rsid w:val="00DB655A"/>
    <w:rsid w:val="00DE39ED"/>
    <w:rsid w:val="00E00563"/>
    <w:rsid w:val="00E0273C"/>
    <w:rsid w:val="00E22F82"/>
    <w:rsid w:val="00E36209"/>
    <w:rsid w:val="00E55E33"/>
    <w:rsid w:val="00E56DB0"/>
    <w:rsid w:val="00E574E6"/>
    <w:rsid w:val="00E601C5"/>
    <w:rsid w:val="00E672B3"/>
    <w:rsid w:val="00E75A0B"/>
    <w:rsid w:val="00E9387E"/>
    <w:rsid w:val="00EB658E"/>
    <w:rsid w:val="00EC151E"/>
    <w:rsid w:val="00EC7EE7"/>
    <w:rsid w:val="00ED3F10"/>
    <w:rsid w:val="00ED4F87"/>
    <w:rsid w:val="00EE270A"/>
    <w:rsid w:val="00EE2CFE"/>
    <w:rsid w:val="00EE7789"/>
    <w:rsid w:val="00EF1DCB"/>
    <w:rsid w:val="00F05434"/>
    <w:rsid w:val="00F07CC9"/>
    <w:rsid w:val="00F11FE5"/>
    <w:rsid w:val="00F15B68"/>
    <w:rsid w:val="00F20588"/>
    <w:rsid w:val="00F46513"/>
    <w:rsid w:val="00F50DB9"/>
    <w:rsid w:val="00F61E8E"/>
    <w:rsid w:val="00F777B5"/>
    <w:rsid w:val="00F9318E"/>
    <w:rsid w:val="00FA6B42"/>
    <w:rsid w:val="00FB0EAD"/>
    <w:rsid w:val="00FB468F"/>
    <w:rsid w:val="00FC6197"/>
    <w:rsid w:val="00FD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4CC79C15-66F5-42F4-96B4-FB24EF20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F0AD2"/>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AC7E1-114B-4050-995F-400C3E5EF7D4}">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2.xml><?xml version="1.0" encoding="utf-8"?>
<ds:datastoreItem xmlns:ds="http://schemas.openxmlformats.org/officeDocument/2006/customXml" ds:itemID="{B9886612-5800-44CF-93FF-495491BCC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90C89-7F3D-4834-BBD3-AEB1C4C35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742</TotalTime>
  <Pages>6</Pages>
  <Words>831</Words>
  <Characters>4738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三瀬 友美子(MISE Yumiko)</dc:creator>
  <cp:keywords> </cp:keywords>
  <dc:description> </dc:description>
  <cp:lastModifiedBy>栗原 淳</cp:lastModifiedBy>
  <cp:revision>69</cp:revision>
  <cp:lastPrinted>2012-09-27T07:03:00Z</cp:lastPrinted>
  <dcterms:created xsi:type="dcterms:W3CDTF">2026-02-26T01:35:00Z</dcterms:created>
  <dcterms:modified xsi:type="dcterms:W3CDTF">2026-04-24T04:30:00Z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