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D8C" w:rsidRDefault="009139D9">
      <w:pPr>
        <w:pStyle w:val="en"/>
      </w:pPr>
      <w:r>
        <w:t>Rules on Internship</w:t>
      </w:r>
    </w:p>
    <w:p w:rsidR="006E1D8C" w:rsidRDefault="006E1D8C"/>
    <w:p w:rsidR="006E1D8C" w:rsidRDefault="009139D9">
      <w:pPr>
        <w:pStyle w:val="enf"/>
      </w:pPr>
      <w:r>
        <w:t>(Rules of the Certified Public Accountants Management Committee No. 7 of August 12, 1950)</w:t>
      </w:r>
    </w:p>
    <w:p w:rsidR="006E1D8C" w:rsidRDefault="006E1D8C"/>
    <w:p w:rsidR="006E1D8C" w:rsidRDefault="009139D9">
      <w:pPr>
        <w:pStyle w:val="ene"/>
      </w:pPr>
      <w:r>
        <w:t xml:space="preserve">Pursuant to the provisions of Articles 11 and 44 of the Certified Public Accountants Act, the Rules on Internship are provided as </w:t>
      </w:r>
      <w:r>
        <w:t>follows:</w:t>
      </w:r>
    </w:p>
    <w:p w:rsidR="006E1D8C" w:rsidRDefault="006E1D8C"/>
    <w:p w:rsidR="006E1D8C" w:rsidRDefault="009139D9">
      <w:pPr>
        <w:pStyle w:val="ena"/>
      </w:pPr>
      <w:r>
        <w:t>(General Rules)</w:t>
      </w:r>
    </w:p>
    <w:p w:rsidR="006E1D8C" w:rsidRDefault="009139D9">
      <w:pPr>
        <w:pStyle w:val="enf3"/>
      </w:pPr>
      <w:r>
        <w:t>Article 1  A person who intends to be registered as a certified public accountant is required, in addition to taking the professional accountancy education program as prescribed in Article 16 of the Certified Public Accountants Ac</w:t>
      </w:r>
      <w:r>
        <w:t>t (Act No. 103 of 1948; hereinafter referred to as the "Act"), to assist, in relation to the services set forth in Article 2, paragraph (1) of the Act, a certified public accountant (including a registered foreign certified public accountant and a person h</w:t>
      </w:r>
      <w:r>
        <w:t>aving a qualification equivalent to the qualification of a certified public accountant; the same applies hereinafter) or an audit corporation (hereinafter referred to as an "Internship") or to engage in auditing, analysis or any other practice related to f</w:t>
      </w:r>
      <w:r>
        <w:t>inance (hereinafter referred to as "Practice").</w:t>
      </w:r>
    </w:p>
    <w:p w:rsidR="006E1D8C" w:rsidRDefault="006E1D8C"/>
    <w:p w:rsidR="006E1D8C" w:rsidRDefault="009139D9">
      <w:pPr>
        <w:pStyle w:val="enf3"/>
      </w:pPr>
      <w:r>
        <w:t xml:space="preserve">Article 2  (1) The Internship must be carried out for services of auditing and certifying financial documents for two or more corporations per year (or one or more corporations, if such corporation is to be </w:t>
      </w:r>
      <w:r>
        <w:t>audited by a certified public accountant or an audit corporation pursuant to the provisions of Article 193-2 of the Financial Instruments and Exchange Act (Act No. 25 of 1948), or if such corporation is a company with accounting auditors pursuant to the pr</w:t>
      </w:r>
      <w:r>
        <w:t xml:space="preserve">ovisions of Article 2, item (xi) of the Companies Act (Act No. 86 of 2005) (limited to a stock company with the amount recorded as stated capital in the balance sheet (which means, in the cases provided for in the first sentence of Article 439 of the same </w:t>
      </w:r>
      <w:r>
        <w:t xml:space="preserve">Act, the balance sheet reported to the annual shareholders' meeting pursuant to the same Article, and if the first annual shareholders' meeting after the incorporation of the stock company has not yet been held, the balance sheet set forth in Article 435, </w:t>
      </w:r>
      <w:r>
        <w:t>paragraph (1) of the same Act ) as of the most recent business year exceeding 100,000,000 yen as prescribed in Article 2, item (xi) of the Companies Act (Act No. 86 of 2005)).</w:t>
      </w:r>
    </w:p>
    <w:p w:rsidR="006E1D8C" w:rsidRDefault="009139D9">
      <w:pPr>
        <w:pStyle w:val="enf4"/>
      </w:pPr>
      <w:r>
        <w:t xml:space="preserve">(2) Practice must be carried out directly for the affairs as prescribed in each </w:t>
      </w:r>
      <w:r>
        <w:t>item of Article 2 of the Order for Enforcement of the Certified Public Accountants Act (Cabinet Order No. 343 of 1952) as a regular employee and as main duties.</w:t>
      </w:r>
    </w:p>
    <w:p w:rsidR="006E1D8C" w:rsidRDefault="006E1D8C"/>
    <w:p w:rsidR="006E1D8C" w:rsidRDefault="009139D9">
      <w:pPr>
        <w:pStyle w:val="ena"/>
      </w:pPr>
      <w:r>
        <w:t>(Period and Method of Calculation)</w:t>
      </w:r>
    </w:p>
    <w:p w:rsidR="006E1D8C" w:rsidRDefault="009139D9">
      <w:pPr>
        <w:pStyle w:val="enf3"/>
      </w:pPr>
      <w:r>
        <w:lastRenderedPageBreak/>
        <w:t>Article 3  (1) The period of Internship or Practice (herein</w:t>
      </w:r>
      <w:r>
        <w:t>after referred to as an "Internship, etc.") is a total of two years.</w:t>
      </w:r>
    </w:p>
    <w:p w:rsidR="006E1D8C" w:rsidRDefault="009139D9">
      <w:pPr>
        <w:pStyle w:val="enf4"/>
      </w:pPr>
      <w:r>
        <w:t>(2) When calculating the period pursuant to the provisions of the preceding paragraph, the calculation is made according to the number of days based on 30 days per month.</w:t>
      </w:r>
    </w:p>
    <w:p w:rsidR="006E1D8C" w:rsidRDefault="006E1D8C"/>
    <w:p w:rsidR="006E1D8C" w:rsidRDefault="009139D9">
      <w:pPr>
        <w:pStyle w:val="ena"/>
      </w:pPr>
      <w:r>
        <w:t>(Report on Inte</w:t>
      </w:r>
      <w:r>
        <w:t>rnship, etc.)</w:t>
      </w:r>
    </w:p>
    <w:p w:rsidR="006E1D8C" w:rsidRDefault="009139D9">
      <w:pPr>
        <w:pStyle w:val="enf3"/>
      </w:pPr>
      <w:r>
        <w:t>Article 4  (1) A person who intends to be registered as a certified public accountant must, using Form 1, submit a report on internship, etc. to the Commissioner of the Financial Services Agency through the director general of the local finan</w:t>
      </w:r>
      <w:r>
        <w:t>ce bureau having jurisdiction over the domicile of the person (or, if such domicile is within the jurisdictional district of Fukuoka Local Finance Branch Bureau, the director general of Fukuoka Local Finance Branch Bureau; the same applies in the following</w:t>
      </w:r>
      <w:r>
        <w:t xml:space="preserve"> Article), and a copy thereof to said director general of the local finance bureau.</w:t>
      </w:r>
    </w:p>
    <w:p w:rsidR="006E1D8C" w:rsidRDefault="009139D9">
      <w:pPr>
        <w:pStyle w:val="enf4"/>
      </w:pPr>
      <w:r>
        <w:t>(2) The report and its copy set forth in the preceding paragraph must have attached a certificate of internship, etc. using Form 2 issued by each certified public accountan</w:t>
      </w:r>
      <w:r>
        <w:t>t, or head of audit corporation or administrative organ, or representative of any other corporation at which the person who intends to be registered as a certified public accountant carried out the Internship, etc., and their copies; provided, however, tha</w:t>
      </w:r>
      <w:r>
        <w:t>t if such certificate is unable to be obtained, a document that is sufficient to certify that the Internship, etc. has been carried out is to be attached.</w:t>
      </w:r>
    </w:p>
    <w:p w:rsidR="006E1D8C" w:rsidRDefault="009139D9">
      <w:pPr>
        <w:pStyle w:val="enf4"/>
      </w:pPr>
      <w:r>
        <w:t>(3) The report set forth in paragraph (1) may be submitted only by a person who has passed the certif</w:t>
      </w:r>
      <w:r>
        <w:t>ied public accountant examination.</w:t>
      </w:r>
    </w:p>
    <w:p w:rsidR="006E1D8C" w:rsidRDefault="006E1D8C"/>
    <w:p w:rsidR="006E1D8C" w:rsidRDefault="009139D9">
      <w:pPr>
        <w:pStyle w:val="ena"/>
      </w:pPr>
      <w:r>
        <w:t>(Notice of Report's Receipt Number)</w:t>
      </w:r>
    </w:p>
    <w:p w:rsidR="006E1D8C" w:rsidRDefault="009139D9">
      <w:pPr>
        <w:pStyle w:val="enf3"/>
      </w:pPr>
      <w:r>
        <w:t>Article 5  The Commissioner of the Financial Services Agency, upon receipt of the report or certificate as prescribed in the preceding Article, notifies the person who submitted the re</w:t>
      </w:r>
      <w:r>
        <w:t>port of the receipt number of the report of the person who submitted the report through the director general of the local finance bureau as prescribed in paragraph (1) of the preceding Article.</w:t>
      </w:r>
    </w:p>
    <w:sectPr w:rsidR="006E1D8C" w:rsidSect="006E1D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D8C" w:rsidRDefault="006E1D8C" w:rsidP="006E1D8C">
      <w:r>
        <w:separator/>
      </w:r>
    </w:p>
  </w:endnote>
  <w:endnote w:type="continuationSeparator" w:id="0">
    <w:p w:rsidR="006E1D8C" w:rsidRDefault="006E1D8C" w:rsidP="006E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D8C" w:rsidRDefault="006E1D8C">
    <w:pPr>
      <w:pStyle w:val="a3"/>
    </w:pPr>
    <w:r>
      <w:fldChar w:fldCharType="begin"/>
    </w:r>
    <w:r>
      <w:instrText xml:space="preserve"> PAGE  \* MERGEFORMAT </w:instrText>
    </w:r>
    <w:r>
      <w:fldChar w:fldCharType="separate"/>
    </w:r>
    <w:r w:rsidR="009139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D8C" w:rsidRDefault="006E1D8C" w:rsidP="006E1D8C">
      <w:r>
        <w:separator/>
      </w:r>
    </w:p>
  </w:footnote>
  <w:footnote w:type="continuationSeparator" w:id="0">
    <w:p w:rsidR="006E1D8C" w:rsidRDefault="006E1D8C" w:rsidP="006E1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57"/>
    <w:multiLevelType w:val="multilevel"/>
    <w:tmpl w:val="A0A082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A0203"/>
    <w:multiLevelType w:val="multilevel"/>
    <w:tmpl w:val="D99A6B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3312D0"/>
    <w:multiLevelType w:val="multilevel"/>
    <w:tmpl w:val="DB144C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7F7A42"/>
    <w:multiLevelType w:val="multilevel"/>
    <w:tmpl w:val="241467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686B10"/>
    <w:multiLevelType w:val="multilevel"/>
    <w:tmpl w:val="437096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F22373"/>
    <w:multiLevelType w:val="multilevel"/>
    <w:tmpl w:val="38E407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D57EE9"/>
    <w:multiLevelType w:val="multilevel"/>
    <w:tmpl w:val="2E5A83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E22AD6"/>
    <w:multiLevelType w:val="multilevel"/>
    <w:tmpl w:val="189A14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D30EA8"/>
    <w:multiLevelType w:val="multilevel"/>
    <w:tmpl w:val="E7EAB2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1C30FA"/>
    <w:multiLevelType w:val="multilevel"/>
    <w:tmpl w:val="3E2A43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7A48A5"/>
    <w:multiLevelType w:val="multilevel"/>
    <w:tmpl w:val="2F6234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3298E"/>
    <w:multiLevelType w:val="multilevel"/>
    <w:tmpl w:val="A8122D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DF4FC1"/>
    <w:multiLevelType w:val="multilevel"/>
    <w:tmpl w:val="A7F00C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10"/>
  </w:num>
  <w:num w:numId="4">
    <w:abstractNumId w:val="12"/>
  </w:num>
  <w:num w:numId="5">
    <w:abstractNumId w:val="6"/>
  </w:num>
  <w:num w:numId="6">
    <w:abstractNumId w:val="3"/>
  </w:num>
  <w:num w:numId="7">
    <w:abstractNumId w:val="2"/>
  </w:num>
  <w:num w:numId="8">
    <w:abstractNumId w:val="0"/>
  </w:num>
  <w:num w:numId="9">
    <w:abstractNumId w:val="4"/>
  </w:num>
  <w:num w:numId="10">
    <w:abstractNumId w:val="9"/>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1D8C"/>
    <w:rsid w:val="006E1D8C"/>
    <w:rsid w:val="009139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D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1D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1D8C"/>
    <w:rPr>
      <w:rFonts w:ascii="Century" w:eastAsia="Century" w:hAnsi="Century"/>
    </w:rPr>
  </w:style>
  <w:style w:type="paragraph" w:customStyle="1" w:styleId="ja0">
    <w:name w:val="款（ja）"/>
    <w:basedOn w:val="a"/>
    <w:rsid w:val="006E1D8C"/>
    <w:pPr>
      <w:widowControl w:val="0"/>
      <w:ind w:left="1321" w:hanging="221"/>
    </w:pPr>
    <w:rPr>
      <w:rFonts w:ascii="ＭＳ 明朝" w:eastAsia="ＭＳ 明朝" w:hAnsi="ＭＳ 明朝" w:cs="ＭＳ 明朝"/>
      <w:b/>
    </w:rPr>
  </w:style>
  <w:style w:type="paragraph" w:customStyle="1" w:styleId="en0">
    <w:name w:val="款（en）"/>
    <w:basedOn w:val="ja0"/>
    <w:rsid w:val="006E1D8C"/>
    <w:rPr>
      <w:rFonts w:ascii="Century" w:eastAsia="Century" w:hAnsi="Century" w:cs="Century"/>
    </w:rPr>
  </w:style>
  <w:style w:type="paragraph" w:customStyle="1" w:styleId="ja1">
    <w:name w:val="前文（ja）"/>
    <w:basedOn w:val="a"/>
    <w:rsid w:val="006E1D8C"/>
    <w:pPr>
      <w:widowControl w:val="0"/>
      <w:ind w:firstLine="219"/>
    </w:pPr>
    <w:rPr>
      <w:rFonts w:ascii="ＭＳ 明朝" w:eastAsia="ＭＳ 明朝" w:hAnsi="ＭＳ 明朝" w:cs="ＭＳ 明朝"/>
    </w:rPr>
  </w:style>
  <w:style w:type="paragraph" w:customStyle="1" w:styleId="en1">
    <w:name w:val="前文（en）"/>
    <w:basedOn w:val="ja1"/>
    <w:rsid w:val="006E1D8C"/>
    <w:rPr>
      <w:rFonts w:ascii="Century" w:eastAsia="Century" w:hAnsi="Century" w:cs="Century"/>
    </w:rPr>
  </w:style>
  <w:style w:type="paragraph" w:customStyle="1" w:styleId="ja2">
    <w:name w:val="附則（ja）"/>
    <w:basedOn w:val="a"/>
    <w:rsid w:val="006E1D8C"/>
    <w:pPr>
      <w:widowControl w:val="0"/>
      <w:ind w:left="881" w:hanging="221"/>
    </w:pPr>
    <w:rPr>
      <w:rFonts w:ascii="ＭＳ 明朝" w:eastAsia="ＭＳ 明朝" w:hAnsi="ＭＳ 明朝" w:cs="ＭＳ 明朝"/>
      <w:b/>
    </w:rPr>
  </w:style>
  <w:style w:type="paragraph" w:customStyle="1" w:styleId="en2">
    <w:name w:val="附則（en）"/>
    <w:basedOn w:val="ja2"/>
    <w:rsid w:val="006E1D8C"/>
    <w:rPr>
      <w:rFonts w:ascii="Century" w:hAnsi="Century" w:cs="Century"/>
    </w:rPr>
  </w:style>
  <w:style w:type="paragraph" w:customStyle="1" w:styleId="ja3">
    <w:name w:val="章（ja）"/>
    <w:basedOn w:val="a"/>
    <w:rsid w:val="006E1D8C"/>
    <w:pPr>
      <w:widowControl w:val="0"/>
      <w:ind w:left="881" w:hanging="221"/>
    </w:pPr>
    <w:rPr>
      <w:rFonts w:ascii="ＭＳ 明朝" w:eastAsia="ＭＳ 明朝" w:hAnsi="ＭＳ 明朝" w:cs="ＭＳ 明朝"/>
      <w:b/>
    </w:rPr>
  </w:style>
  <w:style w:type="paragraph" w:customStyle="1" w:styleId="en3">
    <w:name w:val="章（en）"/>
    <w:basedOn w:val="ja3"/>
    <w:rsid w:val="006E1D8C"/>
    <w:rPr>
      <w:rFonts w:ascii="Century" w:eastAsia="Century" w:hAnsi="Century" w:cs="Century"/>
    </w:rPr>
  </w:style>
  <w:style w:type="paragraph" w:customStyle="1" w:styleId="ja4">
    <w:name w:val="目次編（ja）"/>
    <w:basedOn w:val="a"/>
    <w:rsid w:val="006E1D8C"/>
    <w:pPr>
      <w:widowControl w:val="0"/>
      <w:ind w:left="219" w:hanging="219"/>
    </w:pPr>
    <w:rPr>
      <w:rFonts w:ascii="ＭＳ 明朝" w:eastAsia="ＭＳ 明朝" w:hAnsi="ＭＳ 明朝"/>
    </w:rPr>
  </w:style>
  <w:style w:type="paragraph" w:customStyle="1" w:styleId="en4">
    <w:name w:val="目次編（en）"/>
    <w:basedOn w:val="ja4"/>
    <w:rsid w:val="006E1D8C"/>
    <w:rPr>
      <w:rFonts w:ascii="Century" w:eastAsia="Century" w:hAnsi="Century"/>
    </w:rPr>
  </w:style>
  <w:style w:type="paragraph" w:customStyle="1" w:styleId="ja5">
    <w:name w:val="目次章（ja）"/>
    <w:basedOn w:val="a"/>
    <w:rsid w:val="006E1D8C"/>
    <w:pPr>
      <w:widowControl w:val="0"/>
      <w:ind w:left="439" w:hanging="219"/>
    </w:pPr>
    <w:rPr>
      <w:rFonts w:ascii="ＭＳ 明朝" w:eastAsia="ＭＳ 明朝" w:hAnsi="ＭＳ 明朝"/>
    </w:rPr>
  </w:style>
  <w:style w:type="paragraph" w:customStyle="1" w:styleId="en5">
    <w:name w:val="目次章（en）"/>
    <w:basedOn w:val="ja5"/>
    <w:rsid w:val="006E1D8C"/>
    <w:rPr>
      <w:rFonts w:ascii="Century" w:eastAsia="Century" w:hAnsi="Century"/>
    </w:rPr>
  </w:style>
  <w:style w:type="paragraph" w:customStyle="1" w:styleId="ja6">
    <w:name w:val="目次節（ja）"/>
    <w:basedOn w:val="a"/>
    <w:rsid w:val="006E1D8C"/>
    <w:pPr>
      <w:widowControl w:val="0"/>
      <w:ind w:left="659" w:hanging="219"/>
    </w:pPr>
    <w:rPr>
      <w:rFonts w:ascii="ＭＳ 明朝" w:eastAsia="ＭＳ 明朝" w:hAnsi="ＭＳ 明朝"/>
    </w:rPr>
  </w:style>
  <w:style w:type="paragraph" w:customStyle="1" w:styleId="en6">
    <w:name w:val="目次節（en）"/>
    <w:basedOn w:val="ja6"/>
    <w:rsid w:val="006E1D8C"/>
    <w:rPr>
      <w:rFonts w:ascii="Century" w:eastAsia="Century" w:hAnsi="Century"/>
    </w:rPr>
  </w:style>
  <w:style w:type="paragraph" w:customStyle="1" w:styleId="ja7">
    <w:name w:val="目次款（ja）"/>
    <w:basedOn w:val="a"/>
    <w:rsid w:val="006E1D8C"/>
    <w:pPr>
      <w:widowControl w:val="0"/>
      <w:ind w:left="879" w:hanging="219"/>
    </w:pPr>
    <w:rPr>
      <w:rFonts w:ascii="ＭＳ 明朝" w:eastAsia="ＭＳ 明朝" w:hAnsi="ＭＳ 明朝" w:cs="Kochi Mincho"/>
    </w:rPr>
  </w:style>
  <w:style w:type="paragraph" w:customStyle="1" w:styleId="en7">
    <w:name w:val="目次款（en）"/>
    <w:basedOn w:val="ja7"/>
    <w:rsid w:val="006E1D8C"/>
    <w:rPr>
      <w:rFonts w:ascii="Century" w:eastAsia="Century" w:hAnsi="Century"/>
    </w:rPr>
  </w:style>
  <w:style w:type="paragraph" w:customStyle="1" w:styleId="ja8">
    <w:name w:val="別表名（ja）"/>
    <w:basedOn w:val="a"/>
    <w:rsid w:val="006E1D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1D8C"/>
    <w:rPr>
      <w:rFonts w:ascii="Century" w:eastAsia="Century" w:hAnsi="Century" w:cs="Century"/>
    </w:rPr>
  </w:style>
  <w:style w:type="paragraph" w:customStyle="1" w:styleId="ja9">
    <w:name w:val="目（ja）"/>
    <w:basedOn w:val="a"/>
    <w:rsid w:val="006E1D8C"/>
    <w:pPr>
      <w:widowControl w:val="0"/>
      <w:ind w:left="1541" w:hanging="221"/>
    </w:pPr>
    <w:rPr>
      <w:rFonts w:ascii="ＭＳ 明朝" w:eastAsia="ＭＳ 明朝" w:hAnsi="ＭＳ 明朝" w:cs="ＭＳ 明朝"/>
      <w:b/>
    </w:rPr>
  </w:style>
  <w:style w:type="paragraph" w:customStyle="1" w:styleId="en9">
    <w:name w:val="目（en）"/>
    <w:basedOn w:val="ja9"/>
    <w:rsid w:val="006E1D8C"/>
    <w:rPr>
      <w:rFonts w:ascii="Century" w:eastAsia="Century" w:hAnsi="Century" w:cs="Century"/>
    </w:rPr>
  </w:style>
  <w:style w:type="paragraph" w:customStyle="1" w:styleId="jaa">
    <w:name w:val="見出し（ja）"/>
    <w:basedOn w:val="a"/>
    <w:rsid w:val="006E1D8C"/>
    <w:pPr>
      <w:widowControl w:val="0"/>
      <w:ind w:left="439" w:hanging="219"/>
    </w:pPr>
    <w:rPr>
      <w:rFonts w:ascii="ＭＳ 明朝" w:eastAsia="ＭＳ 明朝" w:hAnsi="ＭＳ 明朝" w:cs="ＭＳ 明朝"/>
    </w:rPr>
  </w:style>
  <w:style w:type="paragraph" w:customStyle="1" w:styleId="ena">
    <w:name w:val="見出し（en）"/>
    <w:basedOn w:val="jaa"/>
    <w:rsid w:val="006E1D8C"/>
    <w:rPr>
      <w:rFonts w:ascii="Century" w:eastAsia="Century" w:hAnsi="Century" w:cs="Century"/>
    </w:rPr>
  </w:style>
  <w:style w:type="paragraph" w:styleId="a3">
    <w:name w:val="footer"/>
    <w:basedOn w:val="a"/>
    <w:rsid w:val="006E1D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1D8C"/>
    <w:pPr>
      <w:widowControl w:val="0"/>
      <w:ind w:left="1099" w:hanging="219"/>
    </w:pPr>
    <w:rPr>
      <w:rFonts w:ascii="ＭＳ 明朝" w:eastAsia="ＭＳ 明朝" w:hAnsi="ＭＳ 明朝" w:cs="Kochi Mincho"/>
    </w:rPr>
  </w:style>
  <w:style w:type="paragraph" w:customStyle="1" w:styleId="enb">
    <w:name w:val="目次目（en）"/>
    <w:basedOn w:val="jab"/>
    <w:rsid w:val="006E1D8C"/>
    <w:rPr>
      <w:rFonts w:ascii="Century" w:eastAsia="Century" w:hAnsi="Century"/>
    </w:rPr>
  </w:style>
  <w:style w:type="paragraph" w:customStyle="1" w:styleId="jac">
    <w:name w:val="目次附則（ja）"/>
    <w:basedOn w:val="a"/>
    <w:rsid w:val="006E1D8C"/>
    <w:pPr>
      <w:widowControl w:val="0"/>
      <w:ind w:left="439" w:hanging="219"/>
    </w:pPr>
    <w:rPr>
      <w:rFonts w:ascii="ＭＳ 明朝" w:eastAsia="ＭＳ 明朝" w:hAnsi="ＭＳ 明朝" w:cs="Kochi Mincho"/>
    </w:rPr>
  </w:style>
  <w:style w:type="paragraph" w:customStyle="1" w:styleId="enc">
    <w:name w:val="目次附則（en）"/>
    <w:basedOn w:val="jac"/>
    <w:rsid w:val="006E1D8C"/>
    <w:rPr>
      <w:rFonts w:ascii="Century" w:eastAsia="Century" w:hAnsi="Century" w:cs="Century"/>
    </w:rPr>
  </w:style>
  <w:style w:type="paragraph" w:customStyle="1" w:styleId="jad">
    <w:name w:val="目次前文（ja）"/>
    <w:basedOn w:val="jac"/>
    <w:rsid w:val="006E1D8C"/>
  </w:style>
  <w:style w:type="paragraph" w:customStyle="1" w:styleId="end">
    <w:name w:val="目次前文（en）"/>
    <w:basedOn w:val="enc"/>
    <w:rsid w:val="006E1D8C"/>
  </w:style>
  <w:style w:type="paragraph" w:customStyle="1" w:styleId="jae">
    <w:name w:val="制定文（ja）"/>
    <w:basedOn w:val="a"/>
    <w:rsid w:val="006E1D8C"/>
    <w:pPr>
      <w:widowControl w:val="0"/>
      <w:ind w:firstLine="219"/>
    </w:pPr>
    <w:rPr>
      <w:rFonts w:ascii="ＭＳ 明朝" w:eastAsia="ＭＳ 明朝" w:hAnsi="ＭＳ 明朝" w:cs="ＭＳ 明朝"/>
    </w:rPr>
  </w:style>
  <w:style w:type="paragraph" w:customStyle="1" w:styleId="ene">
    <w:name w:val="制定文（en）"/>
    <w:basedOn w:val="jae"/>
    <w:rsid w:val="006E1D8C"/>
    <w:rPr>
      <w:rFonts w:ascii="Century" w:eastAsia="Century" w:hAnsi="Century" w:cs="Century"/>
    </w:rPr>
  </w:style>
  <w:style w:type="paragraph" w:customStyle="1" w:styleId="jaf">
    <w:name w:val="法令番号（ja）"/>
    <w:basedOn w:val="a"/>
    <w:rsid w:val="006E1D8C"/>
    <w:pPr>
      <w:widowControl w:val="0"/>
      <w:jc w:val="right"/>
    </w:pPr>
    <w:rPr>
      <w:rFonts w:ascii="ＭＳ 明朝" w:eastAsia="ＭＳ 明朝" w:hAnsi="ＭＳ 明朝" w:cs="Kochi Mincho"/>
    </w:rPr>
  </w:style>
  <w:style w:type="paragraph" w:customStyle="1" w:styleId="enf">
    <w:name w:val="法令番号（en）"/>
    <w:basedOn w:val="jaf"/>
    <w:rsid w:val="006E1D8C"/>
    <w:rPr>
      <w:rFonts w:ascii="Century" w:eastAsia="Century" w:hAnsi="Century" w:cs="Century"/>
    </w:rPr>
  </w:style>
  <w:style w:type="paragraph" w:customStyle="1" w:styleId="jaf0">
    <w:name w:val="目次（ja）"/>
    <w:basedOn w:val="a"/>
    <w:rsid w:val="006E1D8C"/>
    <w:rPr>
      <w:rFonts w:ascii="ＭＳ 明朝" w:eastAsia="ＭＳ 明朝" w:hAnsi="ＭＳ 明朝"/>
    </w:rPr>
  </w:style>
  <w:style w:type="paragraph" w:customStyle="1" w:styleId="enf0">
    <w:name w:val="目次（en）"/>
    <w:basedOn w:val="jaf0"/>
    <w:rsid w:val="006E1D8C"/>
    <w:rPr>
      <w:rFonts w:ascii="Century" w:eastAsia="Century" w:hAnsi="Century"/>
    </w:rPr>
  </w:style>
  <w:style w:type="paragraph" w:customStyle="1" w:styleId="jaf1">
    <w:name w:val="編（ja）"/>
    <w:basedOn w:val="a"/>
    <w:rsid w:val="006E1D8C"/>
    <w:pPr>
      <w:widowControl w:val="0"/>
      <w:ind w:left="661" w:hanging="221"/>
    </w:pPr>
    <w:rPr>
      <w:rFonts w:ascii="ＭＳ 明朝" w:eastAsia="ＭＳ 明朝" w:hAnsi="ＭＳ 明朝" w:cs="ＭＳ 明朝"/>
      <w:b/>
    </w:rPr>
  </w:style>
  <w:style w:type="paragraph" w:customStyle="1" w:styleId="enf1">
    <w:name w:val="編（en）"/>
    <w:basedOn w:val="jaf1"/>
    <w:rsid w:val="006E1D8C"/>
    <w:rPr>
      <w:rFonts w:ascii="Century" w:eastAsia="Century" w:hAnsi="Century" w:cs="Century"/>
    </w:rPr>
  </w:style>
  <w:style w:type="paragraph" w:customStyle="1" w:styleId="jaf2">
    <w:name w:val="節（ja）"/>
    <w:basedOn w:val="a"/>
    <w:rsid w:val="006E1D8C"/>
    <w:pPr>
      <w:widowControl w:val="0"/>
      <w:ind w:left="1101" w:hanging="221"/>
    </w:pPr>
    <w:rPr>
      <w:rFonts w:ascii="ＭＳ 明朝" w:eastAsia="ＭＳ 明朝" w:hAnsi="ＭＳ 明朝" w:cs="ＭＳ 明朝"/>
      <w:b/>
    </w:rPr>
  </w:style>
  <w:style w:type="paragraph" w:customStyle="1" w:styleId="enf2">
    <w:name w:val="節（en）"/>
    <w:basedOn w:val="jaf2"/>
    <w:rsid w:val="006E1D8C"/>
    <w:rPr>
      <w:rFonts w:ascii="Century" w:eastAsia="Century" w:hAnsi="Century" w:cs="Century"/>
    </w:rPr>
  </w:style>
  <w:style w:type="paragraph" w:customStyle="1" w:styleId="jaf3">
    <w:name w:val="条（ja）"/>
    <w:basedOn w:val="a"/>
    <w:rsid w:val="006E1D8C"/>
    <w:pPr>
      <w:widowControl w:val="0"/>
      <w:ind w:left="219" w:hanging="219"/>
    </w:pPr>
    <w:rPr>
      <w:rFonts w:ascii="ＭＳ 明朝" w:eastAsia="ＭＳ 明朝" w:hAnsi="ＭＳ 明朝" w:cs="ＭＳ 明朝"/>
    </w:rPr>
  </w:style>
  <w:style w:type="paragraph" w:customStyle="1" w:styleId="enf3">
    <w:name w:val="条（en）"/>
    <w:basedOn w:val="jaf3"/>
    <w:rsid w:val="006E1D8C"/>
    <w:rPr>
      <w:rFonts w:ascii="Century" w:eastAsia="Century" w:hAnsi="Century" w:cs="Century"/>
    </w:rPr>
  </w:style>
  <w:style w:type="paragraph" w:customStyle="1" w:styleId="jaf4">
    <w:name w:val="項（ja）"/>
    <w:basedOn w:val="a"/>
    <w:rsid w:val="006E1D8C"/>
    <w:pPr>
      <w:widowControl w:val="0"/>
      <w:ind w:left="219" w:hanging="219"/>
    </w:pPr>
    <w:rPr>
      <w:rFonts w:ascii="ＭＳ 明朝" w:eastAsia="ＭＳ 明朝" w:hAnsi="ＭＳ 明朝" w:cs="ＭＳ 明朝"/>
    </w:rPr>
  </w:style>
  <w:style w:type="paragraph" w:customStyle="1" w:styleId="enf4">
    <w:name w:val="項（en）"/>
    <w:basedOn w:val="jaf4"/>
    <w:rsid w:val="006E1D8C"/>
    <w:rPr>
      <w:rFonts w:ascii="Century" w:eastAsia="Century" w:hAnsi="Century" w:cs="Century"/>
    </w:rPr>
  </w:style>
  <w:style w:type="paragraph" w:customStyle="1" w:styleId="jaf5">
    <w:name w:val="項　番号なし（ja）"/>
    <w:basedOn w:val="a"/>
    <w:rsid w:val="006E1D8C"/>
    <w:pPr>
      <w:widowControl w:val="0"/>
      <w:ind w:firstLine="221"/>
    </w:pPr>
    <w:rPr>
      <w:rFonts w:ascii="ＭＳ 明朝" w:eastAsia="ＭＳ 明朝" w:hAnsi="ＭＳ 明朝" w:cs="ＭＳ 明朝"/>
    </w:rPr>
  </w:style>
  <w:style w:type="paragraph" w:customStyle="1" w:styleId="enf5">
    <w:name w:val="項　番号なし（en）"/>
    <w:basedOn w:val="jaf5"/>
    <w:rsid w:val="006E1D8C"/>
    <w:rPr>
      <w:rFonts w:ascii="Century" w:eastAsia="Century" w:hAnsi="Century" w:cs="Century"/>
    </w:rPr>
  </w:style>
  <w:style w:type="paragraph" w:customStyle="1" w:styleId="jaf6">
    <w:name w:val="号（ja）"/>
    <w:basedOn w:val="a"/>
    <w:rsid w:val="006E1D8C"/>
    <w:pPr>
      <w:widowControl w:val="0"/>
      <w:ind w:left="439" w:hanging="219"/>
    </w:pPr>
    <w:rPr>
      <w:rFonts w:ascii="ＭＳ 明朝" w:eastAsia="ＭＳ 明朝" w:hAnsi="ＭＳ 明朝" w:cs="ＭＳ 明朝"/>
    </w:rPr>
  </w:style>
  <w:style w:type="paragraph" w:customStyle="1" w:styleId="enf6">
    <w:name w:val="号（en）"/>
    <w:basedOn w:val="jaf6"/>
    <w:rsid w:val="006E1D8C"/>
    <w:rPr>
      <w:rFonts w:ascii="Century" w:eastAsia="Century" w:hAnsi="Century" w:cs="Century"/>
    </w:rPr>
  </w:style>
  <w:style w:type="paragraph" w:customStyle="1" w:styleId="jaf7">
    <w:name w:val="号　番号なし（ja）"/>
    <w:basedOn w:val="a"/>
    <w:rsid w:val="006E1D8C"/>
    <w:pPr>
      <w:widowControl w:val="0"/>
      <w:ind w:left="221" w:firstLine="221"/>
    </w:pPr>
    <w:rPr>
      <w:rFonts w:ascii="ＭＳ 明朝" w:eastAsia="ＭＳ 明朝" w:hAnsi="ＭＳ 明朝" w:cs="ＭＳ 明朝"/>
    </w:rPr>
  </w:style>
  <w:style w:type="paragraph" w:customStyle="1" w:styleId="enf7">
    <w:name w:val="号　番号なし（en）"/>
    <w:basedOn w:val="jaf7"/>
    <w:rsid w:val="006E1D8C"/>
    <w:rPr>
      <w:rFonts w:ascii="Century" w:eastAsia="Century" w:hAnsi="Century" w:cs="Century"/>
    </w:rPr>
  </w:style>
  <w:style w:type="paragraph" w:customStyle="1" w:styleId="jaf8">
    <w:name w:val="備考号（ja）"/>
    <w:basedOn w:val="a"/>
    <w:rsid w:val="006E1D8C"/>
    <w:pPr>
      <w:widowControl w:val="0"/>
      <w:ind w:left="659" w:hanging="219"/>
    </w:pPr>
    <w:rPr>
      <w:rFonts w:ascii="ＭＳ 明朝" w:eastAsia="ＭＳ 明朝" w:hAnsi="ＭＳ 明朝" w:cs="ＭＳ 明朝"/>
    </w:rPr>
  </w:style>
  <w:style w:type="paragraph" w:customStyle="1" w:styleId="enf8">
    <w:name w:val="備考号（en）"/>
    <w:basedOn w:val="jaf8"/>
    <w:rsid w:val="006E1D8C"/>
    <w:rPr>
      <w:rFonts w:ascii="Century" w:eastAsia="Century" w:hAnsi="Century" w:cs="Century"/>
    </w:rPr>
  </w:style>
  <w:style w:type="paragraph" w:customStyle="1" w:styleId="jaf9">
    <w:name w:val="号細分（ja）"/>
    <w:basedOn w:val="a"/>
    <w:rsid w:val="006E1D8C"/>
    <w:pPr>
      <w:widowControl w:val="0"/>
      <w:ind w:left="659" w:hanging="219"/>
    </w:pPr>
    <w:rPr>
      <w:rFonts w:ascii="ＭＳ 明朝" w:eastAsia="ＭＳ 明朝" w:hAnsi="ＭＳ 明朝" w:cs="ＭＳ 明朝"/>
    </w:rPr>
  </w:style>
  <w:style w:type="paragraph" w:customStyle="1" w:styleId="enf9">
    <w:name w:val="号細分（en）"/>
    <w:basedOn w:val="jaf9"/>
    <w:rsid w:val="006E1D8C"/>
    <w:rPr>
      <w:rFonts w:ascii="Century" w:eastAsia="Century" w:hAnsi="Century" w:cs="Century"/>
    </w:rPr>
  </w:style>
  <w:style w:type="paragraph" w:customStyle="1" w:styleId="jafa">
    <w:name w:val="号細分　番号なし（ja）"/>
    <w:basedOn w:val="a"/>
    <w:rsid w:val="006E1D8C"/>
    <w:pPr>
      <w:widowControl w:val="0"/>
      <w:ind w:left="439"/>
    </w:pPr>
    <w:rPr>
      <w:rFonts w:ascii="ＭＳ 明朝" w:eastAsia="ＭＳ 明朝" w:hAnsi="ＭＳ 明朝" w:cs="ＭＳ 明朝"/>
    </w:rPr>
  </w:style>
  <w:style w:type="paragraph" w:customStyle="1" w:styleId="enfa">
    <w:name w:val="号細分　番号なし（en）"/>
    <w:basedOn w:val="jafa"/>
    <w:rsid w:val="006E1D8C"/>
    <w:rPr>
      <w:rFonts w:ascii="Century" w:eastAsia="Century" w:hAnsi="Century" w:cs="Century"/>
    </w:rPr>
  </w:style>
  <w:style w:type="paragraph" w:customStyle="1" w:styleId="jafb">
    <w:name w:val="備考号細分（ja）"/>
    <w:basedOn w:val="a"/>
    <w:rsid w:val="006E1D8C"/>
    <w:pPr>
      <w:widowControl w:val="0"/>
      <w:ind w:left="1099" w:hanging="439"/>
    </w:pPr>
    <w:rPr>
      <w:rFonts w:ascii="ＭＳ 明朝" w:eastAsia="ＭＳ 明朝" w:hAnsi="ＭＳ 明朝" w:cs="ＭＳ 明朝"/>
    </w:rPr>
  </w:style>
  <w:style w:type="paragraph" w:customStyle="1" w:styleId="enfb">
    <w:name w:val="備考号細分（en）"/>
    <w:basedOn w:val="jafb"/>
    <w:rsid w:val="006E1D8C"/>
    <w:rPr>
      <w:rFonts w:ascii="Century" w:eastAsia="Century" w:hAnsi="Century" w:cs="Century"/>
    </w:rPr>
  </w:style>
  <w:style w:type="paragraph" w:customStyle="1" w:styleId="jafc">
    <w:name w:val="号細細分（ja）"/>
    <w:basedOn w:val="a"/>
    <w:rsid w:val="006E1D8C"/>
    <w:pPr>
      <w:widowControl w:val="0"/>
      <w:ind w:left="1099" w:hanging="439"/>
    </w:pPr>
    <w:rPr>
      <w:rFonts w:ascii="ＭＳ 明朝" w:eastAsia="ＭＳ 明朝" w:hAnsi="ＭＳ 明朝" w:cs="ＭＳ 明朝"/>
    </w:rPr>
  </w:style>
  <w:style w:type="paragraph" w:customStyle="1" w:styleId="enfc">
    <w:name w:val="号細細分（en）"/>
    <w:basedOn w:val="jafc"/>
    <w:rsid w:val="006E1D8C"/>
    <w:rPr>
      <w:rFonts w:ascii="Century" w:eastAsia="Century" w:hAnsi="Century" w:cs="Century"/>
    </w:rPr>
  </w:style>
  <w:style w:type="paragraph" w:customStyle="1" w:styleId="jafd">
    <w:name w:val="号細細分　番号なし（ja）"/>
    <w:basedOn w:val="a"/>
    <w:rsid w:val="006E1D8C"/>
    <w:pPr>
      <w:widowControl w:val="0"/>
      <w:ind w:left="659"/>
    </w:pPr>
    <w:rPr>
      <w:rFonts w:ascii="ＭＳ 明朝" w:eastAsia="ＭＳ 明朝" w:hAnsi="ＭＳ 明朝" w:cs="ＭＳ 明朝"/>
    </w:rPr>
  </w:style>
  <w:style w:type="paragraph" w:customStyle="1" w:styleId="enfd">
    <w:name w:val="号細細分　番号なし（en）"/>
    <w:basedOn w:val="jafd"/>
    <w:rsid w:val="006E1D8C"/>
    <w:rPr>
      <w:rFonts w:ascii="Century" w:eastAsia="Century" w:hAnsi="Century" w:cs="Century"/>
    </w:rPr>
  </w:style>
  <w:style w:type="paragraph" w:customStyle="1" w:styleId="jafe">
    <w:name w:val="備考号細細分（ja）"/>
    <w:basedOn w:val="a"/>
    <w:rsid w:val="006E1D8C"/>
    <w:pPr>
      <w:widowControl w:val="0"/>
      <w:ind w:left="1319" w:hanging="439"/>
    </w:pPr>
    <w:rPr>
      <w:rFonts w:ascii="ＭＳ 明朝" w:eastAsia="ＭＳ 明朝" w:hAnsi="ＭＳ 明朝" w:cs="ＭＳ 明朝"/>
    </w:rPr>
  </w:style>
  <w:style w:type="paragraph" w:customStyle="1" w:styleId="enfe">
    <w:name w:val="備考号細細分（en）"/>
    <w:basedOn w:val="jafe"/>
    <w:rsid w:val="006E1D8C"/>
    <w:rPr>
      <w:rFonts w:ascii="Century" w:eastAsia="Century" w:hAnsi="Century" w:cs="Century"/>
    </w:rPr>
  </w:style>
  <w:style w:type="paragraph" w:customStyle="1" w:styleId="jaff">
    <w:name w:val="号細細細分（ja）"/>
    <w:basedOn w:val="a"/>
    <w:rsid w:val="006E1D8C"/>
    <w:pPr>
      <w:widowControl w:val="0"/>
      <w:ind w:left="1319" w:hanging="439"/>
    </w:pPr>
    <w:rPr>
      <w:rFonts w:ascii="ＭＳ 明朝" w:eastAsia="ＭＳ 明朝" w:hAnsi="ＭＳ 明朝" w:cs="ＭＳ 明朝"/>
    </w:rPr>
  </w:style>
  <w:style w:type="paragraph" w:customStyle="1" w:styleId="enff">
    <w:name w:val="号細細細分（en）"/>
    <w:basedOn w:val="jaff"/>
    <w:rsid w:val="006E1D8C"/>
    <w:rPr>
      <w:rFonts w:ascii="Century" w:eastAsia="Century" w:hAnsi="Century" w:cs="Century"/>
    </w:rPr>
  </w:style>
  <w:style w:type="paragraph" w:customStyle="1" w:styleId="jaff0">
    <w:name w:val="号細細細分　番号なし（ja）"/>
    <w:basedOn w:val="a"/>
    <w:rsid w:val="006E1D8C"/>
    <w:pPr>
      <w:widowControl w:val="0"/>
      <w:ind w:left="879"/>
    </w:pPr>
    <w:rPr>
      <w:rFonts w:ascii="ＭＳ 明朝" w:eastAsia="ＭＳ 明朝" w:hAnsi="ＭＳ 明朝" w:cs="ＭＳ 明朝"/>
    </w:rPr>
  </w:style>
  <w:style w:type="paragraph" w:customStyle="1" w:styleId="enff0">
    <w:name w:val="号細細細分　番号なし（en）"/>
    <w:basedOn w:val="jaff0"/>
    <w:rsid w:val="006E1D8C"/>
    <w:rPr>
      <w:rFonts w:ascii="Century" w:eastAsia="Century" w:hAnsi="Century" w:cs="Century"/>
    </w:rPr>
  </w:style>
  <w:style w:type="paragraph" w:customStyle="1" w:styleId="jaff1">
    <w:name w:val="備考号細細細分（ja）"/>
    <w:basedOn w:val="a"/>
    <w:rsid w:val="006E1D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1D8C"/>
    <w:rPr>
      <w:rFonts w:ascii="Century" w:eastAsia="Century" w:hAnsi="Century" w:cs="Century"/>
    </w:rPr>
  </w:style>
  <w:style w:type="paragraph" w:customStyle="1" w:styleId="jaff2">
    <w:name w:val="類（ja）"/>
    <w:basedOn w:val="a"/>
    <w:rsid w:val="006E1D8C"/>
    <w:pPr>
      <w:widowControl w:val="0"/>
      <w:ind w:left="439" w:hanging="219"/>
    </w:pPr>
    <w:rPr>
      <w:rFonts w:ascii="ＭＳ 明朝" w:eastAsia="ＭＳ 明朝" w:hAnsi="ＭＳ 明朝" w:cs="ＭＳ 明朝"/>
    </w:rPr>
  </w:style>
  <w:style w:type="paragraph" w:customStyle="1" w:styleId="enff2">
    <w:name w:val="類（en）"/>
    <w:basedOn w:val="jaff2"/>
    <w:rsid w:val="006E1D8C"/>
    <w:rPr>
      <w:rFonts w:ascii="Century" w:eastAsia="Century" w:hAnsi="Century" w:cs="Century"/>
    </w:rPr>
  </w:style>
  <w:style w:type="paragraph" w:customStyle="1" w:styleId="jaff3">
    <w:name w:val="公布文（ja）"/>
    <w:basedOn w:val="a"/>
    <w:rsid w:val="006E1D8C"/>
    <w:pPr>
      <w:widowControl w:val="0"/>
      <w:ind w:firstLine="219"/>
    </w:pPr>
    <w:rPr>
      <w:rFonts w:ascii="ＭＳ 明朝" w:eastAsia="ＭＳ 明朝" w:hAnsi="ＭＳ 明朝" w:cs="ＭＳ 明朝"/>
    </w:rPr>
  </w:style>
  <w:style w:type="paragraph" w:customStyle="1" w:styleId="enff3">
    <w:name w:val="公布文（en）"/>
    <w:basedOn w:val="jaff3"/>
    <w:rsid w:val="006E1D8C"/>
    <w:rPr>
      <w:rFonts w:ascii="Century" w:eastAsia="Century" w:hAnsi="Century" w:cs="Century"/>
    </w:rPr>
  </w:style>
  <w:style w:type="paragraph" w:customStyle="1" w:styleId="jaen">
    <w:name w:val="表（ja：en）"/>
    <w:basedOn w:val="a"/>
    <w:rsid w:val="006E1D8C"/>
    <w:pPr>
      <w:widowControl w:val="0"/>
      <w:snapToGrid w:val="0"/>
    </w:pPr>
    <w:rPr>
      <w:rFonts w:ascii="Century" w:eastAsia="ＭＳ 明朝" w:hAnsi="Century"/>
    </w:rPr>
  </w:style>
  <w:style w:type="paragraph" w:customStyle="1" w:styleId="jaff4">
    <w:name w:val="備考（ja）"/>
    <w:basedOn w:val="a"/>
    <w:rsid w:val="006E1D8C"/>
    <w:pPr>
      <w:widowControl w:val="0"/>
      <w:ind w:left="439" w:hanging="219"/>
    </w:pPr>
    <w:rPr>
      <w:rFonts w:ascii="ＭＳ 明朝" w:eastAsia="ＭＳ 明朝" w:hAnsi="ＭＳ 明朝" w:cs="ＭＳ 明朝"/>
    </w:rPr>
  </w:style>
  <w:style w:type="paragraph" w:customStyle="1" w:styleId="enff4">
    <w:name w:val="備考（en）"/>
    <w:basedOn w:val="jaff4"/>
    <w:rsid w:val="006E1D8C"/>
    <w:rPr>
      <w:rFonts w:ascii="Century" w:eastAsia="Century" w:hAnsi="Century" w:cs="Century"/>
    </w:rPr>
  </w:style>
  <w:style w:type="paragraph" w:customStyle="1" w:styleId="jaff5">
    <w:name w:val="表タイトル（ja）"/>
    <w:basedOn w:val="a"/>
    <w:rsid w:val="006E1D8C"/>
    <w:pPr>
      <w:widowControl w:val="0"/>
      <w:ind w:left="219"/>
    </w:pPr>
    <w:rPr>
      <w:rFonts w:ascii="ＭＳ 明朝" w:eastAsia="ＭＳ 明朝" w:hAnsi="ＭＳ 明朝" w:cs="ＭＳ 明朝"/>
    </w:rPr>
  </w:style>
  <w:style w:type="paragraph" w:customStyle="1" w:styleId="enff5">
    <w:name w:val="表タイトル（en）"/>
    <w:basedOn w:val="jaff5"/>
    <w:rsid w:val="006E1D8C"/>
    <w:rPr>
      <w:rFonts w:ascii="Century" w:eastAsia="Century" w:hAnsi="Century" w:cs="Century"/>
    </w:rPr>
  </w:style>
  <w:style w:type="paragraph" w:customStyle="1" w:styleId="jaff6">
    <w:name w:val="改正規定文（ja）"/>
    <w:basedOn w:val="a"/>
    <w:rsid w:val="006E1D8C"/>
    <w:pPr>
      <w:widowControl w:val="0"/>
      <w:ind w:left="219" w:firstLine="219"/>
    </w:pPr>
    <w:rPr>
      <w:rFonts w:ascii="ＭＳ 明朝" w:eastAsia="ＭＳ 明朝" w:hAnsi="ＭＳ 明朝" w:cs="ＭＳ 明朝"/>
    </w:rPr>
  </w:style>
  <w:style w:type="paragraph" w:customStyle="1" w:styleId="enff6">
    <w:name w:val="改正規定文（en）"/>
    <w:basedOn w:val="jaff6"/>
    <w:rsid w:val="006E1D8C"/>
    <w:rPr>
      <w:rFonts w:ascii="Century" w:eastAsia="Century" w:hAnsi="Century" w:cs="Century"/>
    </w:rPr>
  </w:style>
  <w:style w:type="paragraph" w:customStyle="1" w:styleId="jaff7">
    <w:name w:val="付記（ja）"/>
    <w:basedOn w:val="a"/>
    <w:rsid w:val="006E1D8C"/>
    <w:pPr>
      <w:widowControl w:val="0"/>
      <w:ind w:left="219" w:firstLine="219"/>
    </w:pPr>
    <w:rPr>
      <w:rFonts w:ascii="ＭＳ 明朝" w:eastAsia="ＭＳ 明朝" w:hAnsi="ＭＳ 明朝" w:cs="ＭＳ 明朝"/>
    </w:rPr>
  </w:style>
  <w:style w:type="paragraph" w:customStyle="1" w:styleId="enff7">
    <w:name w:val="付記（en）"/>
    <w:basedOn w:val="jaff7"/>
    <w:rsid w:val="006E1D8C"/>
    <w:rPr>
      <w:rFonts w:ascii="Century" w:eastAsia="Century" w:hAnsi="Century" w:cs="Century"/>
    </w:rPr>
  </w:style>
  <w:style w:type="paragraph" w:customStyle="1" w:styleId="jaff8">
    <w:name w:val="様式名（ja）"/>
    <w:basedOn w:val="a"/>
    <w:rsid w:val="006E1D8C"/>
    <w:pPr>
      <w:widowControl w:val="0"/>
      <w:ind w:left="439" w:hanging="219"/>
    </w:pPr>
    <w:rPr>
      <w:rFonts w:ascii="ＭＳ 明朝" w:eastAsia="ＭＳ 明朝" w:hAnsi="ＭＳ 明朝" w:cs="ＭＳ 明朝"/>
    </w:rPr>
  </w:style>
  <w:style w:type="paragraph" w:customStyle="1" w:styleId="enff8">
    <w:name w:val="様式名（en）"/>
    <w:basedOn w:val="jaff8"/>
    <w:rsid w:val="006E1D8C"/>
    <w:rPr>
      <w:rFonts w:ascii="Century" w:eastAsia="Century" w:hAnsi="Century" w:cs="Century"/>
    </w:rPr>
  </w:style>
  <w:style w:type="paragraph" w:customStyle="1" w:styleId="jaff9">
    <w:name w:val="様式項目（ja）"/>
    <w:basedOn w:val="a"/>
    <w:rsid w:val="006E1D8C"/>
    <w:pPr>
      <w:widowControl w:val="0"/>
      <w:ind w:left="221" w:firstLine="221"/>
    </w:pPr>
    <w:rPr>
      <w:rFonts w:ascii="ＭＳ 明朝" w:eastAsia="ＭＳ 明朝" w:hAnsi="ＭＳ 明朝" w:cs="ＭＳ 明朝"/>
    </w:rPr>
  </w:style>
  <w:style w:type="paragraph" w:customStyle="1" w:styleId="enff9">
    <w:name w:val="様式項目（en）"/>
    <w:basedOn w:val="jaff9"/>
    <w:rsid w:val="006E1D8C"/>
    <w:rPr>
      <w:rFonts w:ascii="Century" w:eastAsia="Century" w:hAnsi="Century" w:cs="Century"/>
    </w:rPr>
  </w:style>
  <w:style w:type="table" w:customStyle="1" w:styleId="1">
    <w:name w:val="表1"/>
    <w:rsid w:val="006E1D8C"/>
    <w:tblPr>
      <w:tblInd w:w="340" w:type="dxa"/>
      <w:tblCellMar>
        <w:top w:w="0" w:type="dxa"/>
        <w:left w:w="0" w:type="dxa"/>
        <w:bottom w:w="0" w:type="dxa"/>
        <w:right w:w="0" w:type="dxa"/>
      </w:tblCellMar>
    </w:tblPr>
  </w:style>
  <w:style w:type="numbering" w:customStyle="1" w:styleId="WW8Num1">
    <w:name w:val="WW8Num1"/>
    <w:rsid w:val="006E1D8C"/>
    <w:pPr>
      <w:numPr>
        <w:numId w:val="2"/>
      </w:numPr>
    </w:pPr>
  </w:style>
  <w:style w:type="numbering" w:customStyle="1" w:styleId="WW8Num2">
    <w:name w:val="WW8Num2"/>
    <w:rsid w:val="006E1D8C"/>
    <w:pPr>
      <w:numPr>
        <w:numId w:val="3"/>
      </w:numPr>
    </w:pPr>
  </w:style>
  <w:style w:type="numbering" w:customStyle="1" w:styleId="WW8Num3">
    <w:name w:val="WW8Num3"/>
    <w:rsid w:val="006E1D8C"/>
    <w:pPr>
      <w:numPr>
        <w:numId w:val="4"/>
      </w:numPr>
    </w:pPr>
  </w:style>
  <w:style w:type="numbering" w:customStyle="1" w:styleId="WW8Num4">
    <w:name w:val="WW8Num4"/>
    <w:rsid w:val="006E1D8C"/>
    <w:pPr>
      <w:numPr>
        <w:numId w:val="5"/>
      </w:numPr>
    </w:pPr>
  </w:style>
  <w:style w:type="numbering" w:customStyle="1" w:styleId="WW8Num5">
    <w:name w:val="WW8Num5"/>
    <w:rsid w:val="006E1D8C"/>
    <w:pPr>
      <w:numPr>
        <w:numId w:val="6"/>
      </w:numPr>
    </w:pPr>
  </w:style>
  <w:style w:type="numbering" w:customStyle="1" w:styleId="WW8Num6">
    <w:name w:val="WW8Num6"/>
    <w:rsid w:val="006E1D8C"/>
    <w:pPr>
      <w:numPr>
        <w:numId w:val="7"/>
      </w:numPr>
    </w:pPr>
  </w:style>
  <w:style w:type="numbering" w:customStyle="1" w:styleId="WW8Num7">
    <w:name w:val="WW8Num7"/>
    <w:rsid w:val="006E1D8C"/>
    <w:pPr>
      <w:numPr>
        <w:numId w:val="8"/>
      </w:numPr>
    </w:pPr>
  </w:style>
  <w:style w:type="numbering" w:customStyle="1" w:styleId="WW8Num8">
    <w:name w:val="WW8Num8"/>
    <w:rsid w:val="006E1D8C"/>
    <w:pPr>
      <w:numPr>
        <w:numId w:val="9"/>
      </w:numPr>
    </w:pPr>
  </w:style>
  <w:style w:type="numbering" w:customStyle="1" w:styleId="WW8Num9">
    <w:name w:val="WW8Num9"/>
    <w:rsid w:val="006E1D8C"/>
    <w:pPr>
      <w:numPr>
        <w:numId w:val="10"/>
      </w:numPr>
    </w:pPr>
  </w:style>
  <w:style w:type="numbering" w:customStyle="1" w:styleId="WW8Num10">
    <w:name w:val="WW8Num10"/>
    <w:rsid w:val="006E1D8C"/>
    <w:pPr>
      <w:numPr>
        <w:numId w:val="11"/>
      </w:numPr>
    </w:pPr>
  </w:style>
  <w:style w:type="numbering" w:customStyle="1" w:styleId="WW8Num11">
    <w:name w:val="WW8Num11"/>
    <w:rsid w:val="006E1D8C"/>
    <w:pPr>
      <w:numPr>
        <w:numId w:val="12"/>
      </w:numPr>
    </w:pPr>
  </w:style>
  <w:style w:type="numbering" w:customStyle="1" w:styleId="WW8Num12">
    <w:name w:val="WW8Num12"/>
    <w:rsid w:val="006E1D8C"/>
    <w:pPr>
      <w:numPr>
        <w:numId w:val="13"/>
      </w:numPr>
    </w:pPr>
  </w:style>
  <w:style w:type="paragraph" w:styleId="a4">
    <w:name w:val="header"/>
    <w:basedOn w:val="a"/>
    <w:link w:val="a5"/>
    <w:uiPriority w:val="99"/>
    <w:unhideWhenUsed/>
    <w:rsid w:val="009139D9"/>
    <w:pPr>
      <w:tabs>
        <w:tab w:val="center" w:pos="4252"/>
        <w:tab w:val="right" w:pos="8504"/>
      </w:tabs>
      <w:snapToGrid w:val="0"/>
    </w:pPr>
  </w:style>
  <w:style w:type="character" w:customStyle="1" w:styleId="a5">
    <w:name w:val="ヘッダー (文字)"/>
    <w:basedOn w:val="a0"/>
    <w:link w:val="a4"/>
    <w:uiPriority w:val="99"/>
    <w:rsid w:val="009139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2022-01-04T07:05:00Z</dcterms:created>
  <dcterms:modified xsi:type="dcterms:W3CDTF">2022-01-04T07:05:00Z</dcterms:modified>
</cp:coreProperties>
</file>