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B98" w:rsidRDefault="00AD2139">
      <w:pPr>
        <w:pStyle w:val="ja"/>
      </w:pPr>
      <w:r>
        <w:t>臨床検査技師等に関する法律施行規則</w:t>
      </w:r>
    </w:p>
    <w:p w:rsidR="00F77B98" w:rsidRDefault="00AD2139">
      <w:pPr>
        <w:pStyle w:val="en"/>
      </w:pPr>
      <w:r>
        <w:t>Regulation for Enforcement of the Act on Clinical Laboratory Technicians</w:t>
      </w:r>
    </w:p>
    <w:p w:rsidR="00F77B98" w:rsidRDefault="00F77B98"/>
    <w:p w:rsidR="00F77B98" w:rsidRDefault="00AD2139">
      <w:pPr>
        <w:pStyle w:val="jaf"/>
      </w:pPr>
      <w:r>
        <w:t>（昭和三十三年七月二十一日厚生省令第二十四号）</w:t>
      </w:r>
    </w:p>
    <w:p w:rsidR="00F77B98" w:rsidRDefault="00AD2139">
      <w:pPr>
        <w:pStyle w:val="enf"/>
      </w:pPr>
      <w:r>
        <w:t>(Order of the Ministry of Health, Labour and Welfare No. 24 of July 21, 1958)</w:t>
      </w:r>
    </w:p>
    <w:p w:rsidR="00F77B98" w:rsidRDefault="00F77B98"/>
    <w:p w:rsidR="00F77B98" w:rsidRDefault="00AD2139">
      <w:pPr>
        <w:pStyle w:val="jae"/>
      </w:pPr>
      <w:r>
        <w:t>衛生検査技師法（昭和三十三年法律第七十六号）第十七条及び附則第三項並びに衛生検査技師法施行令（昭和三十三年政令第二百二十六号）第三条、第四条及び第十二条の規定に基き、衛生検査技師法施行規則を次のように定める。</w:t>
      </w:r>
    </w:p>
    <w:p w:rsidR="00F77B98" w:rsidRDefault="00AD2139">
      <w:pPr>
        <w:pStyle w:val="ene"/>
      </w:pPr>
      <w:r>
        <w:t>Based on the provisions of Article 17 and of the Public Health Laboratory Technicians Act (Act No. 76 of 1958), paragraph (3) of the Supplementary Prov</w:t>
      </w:r>
      <w:r>
        <w:t>isions thereof and the provisions of Articles 3, 4 and 12 of the Order for Enforcement of the Public Health Laboratory Technicians Act (Cabinet Order No. 226 of 1958), the Ordinance for Enforcement of the Public Health Laboratory Technicians Act is enacted</w:t>
      </w:r>
      <w:r>
        <w:t xml:space="preserve"> as follows.</w:t>
      </w:r>
    </w:p>
    <w:p w:rsidR="00F77B98" w:rsidRDefault="00F77B98"/>
    <w:p w:rsidR="00F77B98" w:rsidRDefault="00AD2139">
      <w:pPr>
        <w:pStyle w:val="ja3"/>
      </w:pPr>
      <w:r>
        <w:t>第一章　業務</w:t>
      </w:r>
    </w:p>
    <w:p w:rsidR="00F77B98" w:rsidRDefault="00AD2139">
      <w:pPr>
        <w:pStyle w:val="en3"/>
      </w:pPr>
      <w:r>
        <w:t>Chapter I Services</w:t>
      </w:r>
    </w:p>
    <w:p w:rsidR="00F77B98" w:rsidRDefault="00F77B98"/>
    <w:p w:rsidR="00F77B98" w:rsidRDefault="00AD2139">
      <w:pPr>
        <w:pStyle w:val="jaa"/>
      </w:pPr>
      <w:r>
        <w:t>（法第二条の厚生労働省令で定める生理学的検査）</w:t>
      </w:r>
    </w:p>
    <w:p w:rsidR="00F77B98" w:rsidRDefault="00AD2139">
      <w:pPr>
        <w:pStyle w:val="ena"/>
      </w:pPr>
      <w:r>
        <w:t>(Physiological Examinations Specified by Order of the Ministry of Health, Labour and Welfare under Article 2 of the Act)</w:t>
      </w:r>
    </w:p>
    <w:p w:rsidR="00F77B98" w:rsidRDefault="00AD2139">
      <w:pPr>
        <w:pStyle w:val="jaf3"/>
      </w:pPr>
      <w:r>
        <w:t>第一条　臨床検査技師等に関する法律（以下「法」という。）第二条の厚生労働省令で定める生理学的検査は、次に掲げる検査とする。</w:t>
      </w:r>
    </w:p>
    <w:p w:rsidR="00F77B98" w:rsidRDefault="00AD2139">
      <w:pPr>
        <w:pStyle w:val="enf3"/>
      </w:pPr>
      <w:r>
        <w:t xml:space="preserve">Article </w:t>
      </w:r>
      <w:r>
        <w:t>1  The physiological examinations specified by Order of the Ministry of Health, Labour and Welfare as referred to in Article 2 of the Act on Clinical Laboratory Technicians (hereinafter referred to as the "act") are the following examinations:</w:t>
      </w:r>
    </w:p>
    <w:p w:rsidR="00F77B98" w:rsidRDefault="00AD2139">
      <w:pPr>
        <w:pStyle w:val="jaf6"/>
      </w:pPr>
      <w:r>
        <w:t>一　心電図検査（体表誘導</w:t>
      </w:r>
      <w:r>
        <w:t>によるものに限る。）</w:t>
      </w:r>
    </w:p>
    <w:p w:rsidR="00F77B98" w:rsidRDefault="00AD2139">
      <w:pPr>
        <w:pStyle w:val="enf6"/>
      </w:pPr>
      <w:r>
        <w:t>(i) electrocardiogram examination (limited to those based on body surface electrocardiograms);</w:t>
      </w:r>
    </w:p>
    <w:p w:rsidR="00F77B98" w:rsidRDefault="00AD2139">
      <w:pPr>
        <w:pStyle w:val="jaf6"/>
      </w:pPr>
      <w:r>
        <w:t>二　心音図検査</w:t>
      </w:r>
    </w:p>
    <w:p w:rsidR="00F77B98" w:rsidRDefault="00AD2139">
      <w:pPr>
        <w:pStyle w:val="enf6"/>
      </w:pPr>
      <w:r>
        <w:t>(ii) phonocardiogram examination;</w:t>
      </w:r>
    </w:p>
    <w:p w:rsidR="00F77B98" w:rsidRDefault="00AD2139">
      <w:pPr>
        <w:pStyle w:val="jaf6"/>
      </w:pPr>
      <w:r>
        <w:t>三　脳波検査（頭皮誘導によるものに限る。）</w:t>
      </w:r>
    </w:p>
    <w:p w:rsidR="00F77B98" w:rsidRDefault="00AD2139">
      <w:pPr>
        <w:pStyle w:val="enf6"/>
      </w:pPr>
      <w:r>
        <w:t>(iii) electroencephalography (limited to those based on scalp electroencephalography);</w:t>
      </w:r>
    </w:p>
    <w:p w:rsidR="00F77B98" w:rsidRDefault="00AD2139">
      <w:pPr>
        <w:pStyle w:val="jaf6"/>
      </w:pPr>
      <w:r>
        <w:t>四　筋電図検査（針電極による場合の穿刺を除く。）</w:t>
      </w:r>
    </w:p>
    <w:p w:rsidR="00F77B98" w:rsidRDefault="00AD2139">
      <w:pPr>
        <w:pStyle w:val="enf6"/>
      </w:pPr>
      <w:r>
        <w:t>(iv) electromyography (excluding the puncture in the case of needle electrode electromyography);</w:t>
      </w:r>
    </w:p>
    <w:p w:rsidR="00F77B98" w:rsidRDefault="00AD2139">
      <w:pPr>
        <w:pStyle w:val="jaf6"/>
      </w:pPr>
      <w:r>
        <w:lastRenderedPageBreak/>
        <w:t>五　基礎代謝検査</w:t>
      </w:r>
    </w:p>
    <w:p w:rsidR="00F77B98" w:rsidRDefault="00AD2139">
      <w:pPr>
        <w:pStyle w:val="enf6"/>
      </w:pPr>
      <w:r>
        <w:t>(v) basal metabolism examination;</w:t>
      </w:r>
    </w:p>
    <w:p w:rsidR="00F77B98" w:rsidRDefault="00AD2139">
      <w:pPr>
        <w:pStyle w:val="jaf6"/>
      </w:pPr>
      <w:r>
        <w:t>六　呼吸機能検査（マウスピース及びノーズクリップ以外の装着器具によるものを除く。）</w:t>
      </w:r>
    </w:p>
    <w:p w:rsidR="00F77B98" w:rsidRDefault="00AD2139">
      <w:pPr>
        <w:pStyle w:val="enf6"/>
      </w:pPr>
      <w:r>
        <w:t xml:space="preserve">(vi) respiratory function test </w:t>
      </w:r>
      <w:r>
        <w:t>(excluding those conducted by mounting fixtures other than a mouthpiece or a nose clip);</w:t>
      </w:r>
    </w:p>
    <w:p w:rsidR="00F77B98" w:rsidRDefault="00AD2139">
      <w:pPr>
        <w:pStyle w:val="jaf6"/>
      </w:pPr>
      <w:r>
        <w:t>七　脈波検査</w:t>
      </w:r>
    </w:p>
    <w:p w:rsidR="00F77B98" w:rsidRDefault="00AD2139">
      <w:pPr>
        <w:pStyle w:val="enf6"/>
      </w:pPr>
      <w:r>
        <w:t>(vii) pulse wave examination;</w:t>
      </w:r>
    </w:p>
    <w:p w:rsidR="00F77B98" w:rsidRDefault="00AD2139">
      <w:pPr>
        <w:pStyle w:val="jaf6"/>
      </w:pPr>
      <w:r>
        <w:t>八　熱画像検査</w:t>
      </w:r>
    </w:p>
    <w:p w:rsidR="00F77B98" w:rsidRDefault="00AD2139">
      <w:pPr>
        <w:pStyle w:val="enf6"/>
      </w:pPr>
      <w:r>
        <w:t>(viii) thermal imagery examination</w:t>
      </w:r>
    </w:p>
    <w:p w:rsidR="00F77B98" w:rsidRDefault="00AD2139">
      <w:pPr>
        <w:pStyle w:val="jaf6"/>
      </w:pPr>
      <w:r>
        <w:t>九　眼振電図検査（冷水若しくは温水、電気又は圧迫による刺激を加えて行うものを除く。）</w:t>
      </w:r>
    </w:p>
    <w:p w:rsidR="00F77B98" w:rsidRDefault="00AD2139">
      <w:pPr>
        <w:pStyle w:val="enf6"/>
      </w:pPr>
      <w:r>
        <w:t xml:space="preserve">(ix) electronystagmography (excluding those </w:t>
      </w:r>
      <w:r>
        <w:t>conducted by applying stimulus of cold water or hot water or electricity or compression);</w:t>
      </w:r>
    </w:p>
    <w:p w:rsidR="00F77B98" w:rsidRDefault="00AD2139">
      <w:pPr>
        <w:pStyle w:val="jaf6"/>
      </w:pPr>
      <w:r>
        <w:t>十　重心動揺計検査</w:t>
      </w:r>
    </w:p>
    <w:p w:rsidR="00F77B98" w:rsidRDefault="00AD2139">
      <w:pPr>
        <w:pStyle w:val="enf6"/>
      </w:pPr>
      <w:r>
        <w:t>(x) stabilometer examination;</w:t>
      </w:r>
    </w:p>
    <w:p w:rsidR="00F77B98" w:rsidRDefault="00AD2139">
      <w:pPr>
        <w:pStyle w:val="jaf6"/>
      </w:pPr>
      <w:r>
        <w:t>十一　超音波検査</w:t>
      </w:r>
    </w:p>
    <w:p w:rsidR="00F77B98" w:rsidRDefault="00AD2139">
      <w:pPr>
        <w:pStyle w:val="enf6"/>
      </w:pPr>
      <w:r>
        <w:t>(xi) ultrasonography;</w:t>
      </w:r>
    </w:p>
    <w:p w:rsidR="00F77B98" w:rsidRDefault="00AD2139">
      <w:pPr>
        <w:pStyle w:val="jaf6"/>
      </w:pPr>
      <w:r>
        <w:t>十二　磁気共鳴画像検査</w:t>
      </w:r>
    </w:p>
    <w:p w:rsidR="00F77B98" w:rsidRDefault="00AD2139">
      <w:pPr>
        <w:pStyle w:val="enf6"/>
      </w:pPr>
      <w:r>
        <w:t>(xii) magnetic resonance imaging examination;</w:t>
      </w:r>
    </w:p>
    <w:p w:rsidR="00F77B98" w:rsidRDefault="00AD2139">
      <w:pPr>
        <w:pStyle w:val="jaf6"/>
      </w:pPr>
      <w:r>
        <w:t>十三　眼底写真検査（散瞳薬を投与して行うものを除く。）</w:t>
      </w:r>
    </w:p>
    <w:p w:rsidR="00F77B98" w:rsidRDefault="00AD2139">
      <w:pPr>
        <w:pStyle w:val="enf6"/>
      </w:pPr>
      <w:r>
        <w:t>(xiii) fu</w:t>
      </w:r>
      <w:r>
        <w:t>ndus photo examination (excluding those conducted by administering mydriatic agent);</w:t>
      </w:r>
    </w:p>
    <w:p w:rsidR="00F77B98" w:rsidRDefault="00AD2139">
      <w:pPr>
        <w:pStyle w:val="jaf6"/>
      </w:pPr>
      <w:r>
        <w:t>十四　毛細血管抵抗検査</w:t>
      </w:r>
    </w:p>
    <w:p w:rsidR="00F77B98" w:rsidRDefault="00AD2139">
      <w:pPr>
        <w:pStyle w:val="enf6"/>
      </w:pPr>
      <w:r>
        <w:t>(xiv) capillary resistance test;</w:t>
      </w:r>
    </w:p>
    <w:p w:rsidR="00F77B98" w:rsidRDefault="00AD2139">
      <w:pPr>
        <w:pStyle w:val="jaf6"/>
      </w:pPr>
      <w:r>
        <w:t>十五　経皮的血液ガス分圧検査</w:t>
      </w:r>
    </w:p>
    <w:p w:rsidR="00F77B98" w:rsidRDefault="00AD2139">
      <w:pPr>
        <w:pStyle w:val="enf6"/>
      </w:pPr>
      <w:r>
        <w:t>(xv) percutaneous blood gas partial pressure test;</w:t>
      </w:r>
    </w:p>
    <w:p w:rsidR="00F77B98" w:rsidRDefault="00AD2139">
      <w:pPr>
        <w:pStyle w:val="jaf6"/>
      </w:pPr>
      <w:r>
        <w:t>十六　聴力検査（気導により行われる定性的な検査であつて次に掲げる周波数及び聴力レベルによるものを除いたものに限る。）</w:t>
      </w:r>
    </w:p>
    <w:p w:rsidR="00F77B98" w:rsidRDefault="00AD2139">
      <w:pPr>
        <w:pStyle w:val="enf6"/>
      </w:pPr>
      <w:r>
        <w:t>(</w:t>
      </w:r>
      <w:r>
        <w:t>xvi) audiometry (limited to qualitative examinations conducted by air conduction and excluding those based on the following frequency and hearing level):</w:t>
      </w:r>
    </w:p>
    <w:p w:rsidR="00F77B98" w:rsidRDefault="00AD2139">
      <w:pPr>
        <w:pStyle w:val="jaf9"/>
      </w:pPr>
      <w:r>
        <w:t>イ　周波数千ヘルツ及び聴力レベル三十デシベルのもの</w:t>
      </w:r>
    </w:p>
    <w:p w:rsidR="00F77B98" w:rsidRDefault="00AD2139">
      <w:pPr>
        <w:pStyle w:val="enf9"/>
      </w:pPr>
      <w:r>
        <w:t xml:space="preserve">(a) audiometry based on one thousand hertz frequency and 30 decibel hearing </w:t>
      </w:r>
      <w:r>
        <w:t>level;</w:t>
      </w:r>
    </w:p>
    <w:p w:rsidR="00F77B98" w:rsidRDefault="00AD2139">
      <w:pPr>
        <w:pStyle w:val="jaf9"/>
      </w:pPr>
      <w:r>
        <w:t>ロ　周波数四千ヘルツ及び聴力レベル二十五デシベルのもの</w:t>
      </w:r>
    </w:p>
    <w:p w:rsidR="00F77B98" w:rsidRDefault="00AD2139">
      <w:pPr>
        <w:pStyle w:val="enf9"/>
      </w:pPr>
      <w:r>
        <w:t>(b) audiometry based on four thousand hertz frequency and 25 decibel hearing level;</w:t>
      </w:r>
    </w:p>
    <w:p w:rsidR="00F77B98" w:rsidRDefault="00AD2139">
      <w:pPr>
        <w:pStyle w:val="jaf9"/>
      </w:pPr>
      <w:r>
        <w:t>ハ　周波数四千ヘルツ及び聴力レベル三十デシベルのもの</w:t>
      </w:r>
    </w:p>
    <w:p w:rsidR="00F77B98" w:rsidRDefault="00AD2139">
      <w:pPr>
        <w:pStyle w:val="enf9"/>
      </w:pPr>
      <w:r>
        <w:t>(c) audiometry based on four thousand hertz frequency and 30 decibel hearing level; and</w:t>
      </w:r>
    </w:p>
    <w:p w:rsidR="00F77B98" w:rsidRDefault="00AD2139">
      <w:pPr>
        <w:pStyle w:val="jaf9"/>
      </w:pPr>
      <w:r>
        <w:lastRenderedPageBreak/>
        <w:t>ニ　周波数四千ヘルツ及び聴力レベル四十デシベルのもの</w:t>
      </w:r>
    </w:p>
    <w:p w:rsidR="00F77B98" w:rsidRDefault="00AD2139">
      <w:pPr>
        <w:pStyle w:val="enf9"/>
      </w:pPr>
      <w:r>
        <w:t>(d) audiometry based on four thousand hertz frequency and 40 decibel hearing level;</w:t>
      </w:r>
    </w:p>
    <w:p w:rsidR="00F77B98" w:rsidRDefault="00AD2139">
      <w:pPr>
        <w:pStyle w:val="jaf6"/>
      </w:pPr>
      <w:r>
        <w:t>十七　基準嗅覚検査及び静脈性嗅覚検査（静脈に注射する行為を除く。）</w:t>
      </w:r>
    </w:p>
    <w:p w:rsidR="00F77B98" w:rsidRDefault="00AD2139">
      <w:pPr>
        <w:pStyle w:val="enf6"/>
      </w:pPr>
      <w:r>
        <w:t>(xvii) standard olfactory acuity test and intravenous olfaction test (excluding the act of giving a shot in the</w:t>
      </w:r>
      <w:r>
        <w:t xml:space="preserve"> vein); and</w:t>
      </w:r>
    </w:p>
    <w:p w:rsidR="00F77B98" w:rsidRDefault="00AD2139">
      <w:pPr>
        <w:pStyle w:val="jaf6"/>
      </w:pPr>
      <w:r>
        <w:t>十八　電気味覚検査及びろ紙ディスク法による味覚定量検査</w:t>
      </w:r>
    </w:p>
    <w:p w:rsidR="00F77B98" w:rsidRDefault="00AD2139">
      <w:pPr>
        <w:pStyle w:val="enf6"/>
      </w:pPr>
      <w:r>
        <w:t>(xviii) electrogustometry and quantitative examination of gustatory function using filter-paper disc method.</w:t>
      </w:r>
    </w:p>
    <w:p w:rsidR="00F77B98" w:rsidRDefault="00F77B98"/>
    <w:p w:rsidR="00F77B98" w:rsidRDefault="00AD2139">
      <w:pPr>
        <w:pStyle w:val="ja3"/>
      </w:pPr>
      <w:r>
        <w:t>第一章の二　免許</w:t>
      </w:r>
    </w:p>
    <w:p w:rsidR="00F77B98" w:rsidRDefault="00AD2139">
      <w:pPr>
        <w:pStyle w:val="en3"/>
      </w:pPr>
      <w:r>
        <w:t>Chapter I-2 License</w:t>
      </w:r>
    </w:p>
    <w:p w:rsidR="00F77B98" w:rsidRDefault="00F77B98"/>
    <w:p w:rsidR="00F77B98" w:rsidRDefault="00AD2139">
      <w:pPr>
        <w:pStyle w:val="jaa"/>
      </w:pPr>
      <w:r>
        <w:t>（法第四条第一号の厚生労働省令で定める者）</w:t>
      </w:r>
    </w:p>
    <w:p w:rsidR="00F77B98" w:rsidRDefault="00AD2139">
      <w:pPr>
        <w:pStyle w:val="ena"/>
      </w:pPr>
      <w:r>
        <w:t>(Persons Specified by Order of the Ministry of Health,</w:t>
      </w:r>
      <w:r>
        <w:t xml:space="preserve"> Labour and Welfare under Article 4, Paragraph (1) of the Act)</w:t>
      </w:r>
    </w:p>
    <w:p w:rsidR="00F77B98" w:rsidRDefault="00AD2139">
      <w:pPr>
        <w:pStyle w:val="jaf3"/>
      </w:pPr>
      <w:r>
        <w:t>第一条の二　法第四条第一号の厚生労働省令で定める者は、視覚又は精神の機能の障害により臨床検査技師の業務を適正に行うに当たつて必要な認知、判断及び意思疎通を適切に行うことができない者とする。</w:t>
      </w:r>
    </w:p>
    <w:p w:rsidR="00F77B98" w:rsidRDefault="00AD2139">
      <w:pPr>
        <w:pStyle w:val="enf3"/>
      </w:pPr>
      <w:r>
        <w:t xml:space="preserve">Article 1-2  Persons specified by Order of the Ministry of Health, Labour and Welfare as referred </w:t>
      </w:r>
      <w:r>
        <w:t>to in Article 4, paragraph (1) of the act are those who are unable to adequately carry out the reasoning, decision making, and communication necessary for properly engaging in the services of a clinical laboratory technician due to an impairment of their v</w:t>
      </w:r>
      <w:r>
        <w:t>isual faculties or due to mental impairment.</w:t>
      </w:r>
    </w:p>
    <w:p w:rsidR="00F77B98" w:rsidRDefault="00F77B98"/>
    <w:p w:rsidR="00F77B98" w:rsidRDefault="00AD2139">
      <w:pPr>
        <w:pStyle w:val="jaa"/>
      </w:pPr>
      <w:r>
        <w:t>（障害を補う手段等の考慮）</w:t>
      </w:r>
    </w:p>
    <w:p w:rsidR="00F77B98" w:rsidRDefault="00AD2139">
      <w:pPr>
        <w:pStyle w:val="ena"/>
      </w:pPr>
      <w:r>
        <w:t>(Consideration of Measures to Cover Disability)</w:t>
      </w:r>
    </w:p>
    <w:p w:rsidR="00F77B98" w:rsidRDefault="00AD2139">
      <w:pPr>
        <w:pStyle w:val="jaf3"/>
      </w:pPr>
      <w:r>
        <w:t>第一条の三　厚生労働大臣は、臨床検査技師の免許の申請を行つた者が前条に規定する者に該当すると認める場合において、当該者に免許を与えるかどうかを決定するときは、当該者が現に利用している障害を補う手段又は当該者が現に受けている治療等により障害が補われ、又は障害の程度が軽減している状況を考慮しなければ</w:t>
      </w:r>
      <w:r>
        <w:t>ならない。</w:t>
      </w:r>
    </w:p>
    <w:p w:rsidR="00F77B98" w:rsidRDefault="00AD2139">
      <w:pPr>
        <w:pStyle w:val="enf3"/>
      </w:pPr>
      <w:r>
        <w:t xml:space="preserve">Article 1-3  When the Minister of Health, Labour and Welfare finds that an applicant for a clinical laboratory technician's license falls under the category of a person prescribed in the preceding Article and makes a decision whether or not to grant </w:t>
      </w:r>
      <w:r>
        <w:t>a license to the relevant person, the Minister of Health, Labour and Welfare must take into account the means used to compensate for the disability which are actually being utilized by this person, the conditions surrounding medical treatment which is actu</w:t>
      </w:r>
      <w:r>
        <w:t>ally being received by that person, or the extent of the relevant disability is alleviated.</w:t>
      </w:r>
    </w:p>
    <w:p w:rsidR="00F77B98" w:rsidRDefault="00F77B98"/>
    <w:p w:rsidR="00F77B98" w:rsidRDefault="00AD2139">
      <w:pPr>
        <w:pStyle w:val="jaa"/>
      </w:pPr>
      <w:r>
        <w:t>（免許の申請手続）</w:t>
      </w:r>
    </w:p>
    <w:p w:rsidR="00F77B98" w:rsidRDefault="00AD2139">
      <w:pPr>
        <w:pStyle w:val="ena"/>
      </w:pPr>
      <w:r>
        <w:t>(Procedures for Applying for a License)</w:t>
      </w:r>
    </w:p>
    <w:p w:rsidR="00F77B98" w:rsidRDefault="00AD2139">
      <w:pPr>
        <w:pStyle w:val="jaf3"/>
      </w:pPr>
      <w:r>
        <w:t>第一条の四　臨床検査技師等に関する法律施行令（以下「令」という。）第一条の臨床検査技師の免許の申請書は、様式第一によるものとする。</w:t>
      </w:r>
    </w:p>
    <w:p w:rsidR="00F77B98" w:rsidRDefault="00AD2139">
      <w:pPr>
        <w:pStyle w:val="enf3"/>
      </w:pPr>
      <w:r>
        <w:t xml:space="preserve">Article 1-4  (1) The written application for a </w:t>
      </w:r>
      <w:r>
        <w:t>clinical laboratory technician's license as referred to in Article 1 of the Order for Enforcement of the Act on Clinical Laboratory Technicians (hereinafter referred to as the "order") is to be in Form No. 1.</w:t>
      </w:r>
    </w:p>
    <w:p w:rsidR="00F77B98" w:rsidRDefault="00AD2139">
      <w:pPr>
        <w:pStyle w:val="jaf4"/>
      </w:pPr>
      <w:r>
        <w:t>２　令第一条の規定により、臨床検査技師の免許を受けようとする者が前項の申請書に添えなければなら</w:t>
      </w:r>
      <w:r>
        <w:t>ない書類は、次のとおりとする。</w:t>
      </w:r>
    </w:p>
    <w:p w:rsidR="00F77B98" w:rsidRDefault="00AD2139">
      <w:pPr>
        <w:pStyle w:val="enf4"/>
      </w:pPr>
      <w:r>
        <w:t xml:space="preserve">(2) Documentation which must be attached to the written application prescribed in the preceding paragraph by a person who intends to obtain a clinical laboratory technician's license pursuant to the provisions of Article 1 of the order are </w:t>
      </w:r>
      <w:r>
        <w:t>as follows:</w:t>
      </w:r>
    </w:p>
    <w:p w:rsidR="00F77B98" w:rsidRDefault="00AD2139">
      <w:pPr>
        <w:pStyle w:val="jaf6"/>
      </w:pPr>
      <w:r>
        <w:t>一　戸籍の謄本又は抄本（出入国管理及び難民認定法（昭和二十六年政令第三百十九号）第十九条の三に規定する中長期在留者（以下「中長期在留者」という。）及び日本国との平和条約に基づき日本の国籍を離脱した者等の出入国管理に関する特例法（平成三年法律第七十一号）に定める特別永住者（以下「特別永住者」という。）については住民票の写し（住民基本台帳法（昭和四十二年法律第八十一号）第三十条の四十五に規定する国籍等を記載したものに限る。第二条の二第二項及び第三条の二第二項において同じ。）とし、出入国管理及び難民認定法第十九条</w:t>
      </w:r>
      <w:r>
        <w:t>の三各号に掲げる者については旅券その他の身分を証する書類の写しとする。）</w:t>
      </w:r>
    </w:p>
    <w:p w:rsidR="00F77B98" w:rsidRDefault="00AD2139">
      <w:pPr>
        <w:pStyle w:val="enf6"/>
      </w:pPr>
      <w:r>
        <w:t>(i) a transcript or extract of the family register (or a copy of a residence certificate (limited to one describing nationality and other information as prescribed in Article 30-45 of the Residential Basic Book Act (Act</w:t>
      </w:r>
      <w:r>
        <w:t xml:space="preserve"> No. 81 of 1967); the same applies in Article 2-2, paragraph (2) and in Article 3-2, paragraph (2)) in the case of a medium to long-term resident prescribed in Article 19-3 of the Immigration Control and Refugee Recognition Act (Cabinet Order No. 319 of 19</w:t>
      </w:r>
      <w:r>
        <w:t>51) (hereinafter referred to as the "medium to long-term resident") and a special permanent resident provided for in the Special Act on the Immigration Control of, Inter Alia, Those Who Have Lost Japanese Nationality Pursuant to the Treaty of Peace with Ja</w:t>
      </w:r>
      <w:r>
        <w:t>pan (Act No. 71 of 1991) (hereinafter referred to as the "special permanent resident"), or a copy of a passport or any other identification documentation in the case of a person listed in the items of Article 19-3 of the Immigration Control and Refugee Rec</w:t>
      </w:r>
      <w:r>
        <w:t>ognition Act); and</w:t>
      </w:r>
    </w:p>
    <w:p w:rsidR="00F77B98" w:rsidRDefault="00AD2139">
      <w:pPr>
        <w:pStyle w:val="jaf6"/>
      </w:pPr>
      <w:r>
        <w:t>二　視覚若しくは精神の機能の障害又は麻薬、あへん若しくは大麻の中毒者であるかないかに関する医師の診断書</w:t>
      </w:r>
    </w:p>
    <w:p w:rsidR="00F77B98" w:rsidRDefault="00AD2139">
      <w:pPr>
        <w:pStyle w:val="enf6"/>
      </w:pPr>
      <w:r>
        <w:t>(ii) a physician's medical certificate with regard to an impairment of visual faculties, or mental impairment, or whether or not the applicant is addicted to narcotics, cannabis or opiu</w:t>
      </w:r>
      <w:r>
        <w:t>m.</w:t>
      </w:r>
    </w:p>
    <w:p w:rsidR="00F77B98" w:rsidRDefault="00F77B98"/>
    <w:p w:rsidR="00F77B98" w:rsidRDefault="00AD2139">
      <w:pPr>
        <w:pStyle w:val="jaa"/>
      </w:pPr>
      <w:r>
        <w:t>（登録事項）</w:t>
      </w:r>
    </w:p>
    <w:p w:rsidR="00F77B98" w:rsidRDefault="00AD2139">
      <w:pPr>
        <w:pStyle w:val="ena"/>
      </w:pPr>
      <w:r>
        <w:t>(Particulars to be Registered)</w:t>
      </w:r>
    </w:p>
    <w:p w:rsidR="00F77B98" w:rsidRDefault="00AD2139">
      <w:pPr>
        <w:pStyle w:val="jaf3"/>
      </w:pPr>
      <w:r>
        <w:t>第二条　令第二条第五号の規定により、同条第一号から第四号までに掲げる事項以外で臨床検査技師名簿に登録する事項は、次のとおりとする。</w:t>
      </w:r>
    </w:p>
    <w:p w:rsidR="00F77B98" w:rsidRDefault="00AD2139">
      <w:pPr>
        <w:pStyle w:val="enf3"/>
      </w:pPr>
      <w:r>
        <w:t>Article 2  Particulars to be registered in a register of clinical laboratory technicians pursuant to the provisions of Article 2, item (v) of the or</w:t>
      </w:r>
      <w:r>
        <w:t>der, other than the particulars listed in items (i) through (iv) of the relevant Article, are as follows:</w:t>
      </w:r>
    </w:p>
    <w:p w:rsidR="00F77B98" w:rsidRDefault="00AD2139">
      <w:pPr>
        <w:pStyle w:val="jaf6"/>
      </w:pPr>
      <w:r>
        <w:t>一　再免許の場合には、その旨</w:t>
      </w:r>
    </w:p>
    <w:p w:rsidR="00F77B98" w:rsidRDefault="00AD2139">
      <w:pPr>
        <w:pStyle w:val="enf6"/>
      </w:pPr>
      <w:r>
        <w:t>(i) in cases of relicensing, a description to that effect;</w:t>
      </w:r>
    </w:p>
    <w:p w:rsidR="00F77B98" w:rsidRDefault="00AD2139">
      <w:pPr>
        <w:pStyle w:val="jaf6"/>
      </w:pPr>
      <w:r>
        <w:t>二　免許証を書換交付し、又は再交付した場合には、その旨並びにその理由及び年月日</w:t>
      </w:r>
    </w:p>
    <w:p w:rsidR="00F77B98" w:rsidRDefault="00AD2139">
      <w:pPr>
        <w:pStyle w:val="enf6"/>
      </w:pPr>
      <w:r>
        <w:t>(ii) in cases where the license cert</w:t>
      </w:r>
      <w:r>
        <w:t>ificate has been replaced or reissued, a description to that effect and the reason thereof, and the date of the replacement or reissuance; and</w:t>
      </w:r>
    </w:p>
    <w:p w:rsidR="00F77B98" w:rsidRDefault="00AD2139">
      <w:pPr>
        <w:pStyle w:val="jaf6"/>
      </w:pPr>
      <w:r>
        <w:t>三　登録の消除をした場合には、その旨並びにその理由及び年月日</w:t>
      </w:r>
    </w:p>
    <w:p w:rsidR="00F77B98" w:rsidRDefault="00AD2139">
      <w:pPr>
        <w:pStyle w:val="enf6"/>
      </w:pPr>
      <w:r>
        <w:t>(iii) in cases where the registration has been deleted, the description to that ef</w:t>
      </w:r>
      <w:r>
        <w:t>fect and the reason thereof, and the date of the deletion.</w:t>
      </w:r>
    </w:p>
    <w:p w:rsidR="00F77B98" w:rsidRDefault="00F77B98"/>
    <w:p w:rsidR="00F77B98" w:rsidRDefault="00AD2139">
      <w:pPr>
        <w:pStyle w:val="jaa"/>
      </w:pPr>
      <w:r>
        <w:t>（名簿の訂正の申請手続）</w:t>
      </w:r>
    </w:p>
    <w:p w:rsidR="00F77B98" w:rsidRDefault="00AD2139">
      <w:pPr>
        <w:pStyle w:val="ena"/>
      </w:pPr>
      <w:r>
        <w:t>(Procedures for Applying for Corrections to the Register)</w:t>
      </w:r>
    </w:p>
    <w:p w:rsidR="00F77B98" w:rsidRDefault="00AD2139">
      <w:pPr>
        <w:pStyle w:val="jaf3"/>
      </w:pPr>
      <w:r>
        <w:t>第二条の二　令第三条第二項の臨床検査技師名簿の訂正の申請書は、様式第二によるものとする。</w:t>
      </w:r>
    </w:p>
    <w:p w:rsidR="00F77B98" w:rsidRDefault="00AD2139">
      <w:pPr>
        <w:pStyle w:val="enf3"/>
      </w:pPr>
      <w:r>
        <w:t>Article 2-2  (1) The written application for corrections to the register of clin</w:t>
      </w:r>
      <w:r>
        <w:t>ical laboratory technicians as referred to in Article 3, paragraph (2) of the order is to be in Form No. 2.</w:t>
      </w:r>
    </w:p>
    <w:p w:rsidR="00F77B98" w:rsidRDefault="00AD2139">
      <w:pPr>
        <w:pStyle w:val="jaf4"/>
      </w:pPr>
      <w:r>
        <w:t>２　前項の申請書には、戸籍の謄本又は抄本（中長期在留者及び特別永住者については住民票の写し及び令第三条第一項の申請の事由を証する書類とし、出入国管理及び難民認定法第十九条の三各号に掲げる者については旅券その他の身分を証する書類の写し及び同項の申請の事由を証する書類とする。）を添えなければならない</w:t>
      </w:r>
      <w:r>
        <w:t>。</w:t>
      </w:r>
    </w:p>
    <w:p w:rsidR="00F77B98" w:rsidRDefault="00AD2139">
      <w:pPr>
        <w:pStyle w:val="enf4"/>
      </w:pPr>
      <w:r>
        <w:t>(2) The written application under the preceding paragraph must be accompanied by a transcript or extract of the family register (or a copy of the residence certificate and documentation certifying the reason for the application prescribed in Article 3, p</w:t>
      </w:r>
      <w:r>
        <w:t>aragraph (1) of the order in the case of a medium to long-term resident and a special permanent resident, or a copy of a passport or any other documentation verifying the relevant clinical laboratory technician's status and documentation certifying the rea</w:t>
      </w:r>
      <w:r>
        <w:t>son for the application prescribed in the relevant paragraph in the cases of persons listed in the items of Article 19-3 of the Immigration Control and Refugee Recognition Act).</w:t>
      </w:r>
    </w:p>
    <w:p w:rsidR="00F77B98" w:rsidRDefault="00F77B98"/>
    <w:p w:rsidR="00F77B98" w:rsidRDefault="00AD2139">
      <w:pPr>
        <w:pStyle w:val="jaa"/>
      </w:pPr>
      <w:r>
        <w:t>（免許証の様式）</w:t>
      </w:r>
    </w:p>
    <w:p w:rsidR="00F77B98" w:rsidRDefault="00AD2139">
      <w:pPr>
        <w:pStyle w:val="ena"/>
      </w:pPr>
      <w:r>
        <w:t>(Form of the License Certificate)</w:t>
      </w:r>
    </w:p>
    <w:p w:rsidR="00F77B98" w:rsidRDefault="00AD2139">
      <w:pPr>
        <w:pStyle w:val="jaf3"/>
      </w:pPr>
      <w:r>
        <w:t>第三条　法第六条第二項の臨床検査技師免許証は、様式第三によるものとす</w:t>
      </w:r>
      <w:r>
        <w:t>る。</w:t>
      </w:r>
    </w:p>
    <w:p w:rsidR="00F77B98" w:rsidRDefault="00AD2139">
      <w:pPr>
        <w:pStyle w:val="enf3"/>
      </w:pPr>
      <w:r>
        <w:t>Article 3  The clinical laboratory technician's license certificate as referred to in Article 6, paragraph (2) of the act is to be in Form No. 3.</w:t>
      </w:r>
    </w:p>
    <w:p w:rsidR="00F77B98" w:rsidRDefault="00F77B98"/>
    <w:p w:rsidR="00F77B98" w:rsidRDefault="00AD2139">
      <w:pPr>
        <w:pStyle w:val="jaa"/>
      </w:pPr>
      <w:r>
        <w:t>（免許証の書換交付申請）</w:t>
      </w:r>
    </w:p>
    <w:p w:rsidR="00F77B98" w:rsidRDefault="00AD2139">
      <w:pPr>
        <w:pStyle w:val="ena"/>
      </w:pPr>
      <w:r>
        <w:t>(Application for a Replacement of a License Certificate)</w:t>
      </w:r>
    </w:p>
    <w:p w:rsidR="00F77B98" w:rsidRDefault="00AD2139">
      <w:pPr>
        <w:pStyle w:val="jaf3"/>
      </w:pPr>
      <w:r>
        <w:t>第三条の二　令第五条第二項の免許証の書換交付の申請書は、様式第二によるものとする。</w:t>
      </w:r>
    </w:p>
    <w:p w:rsidR="00F77B98" w:rsidRDefault="00AD2139">
      <w:pPr>
        <w:pStyle w:val="enf3"/>
      </w:pPr>
      <w:r>
        <w:t>Article 3-2  (1) The written application for replacement of a license certificate as referred to in Article 5, paragraph (2) of the order is to be Form No. 2.</w:t>
      </w:r>
    </w:p>
    <w:p w:rsidR="00F77B98" w:rsidRDefault="00AD2139">
      <w:pPr>
        <w:pStyle w:val="jaf4"/>
      </w:pPr>
      <w:r>
        <w:t>２　前項の申請書には、戸籍の謄本又は抄本（中長期在留者及び特別永住者については住民票の写し及び令第五条第一項の申請の事由を証する書類とし、出入国管理及び難民認定法第十九条の三各号に掲げる者については旅券その他の身分を証する書類の写し及び同項の申請の事由を証する書類とする。）を添えなければならない。</w:t>
      </w:r>
    </w:p>
    <w:p w:rsidR="00F77B98" w:rsidRDefault="00AD2139">
      <w:pPr>
        <w:pStyle w:val="enf4"/>
      </w:pPr>
      <w:r>
        <w:t>(2) The written application under the preceding paragraph must be accompanied by a transcript or extract o</w:t>
      </w:r>
      <w:r>
        <w:t>f the family register (or a copy of the residence certificate and documentation certifying the reason for the application prescribed in Article 5, paragraph (1) of the order in the case of a medium to long-term resident and a special permanent resident, or</w:t>
      </w:r>
      <w:r>
        <w:t xml:space="preserve"> a copy of a passport or any other documentation verifying the relevant clinical laboratory technician's status and documentation certifying the reason for the application prescribed in the relevant paragraph in the cases of persons listed in the items of </w:t>
      </w:r>
      <w:r>
        <w:t>Article 19-3 of the Immigration Control and Refugee Recognition Act).</w:t>
      </w:r>
    </w:p>
    <w:p w:rsidR="00F77B98" w:rsidRDefault="00F77B98"/>
    <w:p w:rsidR="00F77B98" w:rsidRDefault="00AD2139">
      <w:pPr>
        <w:pStyle w:val="jaa"/>
      </w:pPr>
      <w:r>
        <w:t>（免許証の再交付申請）</w:t>
      </w:r>
    </w:p>
    <w:p w:rsidR="00F77B98" w:rsidRDefault="00AD2139">
      <w:pPr>
        <w:pStyle w:val="ena"/>
      </w:pPr>
      <w:r>
        <w:t>(Application for Reissuance of a License Certificate)</w:t>
      </w:r>
    </w:p>
    <w:p w:rsidR="00F77B98" w:rsidRDefault="00AD2139">
      <w:pPr>
        <w:pStyle w:val="jaf3"/>
      </w:pPr>
      <w:r>
        <w:t>第三条の三　令第六条第二項の免許証の再交付の申請書は、様式第四によるものとする。</w:t>
      </w:r>
    </w:p>
    <w:p w:rsidR="00F77B98" w:rsidRDefault="00AD2139">
      <w:pPr>
        <w:pStyle w:val="enf3"/>
      </w:pPr>
      <w:r>
        <w:t>Article 3-3  (1) The written application for reissuance of a license certifica</w:t>
      </w:r>
      <w:r>
        <w:t>te as referred to in Article 6, paragraph (2) of the order is to be Form No. 4.</w:t>
      </w:r>
    </w:p>
    <w:p w:rsidR="00F77B98" w:rsidRDefault="00AD2139">
      <w:pPr>
        <w:pStyle w:val="jaf4"/>
      </w:pPr>
      <w:r>
        <w:t>２　前項の申請書には、戸籍の謄本若しくは抄本又は住民票の写し（住民基本台帳法第七条第五号に掲げる事項（中長期在留者及び特別永住者については、同法第三十条の四十五に規定する国籍等）を記載したものに限る。）（出入国管理及び難民認定法第十九条の三各号に掲げる者については、旅券その他の身分を証する書類の写し。）を添えなければならない。</w:t>
      </w:r>
    </w:p>
    <w:p w:rsidR="00F77B98" w:rsidRDefault="00AD2139">
      <w:pPr>
        <w:pStyle w:val="enf4"/>
      </w:pPr>
      <w:r>
        <w:t>(2) The wri</w:t>
      </w:r>
      <w:r>
        <w:t>tten application under the preceding paragraph must be accompanied by a transcript or extract of the family register or a copy of a residence certificate (limited to one describing the particulars set forth in Article 7, item (v) of the Act for Basic Regis</w:t>
      </w:r>
      <w:r>
        <w:t>tration of Residents (nationality and other information as prescribed in Article 30-45 of the relevant act in the case of a medium to long-term resident and a special permanent resident) (or a copy of a passport or any other documentation verifying the rel</w:t>
      </w:r>
      <w:r>
        <w:t>evant clinical laboratory technician's status in the case of persons listed in the items of Article 19-3 of the Immigration Control and Refugee Recognition Act)).</w:t>
      </w:r>
    </w:p>
    <w:p w:rsidR="00F77B98" w:rsidRDefault="00AD2139">
      <w:pPr>
        <w:pStyle w:val="jaf4"/>
      </w:pPr>
      <w:r>
        <w:t>３　令第六条第三項の手数料の額は、三千百円とする。</w:t>
      </w:r>
    </w:p>
    <w:p w:rsidR="00F77B98" w:rsidRDefault="00AD2139">
      <w:pPr>
        <w:pStyle w:val="enf4"/>
      </w:pPr>
      <w:r>
        <w:t>(3) The amount of the fee as referred to in Article 6, paragraph (3</w:t>
      </w:r>
      <w:r>
        <w:t>) of the order is 3,000 yen.</w:t>
      </w:r>
    </w:p>
    <w:p w:rsidR="00F77B98" w:rsidRDefault="00F77B98"/>
    <w:p w:rsidR="00F77B98" w:rsidRDefault="00AD2139">
      <w:pPr>
        <w:pStyle w:val="jaa"/>
      </w:pPr>
      <w:r>
        <w:t>（登録免許税及び手数料の納付）</w:t>
      </w:r>
    </w:p>
    <w:p w:rsidR="00F77B98" w:rsidRDefault="00AD2139">
      <w:pPr>
        <w:pStyle w:val="ena"/>
      </w:pPr>
      <w:r>
        <w:t>(Payment of Registration and License Tax and Fees)</w:t>
      </w:r>
    </w:p>
    <w:p w:rsidR="00F77B98" w:rsidRDefault="00AD2139">
      <w:pPr>
        <w:pStyle w:val="jaf3"/>
      </w:pPr>
      <w:r>
        <w:t>第三条の四　第一条の四第一項又は第二条の二第一項の申請書には、登録免許税の領収証書又は登録免許税の額に相当する収入印紙をはらなければならない。</w:t>
      </w:r>
    </w:p>
    <w:p w:rsidR="00F77B98" w:rsidRDefault="00AD2139">
      <w:pPr>
        <w:pStyle w:val="enf3"/>
      </w:pPr>
      <w:r>
        <w:t>Article 3-4  (1) The receipt of the registration and license tax or a fiscal stamp equi</w:t>
      </w:r>
      <w:r>
        <w:t>valent to the amount of the registration and license tax must be affixed to the written application prescribed in Article 1-4, paragraph (1) or Article 2-2, paragraph (1).</w:t>
      </w:r>
    </w:p>
    <w:p w:rsidR="00F77B98" w:rsidRDefault="00AD2139">
      <w:pPr>
        <w:pStyle w:val="jaf4"/>
      </w:pPr>
      <w:r>
        <w:t>２　前条第一項の申請書には、手数料の額に相当する収入印紙をはらなければならない。</w:t>
      </w:r>
    </w:p>
    <w:p w:rsidR="00F77B98" w:rsidRDefault="00AD2139">
      <w:pPr>
        <w:pStyle w:val="enf4"/>
      </w:pPr>
      <w:r>
        <w:t>(2) A fiscal stamp equivalent to the amount</w:t>
      </w:r>
      <w:r>
        <w:t xml:space="preserve"> of the fee must be affixed to the written application prescribed in paragraph (1) of the preceding Article.</w:t>
      </w:r>
    </w:p>
    <w:p w:rsidR="00F77B98" w:rsidRDefault="00F77B98"/>
    <w:p w:rsidR="00F77B98" w:rsidRDefault="00AD2139">
      <w:pPr>
        <w:pStyle w:val="ja3"/>
      </w:pPr>
      <w:r>
        <w:t>第二章　試験</w:t>
      </w:r>
    </w:p>
    <w:p w:rsidR="00F77B98" w:rsidRDefault="00AD2139">
      <w:pPr>
        <w:pStyle w:val="en3"/>
      </w:pPr>
      <w:r>
        <w:t>Chapter II Examinations</w:t>
      </w:r>
    </w:p>
    <w:p w:rsidR="00F77B98" w:rsidRDefault="00F77B98"/>
    <w:p w:rsidR="00F77B98" w:rsidRDefault="00AD2139">
      <w:pPr>
        <w:pStyle w:val="jaa"/>
      </w:pPr>
      <w:r>
        <w:t>（試験の公告）</w:t>
      </w:r>
    </w:p>
    <w:p w:rsidR="00F77B98" w:rsidRDefault="00AD2139">
      <w:pPr>
        <w:pStyle w:val="ena"/>
      </w:pPr>
      <w:r>
        <w:t>(Public Notice of Examinations)</w:t>
      </w:r>
    </w:p>
    <w:p w:rsidR="00F77B98" w:rsidRDefault="00AD2139">
      <w:pPr>
        <w:pStyle w:val="jaf3"/>
      </w:pPr>
      <w:r>
        <w:t>第四条　臨床検査技師国家試験（以下「試験」という。）を施行する期日及び場所並びに受験願書の提出期間は、あらかじめ官報で公告する。</w:t>
      </w:r>
    </w:p>
    <w:p w:rsidR="00F77B98" w:rsidRDefault="00AD2139">
      <w:pPr>
        <w:pStyle w:val="enf3"/>
      </w:pPr>
      <w:r>
        <w:t xml:space="preserve">Article 4  The date and location of the National Examination for Clinical Laboratory Technicians (hereinafter referred to as the "examination") and the due date for filing an application for </w:t>
      </w:r>
      <w:r>
        <w:t>examination are to be announced in advance by a public notice through the Official Gazette.</w:t>
      </w:r>
    </w:p>
    <w:p w:rsidR="00F77B98" w:rsidRDefault="00F77B98"/>
    <w:p w:rsidR="00F77B98" w:rsidRDefault="00AD2139">
      <w:pPr>
        <w:pStyle w:val="jaa"/>
      </w:pPr>
      <w:r>
        <w:t>（試験科目）</w:t>
      </w:r>
    </w:p>
    <w:p w:rsidR="00F77B98" w:rsidRDefault="00AD2139">
      <w:pPr>
        <w:pStyle w:val="ena"/>
      </w:pPr>
      <w:r>
        <w:t>(Examination Subjects)</w:t>
      </w:r>
    </w:p>
    <w:p w:rsidR="00F77B98" w:rsidRDefault="00AD2139">
      <w:pPr>
        <w:pStyle w:val="jaf3"/>
      </w:pPr>
      <w:r>
        <w:t>第五条　試験の科目は、次のとおりとする。</w:t>
      </w:r>
    </w:p>
    <w:p w:rsidR="00F77B98" w:rsidRDefault="00AD2139">
      <w:pPr>
        <w:pStyle w:val="enf3"/>
      </w:pPr>
      <w:r>
        <w:t>Article 5  The subjects of the examination are as follows:</w:t>
      </w:r>
    </w:p>
    <w:p w:rsidR="00F77B98" w:rsidRDefault="00AD2139">
      <w:pPr>
        <w:pStyle w:val="jaf6"/>
      </w:pPr>
      <w:r>
        <w:t>一　医用工学概論（情報科学概論及び検査機器総論を含む。）</w:t>
      </w:r>
    </w:p>
    <w:p w:rsidR="00F77B98" w:rsidRDefault="00AD2139">
      <w:pPr>
        <w:pStyle w:val="enf6"/>
      </w:pPr>
      <w:r>
        <w:t>(i) outline of medical e</w:t>
      </w:r>
      <w:r>
        <w:t>ngineering (including the outline of information science and general theory of testing equipment);</w:t>
      </w:r>
    </w:p>
    <w:p w:rsidR="00F77B98" w:rsidRDefault="00AD2139">
      <w:pPr>
        <w:pStyle w:val="jaf6"/>
      </w:pPr>
      <w:r>
        <w:t>二　公衆衛生学（関係法規を含む。）</w:t>
      </w:r>
    </w:p>
    <w:p w:rsidR="00F77B98" w:rsidRDefault="00AD2139">
      <w:pPr>
        <w:pStyle w:val="enf6"/>
      </w:pPr>
      <w:r>
        <w:t>(ii) public health (including relevant regulations);</w:t>
      </w:r>
    </w:p>
    <w:p w:rsidR="00F77B98" w:rsidRDefault="00AD2139">
      <w:pPr>
        <w:pStyle w:val="jaf6"/>
      </w:pPr>
      <w:r>
        <w:t>三　臨床検査医学総論（臨床医学総論及び医学概論を含む。）</w:t>
      </w:r>
    </w:p>
    <w:p w:rsidR="00F77B98" w:rsidRDefault="00AD2139">
      <w:pPr>
        <w:pStyle w:val="enf6"/>
      </w:pPr>
      <w:r>
        <w:t>(iii) general theory of clinical laboratory medicine (inc</w:t>
      </w:r>
      <w:r>
        <w:t>luding the general theory of clinical medicine and outline of medical science)</w:t>
      </w:r>
    </w:p>
    <w:p w:rsidR="00F77B98" w:rsidRDefault="00AD2139">
      <w:pPr>
        <w:pStyle w:val="jaf6"/>
      </w:pPr>
      <w:r>
        <w:t>四　臨床検査総論（検査管理総論及び医動物学を含む。）</w:t>
      </w:r>
    </w:p>
    <w:p w:rsidR="00F77B98" w:rsidRDefault="00AD2139">
      <w:pPr>
        <w:pStyle w:val="enf6"/>
      </w:pPr>
      <w:r>
        <w:t>(iv) general theory of clinical examination (including the general theory of examination management and medical zoology);</w:t>
      </w:r>
    </w:p>
    <w:p w:rsidR="00F77B98" w:rsidRDefault="00AD2139">
      <w:pPr>
        <w:pStyle w:val="jaf6"/>
      </w:pPr>
      <w:r>
        <w:t>五　病理組織細胞学</w:t>
      </w:r>
    </w:p>
    <w:p w:rsidR="00F77B98" w:rsidRDefault="00AD2139">
      <w:pPr>
        <w:pStyle w:val="enf6"/>
      </w:pPr>
      <w:r>
        <w:t>(v) histopathology</w:t>
      </w:r>
      <w:r>
        <w:t xml:space="preserve"> and cytology;</w:t>
      </w:r>
    </w:p>
    <w:p w:rsidR="00F77B98" w:rsidRDefault="00AD2139">
      <w:pPr>
        <w:pStyle w:val="jaf6"/>
      </w:pPr>
      <w:r>
        <w:t>六　臨床生理学</w:t>
      </w:r>
    </w:p>
    <w:p w:rsidR="00F77B98" w:rsidRDefault="00AD2139">
      <w:pPr>
        <w:pStyle w:val="enf6"/>
      </w:pPr>
      <w:r>
        <w:t>(vi) clinical physiology;</w:t>
      </w:r>
    </w:p>
    <w:p w:rsidR="00F77B98" w:rsidRDefault="00AD2139">
      <w:pPr>
        <w:pStyle w:val="jaf6"/>
      </w:pPr>
      <w:r>
        <w:t>七　臨床化学（放射性同位元素検査技術学を含む。）</w:t>
      </w:r>
    </w:p>
    <w:p w:rsidR="00F77B98" w:rsidRDefault="00AD2139">
      <w:pPr>
        <w:pStyle w:val="enf6"/>
      </w:pPr>
      <w:r>
        <w:t>(vii) clinical chemistry (including radioisotope examination technology);</w:t>
      </w:r>
    </w:p>
    <w:p w:rsidR="00F77B98" w:rsidRDefault="00AD2139">
      <w:pPr>
        <w:pStyle w:val="jaf6"/>
      </w:pPr>
      <w:r>
        <w:t>八　臨床血液学</w:t>
      </w:r>
    </w:p>
    <w:p w:rsidR="00F77B98" w:rsidRDefault="00AD2139">
      <w:pPr>
        <w:pStyle w:val="enf6"/>
      </w:pPr>
      <w:r>
        <w:t>(viii) clinical hematology;</w:t>
      </w:r>
    </w:p>
    <w:p w:rsidR="00F77B98" w:rsidRDefault="00AD2139">
      <w:pPr>
        <w:pStyle w:val="jaf6"/>
      </w:pPr>
      <w:r>
        <w:t>九　臨床微生物学</w:t>
      </w:r>
    </w:p>
    <w:p w:rsidR="00F77B98" w:rsidRDefault="00AD2139">
      <w:pPr>
        <w:pStyle w:val="enf6"/>
      </w:pPr>
      <w:r>
        <w:t>(ix) clinical microbiology; and</w:t>
      </w:r>
    </w:p>
    <w:p w:rsidR="00F77B98" w:rsidRDefault="00AD2139">
      <w:pPr>
        <w:pStyle w:val="jaf6"/>
      </w:pPr>
      <w:r>
        <w:t>十　臨床免疫学</w:t>
      </w:r>
    </w:p>
    <w:p w:rsidR="00F77B98" w:rsidRDefault="00AD2139">
      <w:pPr>
        <w:pStyle w:val="enf6"/>
      </w:pPr>
      <w:r>
        <w:t xml:space="preserve">(x) clinical </w:t>
      </w:r>
      <w:r>
        <w:t>immunology.</w:t>
      </w:r>
    </w:p>
    <w:p w:rsidR="00F77B98" w:rsidRDefault="00F77B98"/>
    <w:p w:rsidR="00F77B98" w:rsidRDefault="00AD2139">
      <w:pPr>
        <w:pStyle w:val="jaa"/>
      </w:pPr>
      <w:r>
        <w:t>（受験の手続）</w:t>
      </w:r>
    </w:p>
    <w:p w:rsidR="00F77B98" w:rsidRDefault="00AD2139">
      <w:pPr>
        <w:pStyle w:val="ena"/>
      </w:pPr>
      <w:r>
        <w:t>(Procedures to sit for the Examination)</w:t>
      </w:r>
    </w:p>
    <w:p w:rsidR="00F77B98" w:rsidRDefault="00AD2139">
      <w:pPr>
        <w:pStyle w:val="jaf3"/>
      </w:pPr>
      <w:r>
        <w:t>第六条　試験を受けようとする者は、様式第五による受験願書に次に掲げる書類を添え、これを厚生労働大臣に提出しなければならない。</w:t>
      </w:r>
    </w:p>
    <w:p w:rsidR="00F77B98" w:rsidRDefault="00AD2139">
      <w:pPr>
        <w:pStyle w:val="enf3"/>
      </w:pPr>
      <w:r>
        <w:t>Article 6  A person who intends to take the examination must submit a written application for examination in Form No. 5 with the fol</w:t>
      </w:r>
      <w:r>
        <w:t>lowing documents attached thereto, to the Minister of Health, Labour and Welfare.</w:t>
      </w:r>
    </w:p>
    <w:p w:rsidR="00F77B98" w:rsidRDefault="00AD2139">
      <w:pPr>
        <w:pStyle w:val="jaf6"/>
      </w:pPr>
      <w:r>
        <w:t>一　法第十五条第一号に該当する者であるときは、修業証明書又は卒業証書の写し若しくは卒業証明書</w:t>
      </w:r>
    </w:p>
    <w:p w:rsidR="00F77B98" w:rsidRDefault="00AD2139">
      <w:pPr>
        <w:pStyle w:val="enf6"/>
      </w:pPr>
      <w:r>
        <w:t xml:space="preserve">(i) in cases where a person who falls under Article 15, item (i) of the act, a copy of the certificate of completion or </w:t>
      </w:r>
      <w:r>
        <w:t>diploma or a graduation certificate;</w:t>
      </w:r>
    </w:p>
    <w:p w:rsidR="00F77B98" w:rsidRDefault="00AD2139">
      <w:pPr>
        <w:pStyle w:val="jaf6"/>
      </w:pPr>
      <w:r>
        <w:t>二　令第十八条第一号に該当する者であるときは、卒業証書の写し又は卒業証明書</w:t>
      </w:r>
    </w:p>
    <w:p w:rsidR="00F77B98" w:rsidRDefault="00AD2139">
      <w:pPr>
        <w:pStyle w:val="enf6"/>
      </w:pPr>
      <w:r>
        <w:t>(ii) in cases where a person who falls under Article 18, item (i) of the order, a copy of the diploma or a graduation certificate;</w:t>
      </w:r>
    </w:p>
    <w:p w:rsidR="00F77B98" w:rsidRDefault="00AD2139">
      <w:pPr>
        <w:pStyle w:val="jaf6"/>
      </w:pPr>
      <w:r>
        <w:t>三　令第十八条第二号に該当する者であるときは、医師免許証若しくは歯科医師免許証の写し又は外国の医師免</w:t>
      </w:r>
      <w:r>
        <w:t>許若しくは歯科医師免許を受けたことを証する書類</w:t>
      </w:r>
    </w:p>
    <w:p w:rsidR="00F77B98" w:rsidRDefault="00AD2139">
      <w:pPr>
        <w:pStyle w:val="enf6"/>
      </w:pPr>
      <w:r>
        <w:t>(iii) in cases where a person who falls under Article 18, item (ii) of the order, a copy of the physician's license or dentist's license or a document certifying that the person has obtained a physician's license or dentist's licens</w:t>
      </w:r>
      <w:r>
        <w:t>e in a foreign country;</w:t>
      </w:r>
    </w:p>
    <w:p w:rsidR="00F77B98" w:rsidRDefault="00AD2139">
      <w:pPr>
        <w:pStyle w:val="jaf6"/>
      </w:pPr>
      <w:r>
        <w:t>四　令第十八条第三号に該当する者であるときは、次に掲げるいずれかの書類及び令第十八条第三号に規定する大学又は学校若しくは臨床検査技師養成所において厚生労働大臣の指定する生理学的検査及び採血に関する科目を修めたことを証する書類</w:t>
      </w:r>
    </w:p>
    <w:p w:rsidR="00F77B98" w:rsidRDefault="00AD2139">
      <w:pPr>
        <w:pStyle w:val="enf6"/>
      </w:pPr>
      <w:r>
        <w:t xml:space="preserve">(iv) in cases where a person who falls under Article 18, item (iii) of the order, any of the following documents and a </w:t>
      </w:r>
      <w:r>
        <w:t>document certifying that the person has completed the subjects concerning physiological examinations and blood sampling designated by the Minister of Health, Labour and Welfare at a university, a school or clinical laboratory technician training school pre</w:t>
      </w:r>
      <w:r>
        <w:t>scribed in Article 18, item (i) of the order:</w:t>
      </w:r>
    </w:p>
    <w:p w:rsidR="00F77B98" w:rsidRDefault="00AD2139">
      <w:pPr>
        <w:pStyle w:val="jaf9"/>
      </w:pPr>
      <w:r>
        <w:t>イ　令第十八条第三号イ又はハに該当する者であるときは、卒業証書の写し又は卒業証明書</w:t>
      </w:r>
    </w:p>
    <w:p w:rsidR="00F77B98" w:rsidRDefault="00AD2139">
      <w:pPr>
        <w:pStyle w:val="enf9"/>
      </w:pPr>
      <w:r>
        <w:t>(a) in cases where a person who falls under Article 18, item (iii), (a) or (b) of the order, a copy of the diploma or a graduate certificate;</w:t>
      </w:r>
    </w:p>
    <w:p w:rsidR="00F77B98" w:rsidRDefault="00AD2139">
      <w:pPr>
        <w:pStyle w:val="jaf9"/>
      </w:pPr>
      <w:r>
        <w:t>ロ　令第十八条第三号ロに該当する者であるときは、獣医</w:t>
      </w:r>
      <w:r>
        <w:t>師免許証又は薬剤師免許証の写し</w:t>
      </w:r>
    </w:p>
    <w:p w:rsidR="00F77B98" w:rsidRDefault="00AD2139">
      <w:pPr>
        <w:pStyle w:val="enf9"/>
      </w:pPr>
      <w:r>
        <w:t>(b) in cases where a person who falls under Article 18, item (iii), (b) of the order, a copy of the veterinarian's license or pharmacist license;</w:t>
      </w:r>
    </w:p>
    <w:p w:rsidR="00F77B98" w:rsidRDefault="00AD2139">
      <w:pPr>
        <w:pStyle w:val="jaf9"/>
      </w:pPr>
      <w:r>
        <w:t>ハ　令第十八条第三号ニに該当する者であるときは、卒業証書の写し又は卒業証明書及び同号ニの規定による厚生労働大臣の指定する検査に関する科目を修めたことを証する書類</w:t>
      </w:r>
    </w:p>
    <w:p w:rsidR="00F77B98" w:rsidRDefault="00AD2139">
      <w:pPr>
        <w:pStyle w:val="enf9"/>
      </w:pPr>
      <w:r>
        <w:t xml:space="preserve">(c) in cases </w:t>
      </w:r>
      <w:r>
        <w:t>where a person who falls under Article 18, item (iii), (d) of the order, a copy of the diploma or a graduate certificate and a document certifying that the relevant person has completed the subjects concerning the examinations designated by the Minister of</w:t>
      </w:r>
      <w:r>
        <w:t xml:space="preserve"> Health, Labour and Welfare under the provisions of (d) of the relevant item;</w:t>
      </w:r>
    </w:p>
    <w:p w:rsidR="00F77B98" w:rsidRDefault="00AD2139">
      <w:pPr>
        <w:pStyle w:val="jaf9"/>
      </w:pPr>
      <w:r>
        <w:t>ニ　令第十八条第三号ホに該当する者であるときは、外国の医学校、歯科医学校、獣医学校若しくは薬学校を卒業し、又は外国で獣医師免許若しくは薬剤師免許を受けたことを証する書類</w:t>
      </w:r>
    </w:p>
    <w:p w:rsidR="00F77B98" w:rsidRDefault="00AD2139">
      <w:pPr>
        <w:pStyle w:val="enf9"/>
      </w:pPr>
      <w:r>
        <w:t>(d) in cases where a person who falls under Article 18, item (iii), (e) of the order, a docum</w:t>
      </w:r>
      <w:r>
        <w:t>ent certifying that the relevant person has graduated from a medical school, dental school, veterinary school or pharmaceutical school in a foreign country or has obtained a veterinarian's license or pharmacist license in a foreign country;</w:t>
      </w:r>
    </w:p>
    <w:p w:rsidR="00F77B98" w:rsidRDefault="00AD2139">
      <w:pPr>
        <w:pStyle w:val="jaf6"/>
      </w:pPr>
      <w:r>
        <w:t>五　法第十五条第三号に該当する</w:t>
      </w:r>
      <w:r>
        <w:t>者であるときは、外国の法第二条に規定する検査に関する学校若しくは養成所を卒業し、又は外国で臨床検査技師の免許に相当する免許を受けたことを証する書類</w:t>
      </w:r>
    </w:p>
    <w:p w:rsidR="00F77B98" w:rsidRDefault="00AD2139">
      <w:pPr>
        <w:pStyle w:val="enf6"/>
      </w:pPr>
      <w:r>
        <w:t>(v) in cases where a person who falls under Article 15, item (iii) of the order, a document certifying that the relevant person has graduated from a school or training school related</w:t>
      </w:r>
      <w:r>
        <w:t xml:space="preserve"> to the examinations prescribed in Article 2 of the act in a foreign country or has obtained a license equivalent to a clinical laboratory technician's license in a foreign country; and</w:t>
      </w:r>
    </w:p>
    <w:p w:rsidR="00F77B98" w:rsidRDefault="00AD2139">
      <w:pPr>
        <w:pStyle w:val="jaf6"/>
      </w:pPr>
      <w:r>
        <w:t>六　写真（出願前六箇月以内に脱帽して正面から撮影した縦六センチメートル横四センチメートルのもので、その裏面には撮影年月日及び氏名を記載するこ</w:t>
      </w:r>
      <w:r>
        <w:t>と。）</w:t>
      </w:r>
    </w:p>
    <w:p w:rsidR="00F77B98" w:rsidRDefault="00AD2139">
      <w:pPr>
        <w:pStyle w:val="enf6"/>
      </w:pPr>
      <w:r>
        <w:t>(vi) a photograph (facing the camera with any headwear removed, 6 centimeters in height and 4 centimeters in width taken within six months prior to the application, with the photograph date and the applicant's name on the backside).</w:t>
      </w:r>
    </w:p>
    <w:p w:rsidR="00F77B98" w:rsidRDefault="00F77B98"/>
    <w:p w:rsidR="00F77B98" w:rsidRDefault="00AD2139">
      <w:pPr>
        <w:pStyle w:val="jaa"/>
      </w:pPr>
      <w:r>
        <w:t>（受験手数料）</w:t>
      </w:r>
    </w:p>
    <w:p w:rsidR="00F77B98" w:rsidRDefault="00AD2139">
      <w:pPr>
        <w:pStyle w:val="ena"/>
      </w:pPr>
      <w:r>
        <w:t>(Examination Fees)</w:t>
      </w:r>
    </w:p>
    <w:p w:rsidR="00F77B98" w:rsidRDefault="00AD2139">
      <w:pPr>
        <w:pStyle w:val="jaf3"/>
      </w:pPr>
      <w:r>
        <w:t>第七条　試験を受けようとする者は、手数料として一万千三百円を納めなければならない。</w:t>
      </w:r>
    </w:p>
    <w:p w:rsidR="00F77B98" w:rsidRDefault="00AD2139">
      <w:pPr>
        <w:pStyle w:val="enf3"/>
      </w:pPr>
      <w:r>
        <w:t>Article 7  A person who intends to take the examination must pay a fee of 11,300 yen.</w:t>
      </w:r>
    </w:p>
    <w:p w:rsidR="00F77B98" w:rsidRDefault="00F77B98"/>
    <w:p w:rsidR="00F77B98" w:rsidRDefault="00AD2139">
      <w:pPr>
        <w:pStyle w:val="jaa"/>
      </w:pPr>
      <w:r>
        <w:t>（合格証書）</w:t>
      </w:r>
    </w:p>
    <w:p w:rsidR="00F77B98" w:rsidRDefault="00AD2139">
      <w:pPr>
        <w:pStyle w:val="ena"/>
      </w:pPr>
      <w:r>
        <w:t>(Passing Certificate)</w:t>
      </w:r>
    </w:p>
    <w:p w:rsidR="00F77B98" w:rsidRDefault="00AD2139">
      <w:pPr>
        <w:pStyle w:val="jaf3"/>
      </w:pPr>
      <w:r>
        <w:t>第八条　試験に合格した者には、合格証書を交付する。</w:t>
      </w:r>
    </w:p>
    <w:p w:rsidR="00F77B98" w:rsidRDefault="00AD2139">
      <w:pPr>
        <w:pStyle w:val="enf3"/>
      </w:pPr>
      <w:r>
        <w:t>Article 8  A person who has passed the examination wi</w:t>
      </w:r>
      <w:r>
        <w:t>ll be given a certificate of passing the examination.</w:t>
      </w:r>
    </w:p>
    <w:p w:rsidR="00F77B98" w:rsidRDefault="00F77B98"/>
    <w:p w:rsidR="00F77B98" w:rsidRDefault="00AD2139">
      <w:pPr>
        <w:pStyle w:val="jaa"/>
      </w:pPr>
      <w:r>
        <w:t>（合格証明書）</w:t>
      </w:r>
    </w:p>
    <w:p w:rsidR="00F77B98" w:rsidRDefault="00AD2139">
      <w:pPr>
        <w:pStyle w:val="ena"/>
      </w:pPr>
      <w:r>
        <w:t>(Documentation Certifying the Passing of the Examination)</w:t>
      </w:r>
    </w:p>
    <w:p w:rsidR="00F77B98" w:rsidRDefault="00AD2139">
      <w:pPr>
        <w:pStyle w:val="jaf3"/>
      </w:pPr>
      <w:r>
        <w:t>第九条　試験に合格した者は、合格証明書の交付を申請することができる。</w:t>
      </w:r>
    </w:p>
    <w:p w:rsidR="00F77B98" w:rsidRDefault="00AD2139">
      <w:pPr>
        <w:pStyle w:val="enf3"/>
      </w:pPr>
      <w:r>
        <w:t xml:space="preserve">Article 9  (1) A person who has passed the examination may apply for the issuance of documentations </w:t>
      </w:r>
      <w:r>
        <w:t>certifying the passing of the relevant examination.</w:t>
      </w:r>
    </w:p>
    <w:p w:rsidR="00F77B98" w:rsidRDefault="00AD2139">
      <w:pPr>
        <w:pStyle w:val="jaf4"/>
      </w:pPr>
      <w:r>
        <w:t>２　前項の規定によつて合格証明書の交付を申請する者は、手数料として二千九百五十円を納めなければならない。</w:t>
      </w:r>
    </w:p>
    <w:p w:rsidR="00F77B98" w:rsidRDefault="00AD2139">
      <w:pPr>
        <w:pStyle w:val="enf4"/>
      </w:pPr>
      <w:r>
        <w:t>(2) A person who applies for the issuance of documentation certifying the passing of the examination pursuant to the provisions of the preceding paragr</w:t>
      </w:r>
      <w:r>
        <w:t>aph must pay a fee of 2,950 yen.</w:t>
      </w:r>
    </w:p>
    <w:p w:rsidR="00F77B98" w:rsidRDefault="00F77B98"/>
    <w:p w:rsidR="00F77B98" w:rsidRDefault="00AD2139">
      <w:pPr>
        <w:pStyle w:val="jaa"/>
      </w:pPr>
      <w:r>
        <w:t>（手数料の納入方法）</w:t>
      </w:r>
    </w:p>
    <w:p w:rsidR="00F77B98" w:rsidRDefault="00AD2139">
      <w:pPr>
        <w:pStyle w:val="ena"/>
      </w:pPr>
      <w:r>
        <w:t>(Payment Method of Fees)</w:t>
      </w:r>
    </w:p>
    <w:p w:rsidR="00F77B98" w:rsidRDefault="00AD2139">
      <w:pPr>
        <w:pStyle w:val="jaf3"/>
      </w:pPr>
      <w:r>
        <w:t>第十条　第七条又は前条第二項の規定による手数料を納めるには、その金額に相当する収入印紙を受験願書又は申請書にはらなければならない。</w:t>
      </w:r>
    </w:p>
    <w:p w:rsidR="00F77B98" w:rsidRDefault="00AD2139">
      <w:pPr>
        <w:pStyle w:val="enf3"/>
      </w:pPr>
      <w:r>
        <w:t>Article 10  For paying the fee under the provisions of Article 7 or paragraph (2) of the preceding Article, a fiscal sta</w:t>
      </w:r>
      <w:r>
        <w:t>mp equivalent to the fee must be affixed to the written application for examination or written application.</w:t>
      </w:r>
    </w:p>
    <w:p w:rsidR="00F77B98" w:rsidRDefault="00F77B98"/>
    <w:p w:rsidR="00F77B98" w:rsidRDefault="00AD2139">
      <w:pPr>
        <w:pStyle w:val="ja3"/>
      </w:pPr>
      <w:r>
        <w:t>第三章　衛生検査所</w:t>
      </w:r>
    </w:p>
    <w:p w:rsidR="00F77B98" w:rsidRDefault="00AD2139">
      <w:pPr>
        <w:pStyle w:val="en3"/>
      </w:pPr>
      <w:r>
        <w:t>Chapter III Clinical Laboratories</w:t>
      </w:r>
    </w:p>
    <w:p w:rsidR="00F77B98" w:rsidRDefault="00F77B98"/>
    <w:p w:rsidR="00F77B98" w:rsidRDefault="00AD2139">
      <w:pPr>
        <w:pStyle w:val="jaa"/>
      </w:pPr>
      <w:r>
        <w:t>（登録の申請手続）</w:t>
      </w:r>
    </w:p>
    <w:p w:rsidR="00F77B98" w:rsidRDefault="00AD2139">
      <w:pPr>
        <w:pStyle w:val="ena"/>
      </w:pPr>
      <w:r>
        <w:t>(Procedures for Applying for Registration)</w:t>
      </w:r>
    </w:p>
    <w:p w:rsidR="00F77B98" w:rsidRDefault="00AD2139">
      <w:pPr>
        <w:pStyle w:val="jaf3"/>
      </w:pPr>
      <w:r>
        <w:t>第十一条　法第二十条の三第一項に規定する衛生検査所（以下「衛生検査所」という。）について同項の登録を受けようとする者は、様式第六による申請書をその衛生検査所の所在地の都道府県知事（その所在地が保健所を設置する市又は特別区の区域にある場合においては、市長又は区長。以下この章において同じ。）に提出しなければならない。</w:t>
      </w:r>
    </w:p>
    <w:p w:rsidR="00F77B98" w:rsidRDefault="00AD2139">
      <w:pPr>
        <w:pStyle w:val="enf3"/>
      </w:pPr>
      <w:r>
        <w:t xml:space="preserve">Article 11  (1) A person who intends to obtain the registration under Article 20-3, paragraph (1) </w:t>
      </w:r>
      <w:r>
        <w:t>of the act for the clinical laboratory provided in the relevant paragraph (hereinafter referred to as the "clinical laboratory") must submit a written application in Form No. 6 to the prefectural governor with jurisdiction over the location of the clinical</w:t>
      </w:r>
      <w:r>
        <w:t xml:space="preserve"> laboratory (mayor or head for a special ward, in cases where the location is in a city or special ward with a public health center; hereinafter the same applies in this Chapter).</w:t>
      </w:r>
    </w:p>
    <w:p w:rsidR="00F77B98" w:rsidRDefault="00AD2139">
      <w:pPr>
        <w:pStyle w:val="jaf4"/>
      </w:pPr>
      <w:r>
        <w:t>２　前項の申請書には、次に掲げる書類を添えなければならない。</w:t>
      </w:r>
    </w:p>
    <w:p w:rsidR="00F77B98" w:rsidRDefault="00AD2139">
      <w:pPr>
        <w:pStyle w:val="enf4"/>
      </w:pPr>
      <w:r>
        <w:t>(2) The written application under the precedi</w:t>
      </w:r>
      <w:r>
        <w:t>ng paragraph must be accompanied by the following documents:</w:t>
      </w:r>
    </w:p>
    <w:p w:rsidR="00F77B98" w:rsidRDefault="00AD2139">
      <w:pPr>
        <w:pStyle w:val="jaf6"/>
      </w:pPr>
      <w:r>
        <w:t>一　衛生検査所の図面</w:t>
      </w:r>
    </w:p>
    <w:p w:rsidR="00F77B98" w:rsidRDefault="00AD2139">
      <w:pPr>
        <w:pStyle w:val="enf6"/>
      </w:pPr>
      <w:r>
        <w:t>(i) drawings of the clinical laboratory;</w:t>
      </w:r>
    </w:p>
    <w:p w:rsidR="00F77B98" w:rsidRDefault="00AD2139">
      <w:pPr>
        <w:pStyle w:val="jaf6"/>
      </w:pPr>
      <w:r>
        <w:t>二　検査業務の管理を職務とする者（以下「管理者」という。）の同意書（開設者が自ら管理を行う場合を除く。）及び履歴書</w:t>
      </w:r>
    </w:p>
    <w:p w:rsidR="00F77B98" w:rsidRDefault="00AD2139">
      <w:pPr>
        <w:pStyle w:val="enf6"/>
      </w:pPr>
      <w:r>
        <w:t>(ii) written consent and curriculum vitae of the person whose duties are the manageme</w:t>
      </w:r>
      <w:r>
        <w:t>nt of the examination services (hereinafter referred to as the "manager") (excluding the case where the organizer conducts the management themselves);</w:t>
      </w:r>
    </w:p>
    <w:p w:rsidR="00F77B98" w:rsidRDefault="00AD2139">
      <w:pPr>
        <w:pStyle w:val="jaf6"/>
      </w:pPr>
      <w:r>
        <w:t>三　医師以外の者が管理者である場合にあつては、衛生検査所の検査業務を指導監督するために選任された医師の同意書及び当該管理者の就任に関する当該医師の承諾書</w:t>
      </w:r>
    </w:p>
    <w:p w:rsidR="00F77B98" w:rsidRDefault="00AD2139">
      <w:pPr>
        <w:pStyle w:val="enf6"/>
      </w:pPr>
      <w:r>
        <w:t xml:space="preserve">(iii) in cases where a </w:t>
      </w:r>
      <w:r>
        <w:t>person other than a physician is the manager, a written consent of the physician selected to instruct and supervise the examination services of the clinical laboratory and a written approval of the relevant physician concerning the relevant manager's assum</w:t>
      </w:r>
      <w:r>
        <w:t>ption of office;</w:t>
      </w:r>
    </w:p>
    <w:p w:rsidR="00F77B98" w:rsidRDefault="00AD2139">
      <w:pPr>
        <w:pStyle w:val="jaf6"/>
      </w:pPr>
      <w:r>
        <w:t>四　専ら精度管理（検査の精度を適正に保つことをいう。以下同じ。）を職務とする者（以下「精度管理責任者」という。）の同意書及び履歴書</w:t>
      </w:r>
    </w:p>
    <w:p w:rsidR="00F77B98" w:rsidRDefault="00AD2139">
      <w:pPr>
        <w:pStyle w:val="enf6"/>
      </w:pPr>
      <w:r>
        <w:t>(iv) a written consent and curriculum vitae of the person whose duties are mainly accuracy control (meaning to maintain the accuracy of the examination; the same applies her</w:t>
      </w:r>
      <w:r>
        <w:t>einafter; hereinafter that person is referred to as the "responsible person for accuracy control");</w:t>
      </w:r>
    </w:p>
    <w:p w:rsidR="00F77B98" w:rsidRDefault="00AD2139">
      <w:pPr>
        <w:pStyle w:val="jaf6"/>
      </w:pPr>
      <w:r>
        <w:t>五　次条第十二号に掲げる検査案内書</w:t>
      </w:r>
    </w:p>
    <w:p w:rsidR="00F77B98" w:rsidRDefault="00AD2139">
      <w:pPr>
        <w:pStyle w:val="enf6"/>
      </w:pPr>
      <w:r>
        <w:t>(v) the examination guide set forth in item (xii) of the following Article;</w:t>
      </w:r>
    </w:p>
    <w:p w:rsidR="00F77B98" w:rsidRDefault="00AD2139">
      <w:pPr>
        <w:pStyle w:val="jaf6"/>
      </w:pPr>
      <w:r>
        <w:t>六　次条第十三号に掲げる標準作業書</w:t>
      </w:r>
    </w:p>
    <w:p w:rsidR="00F77B98" w:rsidRDefault="00AD2139">
      <w:pPr>
        <w:pStyle w:val="enf6"/>
      </w:pPr>
      <w:r>
        <w:t>(vi) the standard operation manual set forth</w:t>
      </w:r>
      <w:r>
        <w:t xml:space="preserve"> in item (xiii) of the following Article;</w:t>
      </w:r>
    </w:p>
    <w:p w:rsidR="00F77B98" w:rsidRDefault="00AD2139">
      <w:pPr>
        <w:pStyle w:val="jaf6"/>
      </w:pPr>
      <w:r>
        <w:t>七　次条第十四号に掲げる作業日誌</w:t>
      </w:r>
    </w:p>
    <w:p w:rsidR="00F77B98" w:rsidRDefault="00AD2139">
      <w:pPr>
        <w:pStyle w:val="enf6"/>
      </w:pPr>
      <w:r>
        <w:t>(vii) the operation diaries set forth in item (xiv) of the following Article;</w:t>
      </w:r>
    </w:p>
    <w:p w:rsidR="00F77B98" w:rsidRDefault="00AD2139">
      <w:pPr>
        <w:pStyle w:val="jaf6"/>
      </w:pPr>
      <w:r>
        <w:t>八　次条第十五号に掲げる台帳</w:t>
      </w:r>
    </w:p>
    <w:p w:rsidR="00F77B98" w:rsidRDefault="00AD2139">
      <w:pPr>
        <w:pStyle w:val="enf6"/>
      </w:pPr>
      <w:r>
        <w:t>(viii) the ledgers set forth in item (xv) of the following Article;</w:t>
      </w:r>
    </w:p>
    <w:p w:rsidR="00F77B98" w:rsidRDefault="00AD2139">
      <w:pPr>
        <w:pStyle w:val="jaf6"/>
      </w:pPr>
      <w:r>
        <w:t>九　次条第十六号に掲げる組織運営規程</w:t>
      </w:r>
    </w:p>
    <w:p w:rsidR="00F77B98" w:rsidRDefault="00AD2139">
      <w:pPr>
        <w:pStyle w:val="enf6"/>
      </w:pPr>
      <w:r>
        <w:t>(ix) the organiza</w:t>
      </w:r>
      <w:r>
        <w:t>tional operation rules set forth in item (xvi) of the following Article; and</w:t>
      </w:r>
    </w:p>
    <w:p w:rsidR="00F77B98" w:rsidRDefault="00AD2139">
      <w:pPr>
        <w:pStyle w:val="jaf6"/>
      </w:pPr>
      <w:r>
        <w:t>十　営業所に関する書類</w:t>
      </w:r>
    </w:p>
    <w:p w:rsidR="00F77B98" w:rsidRDefault="00AD2139">
      <w:pPr>
        <w:pStyle w:val="enf6"/>
      </w:pPr>
      <w:r>
        <w:t>(x) the documents concerning the place of business.</w:t>
      </w:r>
    </w:p>
    <w:p w:rsidR="00F77B98" w:rsidRDefault="00F77B98"/>
    <w:p w:rsidR="00F77B98" w:rsidRDefault="00AD2139">
      <w:pPr>
        <w:pStyle w:val="jaa"/>
      </w:pPr>
      <w:r>
        <w:t>（衛生検査所の登録基準）</w:t>
      </w:r>
    </w:p>
    <w:p w:rsidR="00F77B98" w:rsidRDefault="00AD2139">
      <w:pPr>
        <w:pStyle w:val="ena"/>
      </w:pPr>
      <w:r>
        <w:t>(Registration Standards for Clinical Laboratories)</w:t>
      </w:r>
    </w:p>
    <w:p w:rsidR="00F77B98" w:rsidRDefault="00AD2139">
      <w:pPr>
        <w:pStyle w:val="jaf3"/>
      </w:pPr>
      <w:r>
        <w:t>第十二条　法第二十条の三第二項の厚生労働省令で定める基準は、次のとおりとする。</w:t>
      </w:r>
    </w:p>
    <w:p w:rsidR="00F77B98" w:rsidRDefault="00AD2139">
      <w:pPr>
        <w:pStyle w:val="enf3"/>
      </w:pPr>
      <w:r>
        <w:t>Article 12  (1) The standards specified by Order of the Ministry of Health, Labour and Welfare as referred to in Article 20-3, paragraph (2) of the act are as follows:</w:t>
      </w:r>
    </w:p>
    <w:p w:rsidR="00F77B98" w:rsidRDefault="00AD2139">
      <w:pPr>
        <w:pStyle w:val="jaf6"/>
      </w:pPr>
      <w:r>
        <w:t>一　電気冷蔵庫、電気冷凍庫及び遠心器のほか、別表第一の上欄に掲げる検査にあつては、同表の中欄に掲</w:t>
      </w:r>
      <w:r>
        <w:t>げる検査の内容に応じ、同表の下欄に掲げる検査用機械器具を有すること。</w:t>
      </w:r>
    </w:p>
    <w:p w:rsidR="00F77B98" w:rsidRDefault="00AD2139">
      <w:pPr>
        <w:pStyle w:val="enf6"/>
      </w:pPr>
      <w:r>
        <w:t>(i) beyond an electric refrigerator, electric freezer and centrifuge, the clinical laboratory has the mechanical devices for examination set forth in the right-hand column of Appended Table 1 in accordance with the conten</w:t>
      </w:r>
      <w:r>
        <w:t>ts of the examinations set forth in the middle column of the relevant table in the case of the examination set forth in the left-hand column of the relevant table;</w:t>
      </w:r>
    </w:p>
    <w:p w:rsidR="00F77B98" w:rsidRDefault="00AD2139">
      <w:pPr>
        <w:pStyle w:val="jaf6"/>
      </w:pPr>
      <w:r>
        <w:t>二　別表第二の各号の上欄に掲げる区分に応じ、同表の下欄に掲げる面積以上の面積を有する検査室を有すること。ただし、血液を血清及び血餅に分離すること（以下「血清分離」という。）のみを行う衛</w:t>
      </w:r>
      <w:r>
        <w:t>生検査所にあつては、十平方メートル以上の面積を有する検査室を有すること。</w:t>
      </w:r>
    </w:p>
    <w:p w:rsidR="00F77B98" w:rsidRDefault="00AD2139">
      <w:pPr>
        <w:pStyle w:val="enf6"/>
      </w:pPr>
      <w:r>
        <w:t>(ii) the clinical laboratory has an examination room having an area larger than the area set forth in the right-hand column of Appended Table 2 in accordance with the categories set forth in the left-hand column for eac</w:t>
      </w:r>
      <w:r>
        <w:t>h item in the relevant table; provided; however, that in the case of a clinical laboratory that is only engaged in the act of separating blood into serum and clot (hereinafter referred to as "serum separation), the relevant clinical laboratory has an exami</w:t>
      </w:r>
      <w:r>
        <w:t>nation room having an area larger than 10 square meters;</w:t>
      </w:r>
    </w:p>
    <w:p w:rsidR="00F77B98" w:rsidRDefault="00AD2139">
      <w:pPr>
        <w:pStyle w:val="jaf6"/>
      </w:pPr>
      <w:r>
        <w:t>三　検査室は、検査室以外の場所から区別され、十分な照明及び換気がされるものであること。</w:t>
      </w:r>
    </w:p>
    <w:p w:rsidR="00F77B98" w:rsidRDefault="00AD2139">
      <w:pPr>
        <w:pStyle w:val="enf6"/>
      </w:pPr>
      <w:r>
        <w:t>(iii) the examination room is to be made separate from places other than the examination room and is provided with sufficient lighting and ventilation;</w:t>
      </w:r>
    </w:p>
    <w:p w:rsidR="00F77B98" w:rsidRDefault="00AD2139">
      <w:pPr>
        <w:pStyle w:val="jaf6"/>
      </w:pPr>
      <w:r>
        <w:t>四　微</w:t>
      </w:r>
      <w:r>
        <w:t>生物学的検査をする検査室は、専用のものであり、かつ、他の検査室とも明確に区別されていること。</w:t>
      </w:r>
    </w:p>
    <w:p w:rsidR="00F77B98" w:rsidRDefault="00AD2139">
      <w:pPr>
        <w:pStyle w:val="enf6"/>
      </w:pPr>
      <w:r>
        <w:t>(iv) the examination room for conducting microbiological examinations is dedicated for the relevant examinations and is clearly separated from other examination rooms;</w:t>
      </w:r>
    </w:p>
    <w:p w:rsidR="00F77B98" w:rsidRDefault="00AD2139">
      <w:pPr>
        <w:pStyle w:val="jaf6"/>
      </w:pPr>
      <w:r>
        <w:t>五　医薬品である放射性同位元素で密封されていないもの（放射性同位元素の数量及び濃度</w:t>
      </w:r>
      <w:r>
        <w:t>が別表第三に定める数量及び濃度を超えるものに限る。以下「検体検査用放射性同位元素」という。）を備える衛生検査所は、厚生労働大臣が定める基準に適合する検体検査用放射性同位元素の使用室、貯蔵施設、運搬容器及び廃棄施設の構造設備を有すること並びにその衛生検査所の管理に関して厚生労働大臣が定める基準に適合するために必要な措置を講じていること。</w:t>
      </w:r>
    </w:p>
    <w:p w:rsidR="00F77B98" w:rsidRDefault="00AD2139">
      <w:pPr>
        <w:pStyle w:val="enf6"/>
      </w:pPr>
      <w:r>
        <w:t>(v) a clinical laboratory which has unsealed radioisotopes that are pharmaceuticals (li</w:t>
      </w:r>
      <w:r>
        <w:t>mited to those wherein the quantity and concentration of the radioisotopes exceed the quantity and concentration specified in Appended Table 3; hereinafter referred to as the "radioisotopes for specimen examination") has the buildings and equipment consist</w:t>
      </w:r>
      <w:r>
        <w:t>ing of a room for use, storage facilities, transporting vessels and disposal facilities of radioisotopes for specimen examination and is taking necessary measures to conform to the standards specified by the Minister of Health, Labour and Welfare with resp</w:t>
      </w:r>
      <w:r>
        <w:t>ect to the management of the clinical laboratory;</w:t>
      </w:r>
    </w:p>
    <w:p w:rsidR="00F77B98" w:rsidRDefault="00AD2139">
      <w:pPr>
        <w:pStyle w:val="jaf6"/>
      </w:pPr>
      <w:r>
        <w:t>六　防じん及び防虫のための設備を有すること。</w:t>
      </w:r>
    </w:p>
    <w:p w:rsidR="00F77B98" w:rsidRDefault="00AD2139">
      <w:pPr>
        <w:pStyle w:val="enf6"/>
      </w:pPr>
      <w:r>
        <w:t>(vi) the clinical laboratory has an equipment for dust prevention and protection from insects;</w:t>
      </w:r>
    </w:p>
    <w:p w:rsidR="00F77B98" w:rsidRDefault="00AD2139">
      <w:pPr>
        <w:pStyle w:val="jaf6"/>
      </w:pPr>
      <w:r>
        <w:t>七　廃水及び廃棄物の処理に要する設備又は器具を備えていること。</w:t>
      </w:r>
    </w:p>
    <w:p w:rsidR="00F77B98" w:rsidRDefault="00AD2139">
      <w:pPr>
        <w:pStyle w:val="enf6"/>
      </w:pPr>
      <w:r>
        <w:t>(vii) the clinical laboratory has the equipment or appar</w:t>
      </w:r>
      <w:r>
        <w:t>atus required for wastewater and waste disposition;</w:t>
      </w:r>
    </w:p>
    <w:p w:rsidR="00F77B98" w:rsidRDefault="00AD2139">
      <w:pPr>
        <w:pStyle w:val="jaf6"/>
      </w:pPr>
      <w:r>
        <w:t>八　検査業務に従事する者の消毒のための設備を有すること。</w:t>
      </w:r>
    </w:p>
    <w:p w:rsidR="00F77B98" w:rsidRDefault="00AD2139">
      <w:pPr>
        <w:pStyle w:val="enf6"/>
      </w:pPr>
      <w:r>
        <w:t>(viii) the clinical laboratory has equipment for the disinfection of persons engaged in the examination services;</w:t>
      </w:r>
    </w:p>
    <w:p w:rsidR="00F77B98" w:rsidRDefault="00AD2139">
      <w:pPr>
        <w:pStyle w:val="jaf6"/>
      </w:pPr>
      <w:r>
        <w:t>九　管理者として検査業務に関し相当の経験を有する医師が置かれているか、又は管理者として検査業務に関し相当の経験を有する臨床</w:t>
      </w:r>
      <w:r>
        <w:t>検査技師（検体検査用放射性同位元素を備える衛生検査所にあつては、管理者として当該衛生検査所における検査業務の管理に関し必要な知識及び技能を有する臨床検査技師として厚生労働大臣が別に定める臨床検査技師に限る。）が置かれ、かつ、衛生検査所の検査業務を指導監督するための医師が選任されていること。</w:t>
      </w:r>
    </w:p>
    <w:p w:rsidR="00F77B98" w:rsidRDefault="00AD2139">
      <w:pPr>
        <w:pStyle w:val="enf6"/>
      </w:pPr>
      <w:r>
        <w:t>(ix) the clinical laboratory has a physician with considerable experience in examination services as a manager</w:t>
      </w:r>
      <w:r>
        <w:t xml:space="preserve"> or has a clinical laboratory technician with considerable experience in examination services as a manager (in the case a clinical laboratory having radioisotopes for specimen examination, limited to the clinical laboratory technicians specified separately</w:t>
      </w:r>
      <w:r>
        <w:t xml:space="preserve"> by the Minister of Health, Labour and Welfare as the clinical laboratory technicians with necessary knowledge and skills for the management of the examination services at the relevant clinical laboratory as a manager) and for which a physician who instruc</w:t>
      </w:r>
      <w:r>
        <w:t>ts and supervises the examination services of the clinical laboratory is selected;</w:t>
      </w:r>
    </w:p>
    <w:p w:rsidR="00F77B98" w:rsidRDefault="00AD2139">
      <w:pPr>
        <w:pStyle w:val="jaf6"/>
      </w:pPr>
      <w:r>
        <w:t>十　別表第四の各号の上欄に掲げる区分に応じ、同表の下欄に掲げる人数以上の医師又は臨床検査技師が置かれていること。ただし、血清分離のみを行う衛生検査所にあつては、一人以上の医師又は臨床検査技師が置かれていること。</w:t>
      </w:r>
    </w:p>
    <w:p w:rsidR="00F77B98" w:rsidRDefault="00AD2139">
      <w:pPr>
        <w:pStyle w:val="enf6"/>
      </w:pPr>
      <w:r>
        <w:t>(x) the clinical laboratory has physician or clinical laboratory te</w:t>
      </w:r>
      <w:r>
        <w:t>chnicians in a number exceeding the number set forth in the right-hand column of each item of Appended Table 4 in accordance with the category set forth in the left-hand column of the relevant table; provided, however, that in the case of a clinical labora</w:t>
      </w:r>
      <w:r>
        <w:t>tory that is only engaged in serum separation, the clinical laboratory has one or more physician or clinical laboratory technicians;</w:t>
      </w:r>
    </w:p>
    <w:p w:rsidR="00F77B98" w:rsidRDefault="00AD2139">
      <w:pPr>
        <w:pStyle w:val="jaf6"/>
      </w:pPr>
      <w:r>
        <w:t>十一　第九号に掲げる管理者及び前号に掲げる者のほか、精度管理責任者として、検査業務に関し相当の経験を有し、かつ、精度管理に関し相当の知識及び経験を有する医師又は臨床検査技師が置かれていること。</w:t>
      </w:r>
    </w:p>
    <w:p w:rsidR="00F77B98" w:rsidRDefault="00AD2139">
      <w:pPr>
        <w:pStyle w:val="enf6"/>
      </w:pPr>
      <w:r>
        <w:t>(xi) beyond the manager se</w:t>
      </w:r>
      <w:r>
        <w:t>t forth in item (ix) and the persons set forth in the preceding item, the clinical laboratory has a physician or clinical laboratory technician who has considerable experience in examination services and considerable knowledge and experience of accuracy co</w:t>
      </w:r>
      <w:r>
        <w:t>ntrol as a responsible person for accuracy control;</w:t>
      </w:r>
    </w:p>
    <w:p w:rsidR="00F77B98" w:rsidRDefault="00AD2139">
      <w:pPr>
        <w:pStyle w:val="jaf6"/>
      </w:pPr>
      <w:r>
        <w:t>十二　次に掲げる事項を記載した検査案内書（イからチまでに掲げる事項については検査項目ごとに記載したものに限る。）が作成されていること。</w:t>
      </w:r>
    </w:p>
    <w:p w:rsidR="00F77B98" w:rsidRDefault="00AD2139">
      <w:pPr>
        <w:pStyle w:val="enf6"/>
      </w:pPr>
      <w:r>
        <w:t>(xii) an examination guide describing the following particulars (limited to those wherein the particulars set forth in (a) through (h) b</w:t>
      </w:r>
      <w:r>
        <w:t>elow are described for each examination item) is prepared:</w:t>
      </w:r>
    </w:p>
    <w:p w:rsidR="00F77B98" w:rsidRDefault="00AD2139">
      <w:pPr>
        <w:pStyle w:val="jaf9"/>
      </w:pPr>
      <w:r>
        <w:t>イ　検査方法</w:t>
      </w:r>
    </w:p>
    <w:p w:rsidR="00F77B98" w:rsidRDefault="00AD2139">
      <w:pPr>
        <w:pStyle w:val="enf9"/>
      </w:pPr>
      <w:r>
        <w:t>(a) examination method;</w:t>
      </w:r>
    </w:p>
    <w:p w:rsidR="00F77B98" w:rsidRDefault="00AD2139">
      <w:pPr>
        <w:pStyle w:val="jaf9"/>
      </w:pPr>
      <w:r>
        <w:t>ロ　基準値及び判定基準</w:t>
      </w:r>
    </w:p>
    <w:p w:rsidR="00F77B98" w:rsidRDefault="00AD2139">
      <w:pPr>
        <w:pStyle w:val="enf9"/>
      </w:pPr>
      <w:r>
        <w:t>(b) reference value and criterion;</w:t>
      </w:r>
    </w:p>
    <w:p w:rsidR="00F77B98" w:rsidRDefault="00AD2139">
      <w:pPr>
        <w:pStyle w:val="jaf9"/>
      </w:pPr>
      <w:r>
        <w:t>ハ　医療機関に緊急報告を行うこととする検査値の範囲</w:t>
      </w:r>
    </w:p>
    <w:p w:rsidR="00F77B98" w:rsidRDefault="00AD2139">
      <w:pPr>
        <w:pStyle w:val="enf9"/>
      </w:pPr>
      <w:r>
        <w:t xml:space="preserve">(c) the range of examination values which requires immediate reporting to a medical </w:t>
      </w:r>
      <w:r>
        <w:t>institution;</w:t>
      </w:r>
    </w:p>
    <w:p w:rsidR="00F77B98" w:rsidRDefault="00AD2139">
      <w:pPr>
        <w:pStyle w:val="jaf9"/>
      </w:pPr>
      <w:r>
        <w:t>ニ　検査に要する日数</w:t>
      </w:r>
    </w:p>
    <w:p w:rsidR="00F77B98" w:rsidRDefault="00AD2139">
      <w:pPr>
        <w:pStyle w:val="enf9"/>
      </w:pPr>
      <w:r>
        <w:t>(d) number of days required for the examination;</w:t>
      </w:r>
    </w:p>
    <w:p w:rsidR="00F77B98" w:rsidRDefault="00AD2139">
      <w:pPr>
        <w:pStyle w:val="jaf9"/>
      </w:pPr>
      <w:r>
        <w:t>ホ　測定（形態学的検査及び画像認識による検査を含む。以下同じ。）を委託する場合にあつては、実際に測定を行う衛生検査所等の名称</w:t>
      </w:r>
    </w:p>
    <w:p w:rsidR="00F77B98" w:rsidRDefault="00AD2139">
      <w:pPr>
        <w:pStyle w:val="enf9"/>
      </w:pPr>
      <w:r>
        <w:t xml:space="preserve">(e) in the case of entrusting the measurements (including morphological examination and examination based on image </w:t>
      </w:r>
      <w:r>
        <w:t>recognition; the same applies hereinafter), the name of the clinical laboratory, etc. that actually conducts the measurement;</w:t>
      </w:r>
    </w:p>
    <w:p w:rsidR="00F77B98" w:rsidRDefault="00AD2139">
      <w:pPr>
        <w:pStyle w:val="jaf9"/>
      </w:pPr>
      <w:r>
        <w:t>ヘ　検体の採取条件、採取容器及び採取量</w:t>
      </w:r>
    </w:p>
    <w:p w:rsidR="00F77B98" w:rsidRDefault="00AD2139">
      <w:pPr>
        <w:pStyle w:val="enf9"/>
      </w:pPr>
      <w:r>
        <w:t>(f) conditions, the container and quantity of the collection of specimens;</w:t>
      </w:r>
    </w:p>
    <w:p w:rsidR="00F77B98" w:rsidRDefault="00AD2139">
      <w:pPr>
        <w:pStyle w:val="jaf9"/>
      </w:pPr>
      <w:r>
        <w:t>ト　検体の保存条件</w:t>
      </w:r>
    </w:p>
    <w:p w:rsidR="00F77B98" w:rsidRDefault="00AD2139">
      <w:pPr>
        <w:pStyle w:val="enf9"/>
      </w:pPr>
      <w:r>
        <w:t>(g) specimen storage cond</w:t>
      </w:r>
      <w:r>
        <w:t>itions;</w:t>
      </w:r>
    </w:p>
    <w:p w:rsidR="00F77B98" w:rsidRDefault="00AD2139">
      <w:pPr>
        <w:pStyle w:val="jaf9"/>
      </w:pPr>
      <w:r>
        <w:t>チ　検体の提出条件</w:t>
      </w:r>
    </w:p>
    <w:p w:rsidR="00F77B98" w:rsidRDefault="00AD2139">
      <w:pPr>
        <w:pStyle w:val="enf9"/>
      </w:pPr>
      <w:r>
        <w:t>(h) submission conditions of specimens;</w:t>
      </w:r>
    </w:p>
    <w:p w:rsidR="00F77B98" w:rsidRDefault="00AD2139">
      <w:pPr>
        <w:pStyle w:val="jaf9"/>
      </w:pPr>
      <w:r>
        <w:t>リ　検査依頼書及び検体ラベルの記載項目</w:t>
      </w:r>
    </w:p>
    <w:p w:rsidR="00F77B98" w:rsidRDefault="00AD2139">
      <w:pPr>
        <w:pStyle w:val="enf9"/>
      </w:pPr>
      <w:r>
        <w:t>(i) an examination request form and the items described in the specimen label;</w:t>
      </w:r>
    </w:p>
    <w:p w:rsidR="00F77B98" w:rsidRDefault="00AD2139">
      <w:pPr>
        <w:pStyle w:val="jaf9"/>
      </w:pPr>
      <w:r>
        <w:t>ヌ　検体を医療機関から衛生検査所（他の衛生検査所等に測定を委託する場合にあつては、当該衛生検査所等）まで搬送するのに要する時間の欄</w:t>
      </w:r>
    </w:p>
    <w:p w:rsidR="00F77B98" w:rsidRDefault="00AD2139">
      <w:pPr>
        <w:pStyle w:val="enf9"/>
      </w:pPr>
      <w:r>
        <w:t>(j) a space to state the time req</w:t>
      </w:r>
      <w:r>
        <w:t>uired to transport the specimen to a clinical laboratory (in the case of entrusting measurements to another clinical laboratory, etc., the relevant other clinical laboratory) from a medical institution;</w:t>
      </w:r>
    </w:p>
    <w:p w:rsidR="00F77B98" w:rsidRDefault="00AD2139">
      <w:pPr>
        <w:pStyle w:val="jaf6"/>
      </w:pPr>
      <w:r>
        <w:t>十三　別表第五に定めるところにより、標準作業書が作成されていること。</w:t>
      </w:r>
    </w:p>
    <w:p w:rsidR="00F77B98" w:rsidRDefault="00AD2139">
      <w:pPr>
        <w:pStyle w:val="enf6"/>
      </w:pPr>
      <w:r>
        <w:t>(xiii) standard op</w:t>
      </w:r>
      <w:r>
        <w:t>eration manuals are prepared pursuant to Appended Table 5;</w:t>
      </w:r>
    </w:p>
    <w:p w:rsidR="00F77B98" w:rsidRDefault="00AD2139">
      <w:pPr>
        <w:pStyle w:val="jaf6"/>
      </w:pPr>
      <w:r>
        <w:t>十四　別表第五の上欄に掲げる標準作業書に記載された作業日誌の記入要領に従い、次に掲げる作業日誌（事故又は異常への対応に関する記録の欄が設けられているものに限る。）が作成されていること。ただし、血清分離のみを行う衛生検査所にあつては、ハ及びヘに掲げる作業日誌を、血清分離を行わない衛生検査所にあつては、ニに掲げる作業日誌を作成することを要しない。</w:t>
      </w:r>
    </w:p>
    <w:p w:rsidR="00F77B98" w:rsidRDefault="00AD2139">
      <w:pPr>
        <w:pStyle w:val="enf6"/>
      </w:pPr>
      <w:r>
        <w:t>(xiv) the operation diar</w:t>
      </w:r>
      <w:r>
        <w:t>ies (limited to those with a space for records concerning responses to accidents or abnormalities) set forth in the following items are prepared in accordance with the procedures for data entry in operation diaries described in the standard operation manua</w:t>
      </w:r>
      <w:r>
        <w:t>l set forth in the left-hand column of Appended Table 5; provided, however, that a clinical laboratory that is only engaged in serum separation is not required to prepare the operation diaries set forth in (c) and (f) below and a clinical laboratory that d</w:t>
      </w:r>
      <w:r>
        <w:t>oes not conduct serum separation is not required to prepare the operation diary set forth in (d) below:</w:t>
      </w:r>
    </w:p>
    <w:p w:rsidR="00F77B98" w:rsidRDefault="00AD2139">
      <w:pPr>
        <w:pStyle w:val="jaf9"/>
      </w:pPr>
      <w:r>
        <w:t>イ　検体受領作業日誌</w:t>
      </w:r>
    </w:p>
    <w:p w:rsidR="00F77B98" w:rsidRDefault="00AD2139">
      <w:pPr>
        <w:pStyle w:val="enf9"/>
      </w:pPr>
      <w:r>
        <w:t>(a) operation diary for specimen receipt;</w:t>
      </w:r>
    </w:p>
    <w:p w:rsidR="00F77B98" w:rsidRDefault="00AD2139">
      <w:pPr>
        <w:pStyle w:val="jaf9"/>
      </w:pPr>
      <w:r>
        <w:t>ロ　検体搬送作業日誌</w:t>
      </w:r>
    </w:p>
    <w:p w:rsidR="00F77B98" w:rsidRDefault="00AD2139">
      <w:pPr>
        <w:pStyle w:val="enf9"/>
      </w:pPr>
      <w:r>
        <w:t>(b) operation diary for specimen transportation;</w:t>
      </w:r>
    </w:p>
    <w:p w:rsidR="00F77B98" w:rsidRDefault="00AD2139">
      <w:pPr>
        <w:pStyle w:val="jaf9"/>
      </w:pPr>
      <w:r>
        <w:t>ハ　検体受付及び仕分作業日誌</w:t>
      </w:r>
    </w:p>
    <w:p w:rsidR="00F77B98" w:rsidRDefault="00AD2139">
      <w:pPr>
        <w:pStyle w:val="enf9"/>
      </w:pPr>
      <w:r>
        <w:t xml:space="preserve">(c) operation diary for </w:t>
      </w:r>
      <w:r>
        <w:t>acceptance and sorting of specimens;</w:t>
      </w:r>
    </w:p>
    <w:p w:rsidR="00F77B98" w:rsidRDefault="00AD2139">
      <w:pPr>
        <w:pStyle w:val="jaf9"/>
      </w:pPr>
      <w:r>
        <w:t>ニ　血清分離作業日誌</w:t>
      </w:r>
    </w:p>
    <w:p w:rsidR="00F77B98" w:rsidRDefault="00AD2139">
      <w:pPr>
        <w:pStyle w:val="enf9"/>
      </w:pPr>
      <w:r>
        <w:t>(d) operation diary for serum separation;</w:t>
      </w:r>
    </w:p>
    <w:p w:rsidR="00F77B98" w:rsidRDefault="00AD2139">
      <w:pPr>
        <w:pStyle w:val="jaf9"/>
      </w:pPr>
      <w:r>
        <w:t>ホ　検査機器保守管理作業日誌</w:t>
      </w:r>
    </w:p>
    <w:p w:rsidR="00F77B98" w:rsidRDefault="00AD2139">
      <w:pPr>
        <w:pStyle w:val="enf9"/>
      </w:pPr>
      <w:r>
        <w:t>(e) operation diary for maintenance and management of testing equipment; and</w:t>
      </w:r>
    </w:p>
    <w:p w:rsidR="00F77B98" w:rsidRDefault="00AD2139">
      <w:pPr>
        <w:pStyle w:val="jaf9"/>
      </w:pPr>
      <w:r>
        <w:t>ヘ　測定作業日誌</w:t>
      </w:r>
    </w:p>
    <w:p w:rsidR="00F77B98" w:rsidRDefault="00AD2139">
      <w:pPr>
        <w:pStyle w:val="enf9"/>
      </w:pPr>
      <w:r>
        <w:t>(f) operation diary for measurement;</w:t>
      </w:r>
    </w:p>
    <w:p w:rsidR="00F77B98" w:rsidRDefault="00AD2139">
      <w:pPr>
        <w:pStyle w:val="jaf6"/>
      </w:pPr>
      <w:r>
        <w:t>十五　次に掲げる台帳が作成されていること。ただし、血清分離のみを行う衛生検査所にあつては、ロからニまでに掲げる台帳を作成することを要しない。</w:t>
      </w:r>
    </w:p>
    <w:p w:rsidR="00F77B98" w:rsidRDefault="00AD2139">
      <w:pPr>
        <w:pStyle w:val="enf6"/>
      </w:pPr>
      <w:r>
        <w:t>(xv) the following ledgers are prepared; provided, however, that a clinical laboratory that is only engaged in serum separation is not required to prepare the ledgers set forth in (b) t</w:t>
      </w:r>
      <w:r>
        <w:t>hrough (d) below:</w:t>
      </w:r>
    </w:p>
    <w:p w:rsidR="00F77B98" w:rsidRDefault="00AD2139">
      <w:pPr>
        <w:pStyle w:val="jaf9"/>
      </w:pPr>
      <w:r>
        <w:t>イ　委託検査管理台帳</w:t>
      </w:r>
    </w:p>
    <w:p w:rsidR="00F77B98" w:rsidRDefault="00AD2139">
      <w:pPr>
        <w:pStyle w:val="enf9"/>
      </w:pPr>
      <w:r>
        <w:t>(a) ledger for entrusted examination management;</w:t>
      </w:r>
    </w:p>
    <w:p w:rsidR="00F77B98" w:rsidRDefault="00AD2139">
      <w:pPr>
        <w:pStyle w:val="jaf9"/>
      </w:pPr>
      <w:r>
        <w:t>ロ　試薬管理台帳</w:t>
      </w:r>
    </w:p>
    <w:p w:rsidR="00F77B98" w:rsidRDefault="00AD2139">
      <w:pPr>
        <w:pStyle w:val="enf9"/>
      </w:pPr>
      <w:r>
        <w:t>(b) reagent management ledger;</w:t>
      </w:r>
    </w:p>
    <w:p w:rsidR="00F77B98" w:rsidRDefault="00AD2139">
      <w:pPr>
        <w:pStyle w:val="jaf9"/>
      </w:pPr>
      <w:r>
        <w:t>ハ　統計学的精度管理台帳</w:t>
      </w:r>
    </w:p>
    <w:p w:rsidR="00F77B98" w:rsidRDefault="00AD2139">
      <w:pPr>
        <w:pStyle w:val="enf9"/>
      </w:pPr>
      <w:r>
        <w:t>(c) statistical accuracy control ledger;</w:t>
      </w:r>
    </w:p>
    <w:p w:rsidR="00F77B98" w:rsidRDefault="00AD2139">
      <w:pPr>
        <w:pStyle w:val="jaf9"/>
      </w:pPr>
      <w:r>
        <w:t>ニ　外部精度管理台帳</w:t>
      </w:r>
    </w:p>
    <w:p w:rsidR="00F77B98" w:rsidRDefault="00AD2139">
      <w:pPr>
        <w:pStyle w:val="enf9"/>
      </w:pPr>
      <w:r>
        <w:t>(d) external accuracy control ledger;</w:t>
      </w:r>
    </w:p>
    <w:p w:rsidR="00F77B98" w:rsidRDefault="00AD2139">
      <w:pPr>
        <w:pStyle w:val="jaf9"/>
      </w:pPr>
      <w:r>
        <w:t>ホ　検査結果報告台帳</w:t>
      </w:r>
    </w:p>
    <w:p w:rsidR="00F77B98" w:rsidRDefault="00AD2139">
      <w:pPr>
        <w:pStyle w:val="enf9"/>
      </w:pPr>
      <w:r>
        <w:t>(e) ledger for reporting</w:t>
      </w:r>
      <w:r>
        <w:t xml:space="preserve"> the examination results;</w:t>
      </w:r>
    </w:p>
    <w:p w:rsidR="00F77B98" w:rsidRDefault="00AD2139">
      <w:pPr>
        <w:pStyle w:val="jaf9"/>
      </w:pPr>
      <w:r>
        <w:t>ヘ　苦情処理台帳</w:t>
      </w:r>
    </w:p>
    <w:p w:rsidR="00F77B98" w:rsidRDefault="00AD2139">
      <w:pPr>
        <w:pStyle w:val="enf9"/>
      </w:pPr>
      <w:r>
        <w:t>(f) ledger for complaint processing;</w:t>
      </w:r>
    </w:p>
    <w:p w:rsidR="00F77B98" w:rsidRDefault="00AD2139">
      <w:pPr>
        <w:pStyle w:val="jaf6"/>
      </w:pPr>
      <w:r>
        <w:t>十六　衛生検査所の組織、運営その他必要な事項を定めた組織運営規程を有すること。</w:t>
      </w:r>
    </w:p>
    <w:p w:rsidR="00F77B98" w:rsidRDefault="00AD2139">
      <w:pPr>
        <w:pStyle w:val="enf6"/>
      </w:pPr>
      <w:r>
        <w:t>(xvi) the clinical laboratory has organizational operation rules specifying the organization, operation and other necessary matters of the clini</w:t>
      </w:r>
      <w:r>
        <w:t>cal laboratory; and</w:t>
      </w:r>
    </w:p>
    <w:p w:rsidR="00F77B98" w:rsidRDefault="00AD2139">
      <w:pPr>
        <w:pStyle w:val="jaf6"/>
      </w:pPr>
      <w:r>
        <w:t>十七　前各号に掲げるもののほか、精度管理に必要な措置が講じられていること。</w:t>
      </w:r>
    </w:p>
    <w:p w:rsidR="00F77B98" w:rsidRDefault="00AD2139">
      <w:pPr>
        <w:pStyle w:val="enf6"/>
      </w:pPr>
      <w:r>
        <w:t>(xvii) beyond what is set forth in the preceding items, the clinical laboratory is taking necessary measures for accuracy control.</w:t>
      </w:r>
    </w:p>
    <w:p w:rsidR="00F77B98" w:rsidRDefault="00AD2139">
      <w:pPr>
        <w:pStyle w:val="jaf4"/>
      </w:pPr>
      <w:r>
        <w:t>２　衛生検査所の管理者は、検体検査用放射性同位元素又は放射性同位元素によつて汚染された物の廃棄を、医療法施行規則（昭和二十三年厚生省令</w:t>
      </w:r>
      <w:r>
        <w:t>第五十号）第三十条の十四の二第一項の規定に基づき別に厚生労働省令で指定を受けた者に委託することができる。この場合においては、前項第五号の規定中廃棄施設にかかる部分は、適用しない。</w:t>
      </w:r>
    </w:p>
    <w:p w:rsidR="00F77B98" w:rsidRDefault="00AD2139">
      <w:pPr>
        <w:pStyle w:val="enf4"/>
      </w:pPr>
      <w:r>
        <w:t>(2) The manager of a clinical laboratory may entrust the disposal of the radioisotopes for specimen examination and objects contaminated by radioisotopes to the perso</w:t>
      </w:r>
      <w:r>
        <w:t>n separately designated by Order of the Ministry of Health, Labour and Welfare based on the provisions of Article 30-14-2, paragraph (1) of the Ordinance for Enforcement of the Medical Care Act (Ordinance of the Ministry of Health, Labour and Welfare No. 5</w:t>
      </w:r>
      <w:r>
        <w:t>0 of 1948). In this case, the part concerning the disposal facilities in the provisions of item (v) of the preceding paragraph does not apply.</w:t>
      </w:r>
    </w:p>
    <w:p w:rsidR="00F77B98" w:rsidRDefault="00F77B98"/>
    <w:p w:rsidR="00F77B98" w:rsidRDefault="00AD2139">
      <w:pPr>
        <w:pStyle w:val="jaa"/>
      </w:pPr>
      <w:r>
        <w:t>（衛生検査所の開設者の義務）</w:t>
      </w:r>
    </w:p>
    <w:p w:rsidR="00F77B98" w:rsidRDefault="00AD2139">
      <w:pPr>
        <w:pStyle w:val="ena"/>
      </w:pPr>
      <w:r>
        <w:t>(Obligations of the Organizer of a Clinical Laboratory)</w:t>
      </w:r>
    </w:p>
    <w:p w:rsidR="00F77B98" w:rsidRDefault="00AD2139">
      <w:pPr>
        <w:pStyle w:val="jaf3"/>
      </w:pPr>
      <w:r>
        <w:t>第十二条の二　衛生検査所の開設者は、管理者の下に精度管理責任者を中心とした精度管理のための体制を整備すること等により、検査に係るすべての作業を通じて十分な精度管理が行われるように配慮しなければならない。</w:t>
      </w:r>
    </w:p>
    <w:p w:rsidR="00F77B98" w:rsidRDefault="00AD2139">
      <w:pPr>
        <w:pStyle w:val="enf3"/>
      </w:pPr>
      <w:r>
        <w:t>Article 12-2  (1) An organizer of a clinical laboratory must give consideration so that sufficient accuracy control is exercised through every activity re</w:t>
      </w:r>
      <w:r>
        <w:t>lated to the examination by taking measures such as establishing a system for accuracy control centered around the responsible person for accuracy control under the manager.</w:t>
      </w:r>
    </w:p>
    <w:p w:rsidR="00F77B98" w:rsidRDefault="00AD2139">
      <w:pPr>
        <w:pStyle w:val="jaf4"/>
      </w:pPr>
      <w:r>
        <w:t>２　衛生検査所の開設者は、その衛生検査所の検査業務について、外部精度管理調査（都道府県その他の適当と認められる者が行う精度管理に関する調査をいう。）を受けなければな</w:t>
      </w:r>
      <w:r>
        <w:t>らない。ただし、血清分離のみを行う衛生検査所については、この限りでない。</w:t>
      </w:r>
    </w:p>
    <w:p w:rsidR="00F77B98" w:rsidRDefault="00AD2139">
      <w:pPr>
        <w:pStyle w:val="enf4"/>
      </w:pPr>
      <w:r>
        <w:t>(2) An organizer of a clinical laboratory must receive an external investigation of accuracy control (meaning the inspection concerning accuracy control conducted by the prefecture or other persons deemed appropriate) w</w:t>
      </w:r>
      <w:r>
        <w:t>ith respect to the examination services of the clinical laboratory; provided, however, that this does not apply to clinical laboratories that are only engaged in serum separation.</w:t>
      </w:r>
    </w:p>
    <w:p w:rsidR="00F77B98" w:rsidRDefault="00AD2139">
      <w:pPr>
        <w:pStyle w:val="jaf4"/>
      </w:pPr>
      <w:r>
        <w:t>３　衛生検査所の開設者は、検査業務に従事する者に必要な研修を受けさせなければならない。</w:t>
      </w:r>
    </w:p>
    <w:p w:rsidR="00F77B98" w:rsidRDefault="00AD2139">
      <w:pPr>
        <w:pStyle w:val="enf4"/>
      </w:pPr>
      <w:r>
        <w:t>(3) An organizer of a clinical l</w:t>
      </w:r>
      <w:r>
        <w:t>aboratory must have the persons engaged in the examination services, undertake necessary training.</w:t>
      </w:r>
    </w:p>
    <w:p w:rsidR="00F77B98" w:rsidRDefault="00F77B98"/>
    <w:p w:rsidR="00F77B98" w:rsidRDefault="00AD2139">
      <w:pPr>
        <w:pStyle w:val="jaa"/>
      </w:pPr>
      <w:r>
        <w:t>（書類の保存）</w:t>
      </w:r>
    </w:p>
    <w:p w:rsidR="00F77B98" w:rsidRDefault="00AD2139">
      <w:pPr>
        <w:pStyle w:val="ena"/>
      </w:pPr>
      <w:r>
        <w:t>(Preservation of Documents)</w:t>
      </w:r>
    </w:p>
    <w:p w:rsidR="00F77B98" w:rsidRDefault="00AD2139">
      <w:pPr>
        <w:pStyle w:val="jaf3"/>
      </w:pPr>
      <w:r>
        <w:t>第十二条の三　衛生検査所の管理者は、第十二条第十四号及び第十五号に掲げる書類を二年間保存しなければならない。</w:t>
      </w:r>
    </w:p>
    <w:p w:rsidR="00F77B98" w:rsidRDefault="00AD2139">
      <w:pPr>
        <w:pStyle w:val="enf3"/>
      </w:pPr>
      <w:r>
        <w:t xml:space="preserve">Article 12-3  The manager of a clinical laboratory must preserve </w:t>
      </w:r>
      <w:r>
        <w:t>the documents set forth in Article 12, items (xiv) and (xv) for two years.</w:t>
      </w:r>
    </w:p>
    <w:p w:rsidR="00F77B98" w:rsidRDefault="00F77B98"/>
    <w:p w:rsidR="00F77B98" w:rsidRDefault="00AD2139">
      <w:pPr>
        <w:pStyle w:val="jaa"/>
      </w:pPr>
      <w:r>
        <w:t>（登録証明書）</w:t>
      </w:r>
    </w:p>
    <w:p w:rsidR="00F77B98" w:rsidRDefault="00AD2139">
      <w:pPr>
        <w:pStyle w:val="ena"/>
      </w:pPr>
      <w:r>
        <w:t>(Registration Certificate)</w:t>
      </w:r>
    </w:p>
    <w:p w:rsidR="00F77B98" w:rsidRDefault="00AD2139">
      <w:pPr>
        <w:pStyle w:val="jaf3"/>
      </w:pPr>
      <w:r>
        <w:t>第十三条　都道府県知事は、法第二十条の三第一項の登録をしたときは、申請者に同条第三項各号に掲げる事項並びに登録番号及び登録年月日を記載した登録証明書を交付するものとする。</w:t>
      </w:r>
    </w:p>
    <w:p w:rsidR="00F77B98" w:rsidRDefault="00AD2139">
      <w:pPr>
        <w:pStyle w:val="enf3"/>
      </w:pPr>
      <w:r>
        <w:t>Article 13  When the prefectural governor makes the registr</w:t>
      </w:r>
      <w:r>
        <w:t>ation under Article 20-3, paragraph (1) of the act, the prefectural governor is to issue the applicant a registration certificate stating the matters set forth in the items of paragraph (3) of the relevant Article as well as the registration number and reg</w:t>
      </w:r>
      <w:r>
        <w:t>istration date.</w:t>
      </w:r>
    </w:p>
    <w:p w:rsidR="00F77B98" w:rsidRDefault="00F77B98"/>
    <w:p w:rsidR="00F77B98" w:rsidRDefault="00AD2139">
      <w:pPr>
        <w:pStyle w:val="jaa"/>
      </w:pPr>
      <w:r>
        <w:t>（登録の変更）</w:t>
      </w:r>
    </w:p>
    <w:p w:rsidR="00F77B98" w:rsidRDefault="00AD2139">
      <w:pPr>
        <w:pStyle w:val="ena"/>
      </w:pPr>
      <w:r>
        <w:t>(Changes of Registration)</w:t>
      </w:r>
    </w:p>
    <w:p w:rsidR="00F77B98" w:rsidRDefault="00AD2139">
      <w:pPr>
        <w:pStyle w:val="jaf3"/>
      </w:pPr>
      <w:r>
        <w:t>第十四条　法第二十条の四第一項に規定する登録の変更を受けようとする衛生検査所の開設者は、様式第七による申請書に前条に規定する登録証明書を添え、これをその衛生検査所の所在地の都道府県知事に提出しなければならない。</w:t>
      </w:r>
    </w:p>
    <w:p w:rsidR="00F77B98" w:rsidRDefault="00AD2139">
      <w:pPr>
        <w:pStyle w:val="enf3"/>
      </w:pPr>
      <w:r>
        <w:t>Article 14  (1) An organizer of a clinical laboratory who intends to be the recipient of the change</w:t>
      </w:r>
      <w:r>
        <w:t>s of the registration provided in Article 20-4, paragraph (1) of the act must submit a written application in Form No. 7 with the registration certificate provided in the preceding Article attached thereto to the prefectural governor with jurisdiction over</w:t>
      </w:r>
      <w:r>
        <w:t xml:space="preserve"> the location of the clinical laboratory.</w:t>
      </w:r>
    </w:p>
    <w:p w:rsidR="00F77B98" w:rsidRDefault="00AD2139">
      <w:pPr>
        <w:pStyle w:val="jaf4"/>
      </w:pPr>
      <w:r>
        <w:t>２　都道府県知事は、登録の変更をしたときは、前項の規定により提出された登録証明書にその旨を記載し、交付するものとする。</w:t>
      </w:r>
    </w:p>
    <w:p w:rsidR="00F77B98" w:rsidRDefault="00AD2139">
      <w:pPr>
        <w:pStyle w:val="enf4"/>
      </w:pPr>
      <w:r>
        <w:t>(2) When a prefectural governor changes the registration, the prefectural governor is to make a statement to that effect in the registration certificate s</w:t>
      </w:r>
      <w:r>
        <w:t>ubmitted pursuant to the provisions of the preceding paragraph and issue the registration certificate.</w:t>
      </w:r>
    </w:p>
    <w:p w:rsidR="00F77B98" w:rsidRDefault="00F77B98"/>
    <w:p w:rsidR="00F77B98" w:rsidRDefault="00AD2139">
      <w:pPr>
        <w:pStyle w:val="jaa"/>
      </w:pPr>
      <w:r>
        <w:t>（休廃止等の届出）</w:t>
      </w:r>
    </w:p>
    <w:p w:rsidR="00F77B98" w:rsidRDefault="00AD2139">
      <w:pPr>
        <w:pStyle w:val="ena"/>
      </w:pPr>
      <w:r>
        <w:t>(Notification of Suspension and Discontinuance)</w:t>
      </w:r>
    </w:p>
    <w:p w:rsidR="00F77B98" w:rsidRDefault="00AD2139">
      <w:pPr>
        <w:pStyle w:val="jaf3"/>
      </w:pPr>
      <w:r>
        <w:t>第十五条　衛生検査所を廃止し、休止し、又は休止した衛生検査所を再開した場合における法第二十条の四第三項の規定による届出は、様式第八による届書を提出することによつて行うものとする。</w:t>
      </w:r>
    </w:p>
    <w:p w:rsidR="00F77B98" w:rsidRDefault="00AD2139">
      <w:pPr>
        <w:pStyle w:val="enf3"/>
      </w:pPr>
      <w:r>
        <w:t xml:space="preserve">Article 15  The notification under the provisions of Article 20-4, paragraph (3) in the case of discontinuing or suspending the operation of a clinical laboratory or </w:t>
      </w:r>
      <w:r>
        <w:t>reopening a suspended clinical laboratory is to be made by submitting a written notification in Form No. 8.</w:t>
      </w:r>
    </w:p>
    <w:p w:rsidR="00F77B98" w:rsidRDefault="00F77B98"/>
    <w:p w:rsidR="00F77B98" w:rsidRDefault="00AD2139">
      <w:pPr>
        <w:pStyle w:val="jaa"/>
      </w:pPr>
      <w:r>
        <w:t>（変更の届出）</w:t>
      </w:r>
    </w:p>
    <w:p w:rsidR="00F77B98" w:rsidRDefault="00AD2139">
      <w:pPr>
        <w:pStyle w:val="ena"/>
      </w:pPr>
      <w:r>
        <w:t>(Notification of Changes)</w:t>
      </w:r>
    </w:p>
    <w:p w:rsidR="00F77B98" w:rsidRDefault="00AD2139">
      <w:pPr>
        <w:pStyle w:val="jaf3"/>
      </w:pPr>
      <w:r>
        <w:t>第十六条　法第二十条の四第三項の規定により変更の届出をしなければならない事項は、次のとおりとする。</w:t>
      </w:r>
    </w:p>
    <w:p w:rsidR="00F77B98" w:rsidRDefault="00AD2139">
      <w:pPr>
        <w:pStyle w:val="enf3"/>
      </w:pPr>
      <w:r>
        <w:t>Article 16  (1) The particulars for which the notification of c</w:t>
      </w:r>
      <w:r>
        <w:t>hanges must be made pursuant to the provisions of Article 20-4, paragraph (3) of the act are as follows:</w:t>
      </w:r>
    </w:p>
    <w:p w:rsidR="00F77B98" w:rsidRDefault="00AD2139">
      <w:pPr>
        <w:pStyle w:val="jaf6"/>
      </w:pPr>
      <w:r>
        <w:t>一　第十二条第九号に掲げる管理者の氏名</w:t>
      </w:r>
    </w:p>
    <w:p w:rsidR="00F77B98" w:rsidRDefault="00AD2139">
      <w:pPr>
        <w:pStyle w:val="enf6"/>
      </w:pPr>
      <w:r>
        <w:t>(i) name of the manager set forth in Article 12, item (ix);</w:t>
      </w:r>
    </w:p>
    <w:p w:rsidR="00F77B98" w:rsidRDefault="00AD2139">
      <w:pPr>
        <w:pStyle w:val="jaf6"/>
      </w:pPr>
      <w:r>
        <w:t>二　第十二条第十一号に掲げる精度管理責任者の氏名</w:t>
      </w:r>
    </w:p>
    <w:p w:rsidR="00F77B98" w:rsidRDefault="00AD2139">
      <w:pPr>
        <w:pStyle w:val="enf6"/>
      </w:pPr>
      <w:r>
        <w:t>(ii) name of the responsible person for accura</w:t>
      </w:r>
      <w:r>
        <w:t>cy control set forth in Article 12, item (xi); and</w:t>
      </w:r>
    </w:p>
    <w:p w:rsidR="00F77B98" w:rsidRDefault="00AD2139">
      <w:pPr>
        <w:pStyle w:val="jaf6"/>
      </w:pPr>
      <w:r>
        <w:t>三　第十二条第十六号に掲げる組織運営規程</w:t>
      </w:r>
    </w:p>
    <w:p w:rsidR="00F77B98" w:rsidRDefault="00AD2139">
      <w:pPr>
        <w:pStyle w:val="enf6"/>
      </w:pPr>
      <w:r>
        <w:t>(iii) organizational operation rules set forth in Article 12, item (xvi).</w:t>
      </w:r>
    </w:p>
    <w:p w:rsidR="00F77B98" w:rsidRDefault="00AD2139">
      <w:pPr>
        <w:pStyle w:val="jaf4"/>
      </w:pPr>
      <w:r>
        <w:t>２　前項の届出は、様式第九による届書を提出することによつて行うものとする。</w:t>
      </w:r>
    </w:p>
    <w:p w:rsidR="00F77B98" w:rsidRDefault="00AD2139">
      <w:pPr>
        <w:pStyle w:val="enf4"/>
      </w:pPr>
      <w:r>
        <w:t>(2) The notification under the preceding paragraph is to be made by subm</w:t>
      </w:r>
      <w:r>
        <w:t>itting a written notification in Form No. 9.</w:t>
      </w:r>
    </w:p>
    <w:p w:rsidR="00F77B98" w:rsidRDefault="00AD2139">
      <w:pPr>
        <w:pStyle w:val="jaf4"/>
      </w:pPr>
      <w:r>
        <w:t>３　管理者の変更の場合にあつては、第十一条第二項第二号及び第三号に掲げる書類を、精度管理責任者の変更の場合にあつては、同項第四号に掲げる書類を添えなければならない。</w:t>
      </w:r>
    </w:p>
    <w:p w:rsidR="00F77B98" w:rsidRDefault="00AD2139">
      <w:pPr>
        <w:pStyle w:val="enf4"/>
      </w:pPr>
      <w:r>
        <w:t>(3) In cases when a manager changes, the documents set forth in Article 11, paragraph (2), items (ii) and (iii) must be attached</w:t>
      </w:r>
      <w:r>
        <w:t xml:space="preserve"> and in cases when the responsible person for accuracy control, the documents set forth in item (iv) of the relevant paragraph must be attached.</w:t>
      </w:r>
    </w:p>
    <w:p w:rsidR="00F77B98" w:rsidRDefault="00F77B98"/>
    <w:p w:rsidR="00F77B98" w:rsidRDefault="00AD2139">
      <w:pPr>
        <w:pStyle w:val="jaa"/>
      </w:pPr>
      <w:r>
        <w:t>（法第二十条の四第四項の厚生労働省令で定める場合）</w:t>
      </w:r>
    </w:p>
    <w:p w:rsidR="00F77B98" w:rsidRDefault="00AD2139">
      <w:pPr>
        <w:pStyle w:val="ena"/>
      </w:pPr>
      <w:r>
        <w:t>(Cases Specified by Order of the Ministry of Health, Labour and Welfare under Articl</w:t>
      </w:r>
      <w:r>
        <w:t>e 20-4, Paragraph (4) of the Act)</w:t>
      </w:r>
    </w:p>
    <w:p w:rsidR="00F77B98" w:rsidRDefault="00AD2139">
      <w:pPr>
        <w:pStyle w:val="jaf3"/>
      </w:pPr>
      <w:r>
        <w:t>第十七条　法第二十条の四第四項の厚生労働省令で定める場合は、次に掲げる場合とする。</w:t>
      </w:r>
    </w:p>
    <w:p w:rsidR="00F77B98" w:rsidRDefault="00AD2139">
      <w:pPr>
        <w:pStyle w:val="enf3"/>
      </w:pPr>
      <w:r>
        <w:t>Article 17  The cases specified by Order of the Ministry of Health, Labour and Welfare as referred to in Article 20-4, paragraph (4) of the act are as follows:</w:t>
      </w:r>
    </w:p>
    <w:p w:rsidR="00F77B98" w:rsidRDefault="00AD2139">
      <w:pPr>
        <w:pStyle w:val="jaf6"/>
      </w:pPr>
      <w:r>
        <w:t>一　衛生検査所に検体検査用放射性同位元素</w:t>
      </w:r>
      <w:r>
        <w:t>を備えている場合</w:t>
      </w:r>
    </w:p>
    <w:p w:rsidR="00F77B98" w:rsidRDefault="00AD2139">
      <w:pPr>
        <w:pStyle w:val="enf6"/>
      </w:pPr>
      <w:r>
        <w:t>(i) cases where the clinical laboratory has radioisotopes for specimen examination;</w:t>
      </w:r>
    </w:p>
    <w:p w:rsidR="00F77B98" w:rsidRDefault="00AD2139">
      <w:pPr>
        <w:pStyle w:val="jaf6"/>
      </w:pPr>
      <w:r>
        <w:t>二　次条第一項第三号又は第四号に掲げる事項を変更しようとする場合</w:t>
      </w:r>
    </w:p>
    <w:p w:rsidR="00F77B98" w:rsidRDefault="00AD2139">
      <w:pPr>
        <w:pStyle w:val="enf6"/>
      </w:pPr>
      <w:r>
        <w:t>(ii) cases where the particulars set forth in items (iii) or (iv) of paragraph (1) of the following Article are to be changed; and</w:t>
      </w:r>
    </w:p>
    <w:p w:rsidR="00F77B98" w:rsidRDefault="00AD2139">
      <w:pPr>
        <w:pStyle w:val="jaf6"/>
      </w:pPr>
      <w:r>
        <w:t>三　衛生検査所に検体検査用放射性同位元素を備えなくなつた場合</w:t>
      </w:r>
    </w:p>
    <w:p w:rsidR="00F77B98" w:rsidRDefault="00AD2139">
      <w:pPr>
        <w:pStyle w:val="enf6"/>
      </w:pPr>
      <w:r>
        <w:t>(iii) cases where the clinical laboratory no longer has radioisotopes for specimen examination.</w:t>
      </w:r>
    </w:p>
    <w:p w:rsidR="00F77B98" w:rsidRDefault="00F77B98"/>
    <w:p w:rsidR="00F77B98" w:rsidRDefault="00AD2139">
      <w:pPr>
        <w:pStyle w:val="jaa"/>
      </w:pPr>
      <w:r>
        <w:t>（検体検査用放射性同位元素の届出）</w:t>
      </w:r>
    </w:p>
    <w:p w:rsidR="00F77B98" w:rsidRDefault="00AD2139">
      <w:pPr>
        <w:pStyle w:val="ena"/>
      </w:pPr>
      <w:r>
        <w:t>(Notification for Radioisotopes for Specimen Examination)</w:t>
      </w:r>
    </w:p>
    <w:p w:rsidR="00F77B98" w:rsidRDefault="00AD2139">
      <w:pPr>
        <w:pStyle w:val="jaf3"/>
      </w:pPr>
      <w:r>
        <w:t>第十七条の二　衛生検査所に検体検査用放射性同位元素を備えようとするときの法第二十条の四第四項の規定による届出は、あらかじめ、次に掲げる事項を記載した届書を提出することによつて行うものとする。</w:t>
      </w:r>
    </w:p>
    <w:p w:rsidR="00F77B98" w:rsidRDefault="00AD2139">
      <w:pPr>
        <w:pStyle w:val="enf3"/>
      </w:pPr>
      <w:r>
        <w:t>Article 17-2  (1) The notification under the provisions of Article 24-4, paragraph (4) of the act in the case of equipping the clinical laboratory with radioiso</w:t>
      </w:r>
      <w:r>
        <w:t>topes for specimen examination must be made by submitting in advance a written notification describing the following particulars:</w:t>
      </w:r>
    </w:p>
    <w:p w:rsidR="00F77B98" w:rsidRDefault="00AD2139">
      <w:pPr>
        <w:pStyle w:val="jaf6"/>
      </w:pPr>
      <w:r>
        <w:t>一　衛生検査所の名称及び所在地</w:t>
      </w:r>
    </w:p>
    <w:p w:rsidR="00F77B98" w:rsidRDefault="00AD2139">
      <w:pPr>
        <w:pStyle w:val="enf6"/>
      </w:pPr>
      <w:r>
        <w:t>(i) name and location of the clinical laboratory;</w:t>
      </w:r>
    </w:p>
    <w:p w:rsidR="00F77B98" w:rsidRDefault="00AD2139">
      <w:pPr>
        <w:pStyle w:val="jaf6"/>
      </w:pPr>
      <w:r>
        <w:t>二　その年に使用を予定する検体検査用放射性同位元素の種類、形状及びベクレル単位をもつて表わした数量</w:t>
      </w:r>
    </w:p>
    <w:p w:rsidR="00F77B98" w:rsidRDefault="00AD2139">
      <w:pPr>
        <w:pStyle w:val="enf6"/>
      </w:pPr>
      <w:r>
        <w:t>(ii) type,</w:t>
      </w:r>
      <w:r>
        <w:t xml:space="preserve"> shape and quantity expressed in becquerel units of the radioisotopes for specimen examination scheduled to be used in the relevant year;</w:t>
      </w:r>
    </w:p>
    <w:p w:rsidR="00F77B98" w:rsidRDefault="00AD2139">
      <w:pPr>
        <w:pStyle w:val="jaf6"/>
      </w:pPr>
      <w:r>
        <w:t>三　ベクレル単位をもつて表わした検体検査用放射性同位元素の種類ごとの最大貯蔵予定数量、一日の最大使用予定数量及び三月間の最大使用予定数量</w:t>
      </w:r>
    </w:p>
    <w:p w:rsidR="00F77B98" w:rsidRDefault="00AD2139">
      <w:pPr>
        <w:pStyle w:val="enf6"/>
      </w:pPr>
      <w:r>
        <w:t>(iii) maximum quantity scheduled to be stored, ma</w:t>
      </w:r>
      <w:r>
        <w:t>ximum quantity scheduled to be used per day and maximum quantity scheduled to be used for three months for each type of radioisotope for specimen examination expressed in becquerel units;</w:t>
      </w:r>
    </w:p>
    <w:p w:rsidR="00F77B98" w:rsidRDefault="00AD2139">
      <w:pPr>
        <w:pStyle w:val="jaf6"/>
      </w:pPr>
      <w:r>
        <w:t>四　検体検査用放射性同位元素の使用室、貯蔵施設、運搬容器及び廃棄施設の放射線障害の防止に関する構造設備及び予防措置の概要</w:t>
      </w:r>
    </w:p>
    <w:p w:rsidR="00F77B98" w:rsidRDefault="00AD2139">
      <w:pPr>
        <w:pStyle w:val="enf6"/>
      </w:pPr>
      <w:r>
        <w:t>(iv) bu</w:t>
      </w:r>
      <w:r>
        <w:t>ildings and equipment concerning the prevention of radiation hazards consisting of the room for use, storage facilities, transportation vessels and disposal facilities of radioisotopes for specimen examination and the outline of the preventive measures.</w:t>
      </w:r>
    </w:p>
    <w:p w:rsidR="00F77B98" w:rsidRDefault="00AD2139">
      <w:pPr>
        <w:pStyle w:val="jaf4"/>
      </w:pPr>
      <w:r>
        <w:t xml:space="preserve">２　</w:t>
      </w:r>
      <w:r>
        <w:t>前条第一号に該当する場合の法第二十条の四第四項の規定による届出は、毎年十二月二十日までに、翌年において使用を予定する検体検査用放射性同位元素について前項第一号及び第二号に掲げる事項を記載した届書を提出することによつて行うものとする。</w:t>
      </w:r>
    </w:p>
    <w:p w:rsidR="00F77B98" w:rsidRDefault="00AD2139">
      <w:pPr>
        <w:pStyle w:val="enf4"/>
      </w:pPr>
      <w:r>
        <w:t>(2) The notification under the provisions of Article 20-4, paragraph (4) of the act in cases falling under item (i) of the preceding Articl</w:t>
      </w:r>
      <w:r>
        <w:t>e must be made no later than December 20 of each year by submitting a written notification describing the particulars set forth in items (i) and (ii) of the preceding paragraph with respect to the radioisotopes for specimen examination scheduled to be used</w:t>
      </w:r>
      <w:r>
        <w:t xml:space="preserve"> in the following year.</w:t>
      </w:r>
    </w:p>
    <w:p w:rsidR="00F77B98" w:rsidRDefault="00AD2139">
      <w:pPr>
        <w:pStyle w:val="jaf4"/>
      </w:pPr>
      <w:r>
        <w:t>３　前条第二号に該当する場合の法第二十条の四第四項の規定による届出は、あらかじめ、その旨を記載した届書を提出することによつて行うものとする。</w:t>
      </w:r>
    </w:p>
    <w:p w:rsidR="00F77B98" w:rsidRDefault="00AD2139">
      <w:pPr>
        <w:pStyle w:val="enf4"/>
      </w:pPr>
      <w:r>
        <w:t>(3) The notification under the provisions of Article 20-4, paragraph (4) of the act in cases falling under item (ii) of the preceding Article must be made by sub</w:t>
      </w:r>
      <w:r>
        <w:t>mitting in advance a written notification making a description to that effect.</w:t>
      </w:r>
    </w:p>
    <w:p w:rsidR="00F77B98" w:rsidRDefault="00AD2139">
      <w:pPr>
        <w:pStyle w:val="jaf4"/>
      </w:pPr>
      <w:r>
        <w:t>４　前条第三号に該当する場合の法第二十条の四第四項の規定による届出は、十日以内にその旨を記載した届書を、三十日以内にその後の措置を記載した届書を提出することによつて行うものとする。</w:t>
      </w:r>
    </w:p>
    <w:p w:rsidR="00F77B98" w:rsidRDefault="00AD2139">
      <w:pPr>
        <w:pStyle w:val="enf4"/>
      </w:pPr>
      <w:r>
        <w:t>(4) The notification under the provisions of Article 20-4, paragraph (4) of the act in</w:t>
      </w:r>
      <w:r>
        <w:t xml:space="preserve"> cases falling under item (iii) of the preceding Article must be made by submitting a written notification making a description to that effect within 10 days and a written notification describing the subsequent measures within 30 days.</w:t>
      </w:r>
    </w:p>
    <w:p w:rsidR="00F77B98" w:rsidRDefault="00F77B98"/>
    <w:p w:rsidR="00F77B98" w:rsidRDefault="00AD2139">
      <w:pPr>
        <w:pStyle w:val="jaa"/>
      </w:pPr>
      <w:r>
        <w:t>（登録証明書の書換え交付の申請）</w:t>
      </w:r>
    </w:p>
    <w:p w:rsidR="00F77B98" w:rsidRDefault="00AD2139">
      <w:pPr>
        <w:pStyle w:val="ena"/>
      </w:pPr>
      <w:r>
        <w:t>(P</w:t>
      </w:r>
      <w:r>
        <w:t>rocedures for Applying for Replacement of the Registration Certificates)</w:t>
      </w:r>
    </w:p>
    <w:p w:rsidR="00F77B98" w:rsidRDefault="00AD2139">
      <w:pPr>
        <w:pStyle w:val="jaf3"/>
      </w:pPr>
      <w:r>
        <w:t>第十八条　衛生検査所の開設者は、衛生検査所の登録証明書の記載事項に変更を生じたときは、その書換え交付を申請することができる。</w:t>
      </w:r>
    </w:p>
    <w:p w:rsidR="00F77B98" w:rsidRDefault="00AD2139">
      <w:pPr>
        <w:pStyle w:val="enf3"/>
      </w:pPr>
      <w:r>
        <w:t>Article 18  (1) An organizer of a clinical laboratory may apply for a replacement of the registration certificate of the</w:t>
      </w:r>
      <w:r>
        <w:t xml:space="preserve"> clinical laboratory when a change occurs to the particulars described in the registration.</w:t>
      </w:r>
    </w:p>
    <w:p w:rsidR="00F77B98" w:rsidRDefault="00AD2139">
      <w:pPr>
        <w:pStyle w:val="jaf4"/>
      </w:pPr>
      <w:r>
        <w:t>２　前項の申請は、様式第十による申請書に衛生検査所の登録証明書を添えて、これをその衛生検査所の所在地の都道府県知事に提出することによつて行うものとする。</w:t>
      </w:r>
    </w:p>
    <w:p w:rsidR="00F77B98" w:rsidRDefault="00AD2139">
      <w:pPr>
        <w:pStyle w:val="enf4"/>
      </w:pPr>
      <w:r>
        <w:t>(2) The application under the preceding paragraph is to be made by submitting a written</w:t>
      </w:r>
      <w:r>
        <w:t xml:space="preserve"> application in Form No. 10 with the registration certificate of the clinical laboratory attached thereto to the prefectural governor with jurisdiction over the location of the clinical laboratory.</w:t>
      </w:r>
    </w:p>
    <w:p w:rsidR="00F77B98" w:rsidRDefault="00F77B98"/>
    <w:p w:rsidR="00F77B98" w:rsidRDefault="00AD2139">
      <w:pPr>
        <w:pStyle w:val="jaa"/>
      </w:pPr>
      <w:r>
        <w:t>（登録証明書の再交付の申請）</w:t>
      </w:r>
    </w:p>
    <w:p w:rsidR="00F77B98" w:rsidRDefault="00AD2139">
      <w:pPr>
        <w:pStyle w:val="ena"/>
      </w:pPr>
      <w:r>
        <w:t xml:space="preserve">(Application for Reissuance of </w:t>
      </w:r>
      <w:r>
        <w:t>Registration Certificates)</w:t>
      </w:r>
    </w:p>
    <w:p w:rsidR="00F77B98" w:rsidRDefault="00AD2139">
      <w:pPr>
        <w:pStyle w:val="jaf3"/>
      </w:pPr>
      <w:r>
        <w:t>第十九条　衛生検査所の開設者は、衛生検査所の登録証明書を破り、よごし、又は失つたときは、その再交付を申請することができる。</w:t>
      </w:r>
    </w:p>
    <w:p w:rsidR="00F77B98" w:rsidRDefault="00AD2139">
      <w:pPr>
        <w:pStyle w:val="enf3"/>
      </w:pPr>
      <w:r>
        <w:t>Article 19  (1) An organizer of a clinical laboratory may apply for the reissuance of a registration certificate of the clinical laboratory when the organizer of a cli</w:t>
      </w:r>
      <w:r>
        <w:t>nical laboratory has torn, dirtied or lost the registration certificate.</w:t>
      </w:r>
    </w:p>
    <w:p w:rsidR="00F77B98" w:rsidRDefault="00AD2139">
      <w:pPr>
        <w:pStyle w:val="jaf4"/>
      </w:pPr>
      <w:r>
        <w:t>２　前項の申請は、様式第十一による申請書をその衛生検査所の所在地の都道府県知事に提出することによつて行うものとする。この場合においては、破り、又はよごした衛生検査所の登録証明書を、申請書に添えなければならない。</w:t>
      </w:r>
    </w:p>
    <w:p w:rsidR="00F77B98" w:rsidRDefault="00AD2139">
      <w:pPr>
        <w:pStyle w:val="enf4"/>
      </w:pPr>
      <w:r>
        <w:t>(2) The application under the preceding paragraph is to be made by submitting</w:t>
      </w:r>
      <w:r>
        <w:t xml:space="preserve"> a written application in Form No. 10 to the prefectural governor with jurisdiction over the location of the clinical laboratory. In this case, the registration certificate of the clinical laboratory which has been torn or dirtied must be attached to the w</w:t>
      </w:r>
      <w:r>
        <w:t>ritten application.</w:t>
      </w:r>
    </w:p>
    <w:p w:rsidR="00F77B98" w:rsidRDefault="00AD2139">
      <w:pPr>
        <w:pStyle w:val="jaf4"/>
      </w:pPr>
      <w:r>
        <w:t>３　衛生検査所の開設者は、衛生検査所の登録証明書の再交付を受けた後、失つた衛生検査所の登録証明書を発見したときは、直ちにこれをその衛生検査所の所在地の都道府県知事に返納しなければならない。</w:t>
      </w:r>
    </w:p>
    <w:p w:rsidR="00F77B98" w:rsidRDefault="00AD2139">
      <w:pPr>
        <w:pStyle w:val="enf4"/>
      </w:pPr>
      <w:r>
        <w:t>(3) After obtaining the reissuance of a registration certificate, if an organizer of a clinical laboratory subsequently finds the registratio</w:t>
      </w:r>
      <w:r>
        <w:t>n certificate which the organizer of the clinical laboratory had previously lost, the organizer of a clinical laboratory must immediately return the found registration certificate to the prefectural governor with jurisdiction over the location of the clini</w:t>
      </w:r>
      <w:r>
        <w:t>cal laboratory.</w:t>
      </w:r>
    </w:p>
    <w:p w:rsidR="00F77B98" w:rsidRDefault="00F77B98"/>
    <w:p w:rsidR="00F77B98" w:rsidRDefault="00AD2139">
      <w:pPr>
        <w:pStyle w:val="jaa"/>
      </w:pPr>
      <w:r>
        <w:t>（登録証明書の返納）</w:t>
      </w:r>
    </w:p>
    <w:p w:rsidR="00F77B98" w:rsidRDefault="00AD2139">
      <w:pPr>
        <w:pStyle w:val="ena"/>
      </w:pPr>
      <w:r>
        <w:t>(Returning of Registration Certificates)</w:t>
      </w:r>
    </w:p>
    <w:p w:rsidR="00F77B98" w:rsidRDefault="00AD2139">
      <w:pPr>
        <w:pStyle w:val="jaf3"/>
      </w:pPr>
      <w:r>
        <w:t>第二十条　衛生検査所の開設者は、法第二十条の七の規定による衛生検査所の登録の取消処分を受けたとき、又はその業務を廃止したときは、直ちにその衛生検査所の所在地の都道府県知事にその衛生検査所の登録証明書を返納しなければならない。</w:t>
      </w:r>
    </w:p>
    <w:p w:rsidR="00F77B98" w:rsidRDefault="00AD2139">
      <w:pPr>
        <w:pStyle w:val="enf3"/>
      </w:pPr>
      <w:r>
        <w:t>Article 20  When an organizer of a clinical laboratory receives a disposit</w:t>
      </w:r>
      <w:r>
        <w:t xml:space="preserve">ion to rescind the registration of the clinical laboratory under the provisions of Article 20-7 of the act or discontinues the services thereof, the organizer of the clinical laboratory must immediately return the registration certificates of the clinical </w:t>
      </w:r>
      <w:r>
        <w:t>laboratory to the prefectural governor with jurisdiction over the location of the clinical laboratory.</w:t>
      </w:r>
    </w:p>
    <w:p w:rsidR="00F77B98" w:rsidRDefault="00F77B98"/>
    <w:p w:rsidR="00F77B98" w:rsidRDefault="00AD2139">
      <w:pPr>
        <w:pStyle w:val="jaa"/>
      </w:pPr>
      <w:r>
        <w:t>（期限の特例）</w:t>
      </w:r>
    </w:p>
    <w:p w:rsidR="00F77B98" w:rsidRDefault="00AD2139">
      <w:pPr>
        <w:pStyle w:val="ena"/>
      </w:pPr>
      <w:r>
        <w:t>(Special Provisions on Due Dates)</w:t>
      </w:r>
    </w:p>
    <w:p w:rsidR="00F77B98" w:rsidRDefault="00AD2139">
      <w:pPr>
        <w:pStyle w:val="jaf3"/>
      </w:pPr>
      <w:r>
        <w:t>第二十一条　第十七条の二第四項及び第五項に規定する届出の期限が地方自治法（昭和二十二年法律第六十七号）第四条の二第一項に規定する地方公共団体の休日に当たるときは、地方公共団体の休日の翌日をもつてその期限とみなす。</w:t>
      </w:r>
    </w:p>
    <w:p w:rsidR="00F77B98" w:rsidRDefault="00AD2139">
      <w:pPr>
        <w:pStyle w:val="enf3"/>
      </w:pPr>
      <w:r>
        <w:t>Art</w:t>
      </w:r>
      <w:r>
        <w:t>icle 21  When the due date for making the notification prescribed in Article 17-2, paragraphs (4) and (5) falls under a holiday of a local government provided in Article 4-2, paragraph (1) of the Local Autonomy Act (Act No. 67 of 1947), the day following t</w:t>
      </w:r>
      <w:r>
        <w:t>he holiday of the local government is deemed to be the due date.</w:t>
      </w:r>
    </w:p>
    <w:p w:rsidR="00F77B98" w:rsidRDefault="00F77B98"/>
    <w:p w:rsidR="00F77B98" w:rsidRDefault="00AD2139">
      <w:pPr>
        <w:pStyle w:val="jaf3"/>
      </w:pPr>
      <w:r>
        <w:t>第二十二条　法第二十条の五第二項に規定する証明書は、様式第十二による。</w:t>
      </w:r>
    </w:p>
    <w:p w:rsidR="00F77B98" w:rsidRDefault="00AD2139">
      <w:pPr>
        <w:pStyle w:val="enf3"/>
      </w:pPr>
      <w:r>
        <w:t>Article 22  The certificate prescribed in Article 20-5, paragraph (2) of the act is to be in Form No. 12.</w:t>
      </w:r>
    </w:p>
    <w:p w:rsidR="00F77B98" w:rsidRDefault="00F77B98"/>
    <w:p w:rsidR="00F77B98" w:rsidRDefault="00AD2139">
      <w:pPr>
        <w:pStyle w:val="ja2"/>
      </w:pPr>
      <w:r>
        <w:t>附　則</w:t>
      </w:r>
    </w:p>
    <w:p w:rsidR="00F77B98" w:rsidRDefault="00AD2139">
      <w:pPr>
        <w:pStyle w:val="en2"/>
      </w:pPr>
      <w:r>
        <w:t>Supplementary Provisions</w:t>
      </w:r>
    </w:p>
    <w:p w:rsidR="00F77B98" w:rsidRDefault="00F77B98"/>
    <w:p w:rsidR="00F77B98" w:rsidRDefault="00AD2139">
      <w:pPr>
        <w:pStyle w:val="jaa"/>
      </w:pPr>
      <w:r>
        <w:t>（施行期日）</w:t>
      </w:r>
    </w:p>
    <w:p w:rsidR="00F77B98" w:rsidRDefault="00AD2139">
      <w:pPr>
        <w:pStyle w:val="ena"/>
      </w:pPr>
      <w:r>
        <w:t>(Effective Date)</w:t>
      </w:r>
    </w:p>
    <w:p w:rsidR="00F77B98" w:rsidRDefault="00AD2139">
      <w:pPr>
        <w:pStyle w:val="jaf4"/>
      </w:pPr>
      <w:r>
        <w:t>１　この省令は、昭和三十三年七月二十二日から施行する。</w:t>
      </w:r>
    </w:p>
    <w:p w:rsidR="00F77B98" w:rsidRDefault="00AD2139">
      <w:pPr>
        <w:pStyle w:val="enf4"/>
      </w:pPr>
      <w:r>
        <w:t>(1) This Ministerial Order comes into effect as of July 22, 1958.</w:t>
      </w:r>
    </w:p>
    <w:p w:rsidR="00F77B98" w:rsidRDefault="00F77B98"/>
    <w:p w:rsidR="00F77B98" w:rsidRDefault="00AD2139">
      <w:pPr>
        <w:pStyle w:val="jaa"/>
      </w:pPr>
      <w:r>
        <w:t>（受験願書に添えるべき書類の特例）</w:t>
      </w:r>
    </w:p>
    <w:p w:rsidR="00F77B98" w:rsidRDefault="00AD2139">
      <w:pPr>
        <w:pStyle w:val="ena"/>
      </w:pPr>
      <w:r>
        <w:t>(Special Provisions Concerning the Documents to be Attached to the Written Application for Examination)</w:t>
      </w:r>
    </w:p>
    <w:p w:rsidR="00F77B98" w:rsidRDefault="00AD2139">
      <w:pPr>
        <w:pStyle w:val="jaf4"/>
      </w:pPr>
      <w:r>
        <w:t>２　法附則第二項又は第三項の規定により試験を受けようとする者は、第六条の受験願書に、同条第二号又は第三号に掲げる書類に代えて、それぞれ法附則第二項又は第三項に該当する者であることを証する書類を添えなければならない。</w:t>
      </w:r>
    </w:p>
    <w:p w:rsidR="00F77B98" w:rsidRDefault="00AD2139">
      <w:pPr>
        <w:pStyle w:val="enf4"/>
      </w:pPr>
      <w:r>
        <w:t>(2) A person who intends to take the examination pursuant to the provisions of paragraphs (2) or (3) of the Supplementary Provisions of the Act must</w:t>
      </w:r>
      <w:r>
        <w:t xml:space="preserve"> attach a document certifying that the relevant person falls under paragraphs (2) or (3) of the Supplementary Provisions of the act to the written application for examination under Article 6 in lieu of the documents set forth in item (ii) or (iii) of the r</w:t>
      </w:r>
      <w:r>
        <w:t>elevant Article.</w:t>
      </w:r>
    </w:p>
    <w:p w:rsidR="00F77B98" w:rsidRDefault="00F77B98"/>
    <w:p w:rsidR="00F77B98" w:rsidRDefault="00AD2139">
      <w:pPr>
        <w:pStyle w:val="jaa"/>
      </w:pPr>
      <w:r>
        <w:t>（高等学校に入学することができる者と同等以上の学力があると認められる者）</w:t>
      </w:r>
    </w:p>
    <w:p w:rsidR="00F77B98" w:rsidRDefault="00AD2139">
      <w:pPr>
        <w:pStyle w:val="ena"/>
      </w:pPr>
      <w:r>
        <w:t>(Persons Deemed to Have Academic Ability Equivalent or Superior to Persons Who Can Enroll at High Schools)</w:t>
      </w:r>
    </w:p>
    <w:p w:rsidR="00F77B98" w:rsidRDefault="00AD2139">
      <w:pPr>
        <w:pStyle w:val="jaf4"/>
      </w:pPr>
      <w:r>
        <w:t>３　法附則第三項の規定により高等学校に入学することができる者と同等以上の学力があると認められる者は、次のとおりとする。</w:t>
      </w:r>
    </w:p>
    <w:p w:rsidR="00F77B98" w:rsidRDefault="00AD2139">
      <w:pPr>
        <w:pStyle w:val="enf4"/>
      </w:pPr>
      <w:r>
        <w:t>(3) Persons deemed to have academi</w:t>
      </w:r>
      <w:r>
        <w:t>c ability equivalent or superior to persons who can enroll at high schools pursuant to the provisions of paragraph (3) of the Supplementary Provisions of the act are as follows:</w:t>
      </w:r>
    </w:p>
    <w:p w:rsidR="00F77B98" w:rsidRDefault="00AD2139">
      <w:pPr>
        <w:pStyle w:val="jaf6"/>
      </w:pPr>
      <w:r>
        <w:t>一　旧国民学校令（昭和十六年勅令第百四十八号）による国民学校の高等科を修了した者</w:t>
      </w:r>
    </w:p>
    <w:p w:rsidR="00F77B98" w:rsidRDefault="00AD2139">
      <w:pPr>
        <w:pStyle w:val="enf6"/>
      </w:pPr>
      <w:r>
        <w:t>(i) persons who have completed a high</w:t>
      </w:r>
      <w:r>
        <w:t>er course at a national elementary school under the former National School Order (Imperial Order No. 148 of 1941);</w:t>
      </w:r>
    </w:p>
    <w:p w:rsidR="00F77B98" w:rsidRDefault="00AD2139">
      <w:pPr>
        <w:pStyle w:val="jaf6"/>
      </w:pPr>
      <w:r>
        <w:t>二　旧中等学校令（昭和十八年勅令第三十六号）による中等学校の二年の課程を終つた者</w:t>
      </w:r>
    </w:p>
    <w:p w:rsidR="00F77B98" w:rsidRDefault="00AD2139">
      <w:pPr>
        <w:pStyle w:val="enf6"/>
      </w:pPr>
      <w:r>
        <w:t>(ii) persons who have completed a course for two years at a secondary school under the former Second</w:t>
      </w:r>
      <w:r>
        <w:t>ary School Order (Imperial Order e No. 36 of 1943);</w:t>
      </w:r>
    </w:p>
    <w:p w:rsidR="00F77B98" w:rsidRDefault="00AD2139">
      <w:pPr>
        <w:pStyle w:val="jaf6"/>
      </w:pPr>
      <w:r>
        <w:t>三　旧師範教育令（昭和十八年勅令第百九号）による附属中学校又は附属高等女学校の第二学年を修了した者</w:t>
      </w:r>
    </w:p>
    <w:p w:rsidR="00F77B98" w:rsidRDefault="00AD2139">
      <w:pPr>
        <w:pStyle w:val="enf6"/>
      </w:pPr>
      <w:r>
        <w:t>(iii) persons who have completed the second year of an attached secondary school or attached girls' high school under the former Normal School Education O</w:t>
      </w:r>
      <w:r>
        <w:t>rder (Imperial Order No. 109 of 1943);</w:t>
      </w:r>
    </w:p>
    <w:p w:rsidR="00F77B98" w:rsidRDefault="00AD2139">
      <w:pPr>
        <w:pStyle w:val="jaf6"/>
      </w:pPr>
      <w:r>
        <w:t>四　旧高等学校令（大正七年勅令第三百八十九号）による高等学校尋常科の第二学年を修了した者</w:t>
      </w:r>
    </w:p>
    <w:p w:rsidR="00F77B98" w:rsidRDefault="00AD2139">
      <w:pPr>
        <w:pStyle w:val="enf6"/>
      </w:pPr>
      <w:r>
        <w:t>(iv) persons who have completed the second year of the regular course of a high school under the former High School Order (Imperial Order No. 389 of 1918);</w:t>
      </w:r>
    </w:p>
    <w:p w:rsidR="00F77B98" w:rsidRDefault="00AD2139">
      <w:pPr>
        <w:pStyle w:val="jaf6"/>
      </w:pPr>
      <w:r>
        <w:t>五　旧青年学校令（昭和十四年勅令</w:t>
      </w:r>
      <w:r>
        <w:t>第二百五十四号）による青年学校の普通科の課程を修了した者</w:t>
      </w:r>
    </w:p>
    <w:p w:rsidR="00F77B98" w:rsidRDefault="00AD2139">
      <w:pPr>
        <w:pStyle w:val="enf6"/>
      </w:pPr>
      <w:r>
        <w:t>(v) persons who have completed the general course at a boys' school under the former Boys' School Order (Imperial Order No. 254 of 1939);</w:t>
      </w:r>
    </w:p>
    <w:p w:rsidR="00F77B98" w:rsidRDefault="00AD2139">
      <w:pPr>
        <w:pStyle w:val="jaf6"/>
      </w:pPr>
      <w:r>
        <w:t>六　昭和十八年文部省令第六十三号（内地以外の地域に於ける学校の生徒、児童、卒業者等の他の学校へ入学及転学に関する規程）第一条から第三条まで及び第七条の規定により第一号、第二号又は</w:t>
      </w:r>
      <w:r>
        <w:t>第四号に掲げる者と同一の取扱を受ける者</w:t>
      </w:r>
    </w:p>
    <w:p w:rsidR="00F77B98" w:rsidRDefault="00AD2139">
      <w:pPr>
        <w:pStyle w:val="enf6"/>
      </w:pPr>
      <w:r>
        <w:t>(vi) persons who are treated in the same way as the persons set forth in item (i), (ii) or (iv) pursuant to the provisions of Articles 1 through 3 and Article 7 of the Order of the Ministry of Education, Culture, Sports, Science and Tec</w:t>
      </w:r>
      <w:r>
        <w:t>hnology No. 63 of 1943 (regulations concerning the entrance into and transfer to other schools of students, pupils, or gradates of schools in regions other than the mainland); and</w:t>
      </w:r>
    </w:p>
    <w:p w:rsidR="00F77B98" w:rsidRDefault="00AD2139">
      <w:pPr>
        <w:pStyle w:val="jaf6"/>
      </w:pPr>
      <w:r>
        <w:t>七　前各号に掲げる者のほか、厚生大臣において法附則第三項の施設の入所に関し高等学校に入学することができる者とおおむね同等の学力を有すると認定する者</w:t>
      </w:r>
    </w:p>
    <w:p w:rsidR="00F77B98" w:rsidRDefault="00AD2139">
      <w:pPr>
        <w:pStyle w:val="enf6"/>
      </w:pPr>
      <w:r>
        <w:t>(v</w:t>
      </w:r>
      <w:r>
        <w:t xml:space="preserve">ii) beyond the persons set forth in the preceding items, persons found to have academic ability approximately equivalent to persons who can enroll at high schools in relation to the entrance to the facility prescribed in paragraph (3) of the Supplementary </w:t>
      </w:r>
      <w:r>
        <w:t>Provisions of the act by the Minister of Health, Labour and Welfare.</w:t>
      </w:r>
    </w:p>
    <w:p w:rsidR="00F77B98" w:rsidRDefault="00F77B98"/>
    <w:p w:rsidR="00F77B98" w:rsidRDefault="00AD2139">
      <w:pPr>
        <w:pStyle w:val="ja2"/>
      </w:pPr>
      <w:r>
        <w:t>附　則　〔平成十八年三月三十一日厚生労働省令第七十五号〕〔抄〕</w:t>
      </w:r>
    </w:p>
    <w:p w:rsidR="00F77B98" w:rsidRDefault="00AD2139">
      <w:pPr>
        <w:pStyle w:val="en2"/>
      </w:pPr>
      <w:r>
        <w:t>Supplementary Provisions  [Order of the Ministry of Health, Labour and Welfare No. 75 of March 31, 2006]  [Extract]</w:t>
      </w:r>
    </w:p>
    <w:p w:rsidR="00F77B98" w:rsidRDefault="00F77B98"/>
    <w:p w:rsidR="00F77B98" w:rsidRDefault="00AD2139">
      <w:pPr>
        <w:pStyle w:val="jaa"/>
      </w:pPr>
      <w:r>
        <w:t>（施行期日）</w:t>
      </w:r>
    </w:p>
    <w:p w:rsidR="00F77B98" w:rsidRDefault="00AD2139">
      <w:pPr>
        <w:pStyle w:val="ena"/>
      </w:pPr>
      <w:r>
        <w:t>(Effective Date)</w:t>
      </w:r>
    </w:p>
    <w:p w:rsidR="00F77B98" w:rsidRDefault="00AD2139">
      <w:pPr>
        <w:pStyle w:val="jaf3"/>
      </w:pPr>
      <w:r>
        <w:t>第一条　この省令は、臨床検査技師、衛生検査技師等に関する法律の一部を改正する法律（以下「平成十七年改正法」という。）及び臨床検査技師、衛生検査技師等に関する法律施行令の一部を改正する政令の施行の日（平成十八年四月一日）から施行する。</w:t>
      </w:r>
    </w:p>
    <w:p w:rsidR="00F77B98" w:rsidRDefault="00AD2139">
      <w:pPr>
        <w:pStyle w:val="enf3"/>
      </w:pPr>
      <w:r>
        <w:t xml:space="preserve">Article 1  This Ministerial Order comes into effect as of the date of enforcement (April 1, 2006) of the Act Partially Amending the Act on </w:t>
      </w:r>
      <w:r>
        <w:t>Clinical Laboratory Technicians and Public Health Laboratory Technicians (hereinafter referred to as the "2005 Amendment Act") and the Cabinet Order Partially Amending the Order for Enforcement of the Act on Clinical Laboratory Technicians and Public Healt</w:t>
      </w:r>
      <w:r>
        <w:t>h Laboratory Technicians.</w:t>
      </w:r>
    </w:p>
    <w:p w:rsidR="00F77B98" w:rsidRDefault="00F77B98"/>
    <w:p w:rsidR="00F77B98" w:rsidRDefault="00AD2139">
      <w:pPr>
        <w:pStyle w:val="jaa"/>
      </w:pPr>
      <w:r>
        <w:t>（臨床検査技師、衛生検査技師等に関する法律施行規則の一部改正に伴う経過措置）</w:t>
      </w:r>
    </w:p>
    <w:p w:rsidR="00F77B98" w:rsidRDefault="00AD2139">
      <w:pPr>
        <w:pStyle w:val="ena"/>
      </w:pPr>
      <w:r>
        <w:t>(Transitional Measures upon Partial Amendment of the Order for Enforcement of the Act on Clinical Laboratory Technicians and Public Health Laboratory Technicians)</w:t>
      </w:r>
    </w:p>
    <w:p w:rsidR="00F77B98" w:rsidRDefault="00AD2139">
      <w:pPr>
        <w:pStyle w:val="jaf3"/>
      </w:pPr>
      <w:r>
        <w:t>第二条　平成十七年改正法附則第三条第一項に規定する者に</w:t>
      </w:r>
      <w:r>
        <w:t>ついては、この省令による改正前の臨床検査技師、衛生検査技師等に関する法律施行規則第二条から第三条の三まで及び第十二条の規定は、なおその効力を有する。この場合において、同令第二条中「令第四条第五号」とあるのは「臨床検査技師、衛生検査技師等に関する法律施行令の一部を改正する政令（平成十八年政令第七十号）附則第二条第一項の規定によりなおその効力を有することとされた同令による改正前の臨床検査技師、衛生検査技師等に関する法律施行令（以下「旧令」という。）第四条第五号」と、同令第二条の二第一項中「令第五条第二項」とある</w:t>
      </w:r>
      <w:r>
        <w:t>のは「旧令第五条第二項」と、同令第三条中「法第六条第二項」とあるのは「臨床検査技師、衛生検査技師等に関する法律の一部を改正する法律（平成十七年法律第三十九号。以下「平成十七年改正法」という。）附則第三条第三項の規定によりなおその効力を有することとされた平成十七年改正法による改正前の法第六条第二項」と、同令第三条の二中「令第七条第二項」とあるのは「旧令第七条第二項」と、同令第三条の三第一項中「令第八条第二項」とあるのは「旧令第八条第二項」と、同条第二項中「令第八条第三項」とあるのは「旧令第八条第三項」と、同令</w:t>
      </w:r>
      <w:r>
        <w:t>第十二条中「衛生検査技師」とあるのは「平成十七年改正法附則第三条第一項に規定する者」とする。</w:t>
      </w:r>
    </w:p>
    <w:p w:rsidR="00F77B98" w:rsidRDefault="00AD2139">
      <w:pPr>
        <w:pStyle w:val="enf3"/>
      </w:pPr>
      <w:r>
        <w:t>Article 2  With respect to the persons provided in Article 3, paragraph (1) of the Supplementary Provisions of the 2005 Amendment Act, the provisions of Articles 2 through 3-3 and Article 12 of the Order for E</w:t>
      </w:r>
      <w:r>
        <w:t>nforcement of the Act on Clinical Laboratory Technicians and Public Health Laboratory Technicians prior to the amendment by this Ministerial Order remain in force. In this case, the phrase "Article 4, item (v) of the order" in Article 2 of the first-mentio</w:t>
      </w:r>
      <w:r>
        <w:t xml:space="preserve">ned Order is replaced with "Article 4, item (v) of the Order for Enforcement of the Act on Clinical Laboratory Technicians and Public Health Laboratory Technicians prior to the amendment by the Cabinet Order Partially Amending the Order for Enforcement of </w:t>
      </w:r>
      <w:r>
        <w:t>the Act on Clinical Laboratory Technicians and Public Health Laboratory Technicians (Cabinet Order No. 70 of 2006) (hereinafter the first-mentioned order is referred to as the "former order") that remains in force pursuant to the provisions of Article 2, p</w:t>
      </w:r>
      <w:r>
        <w:t>aragraph (1) of the relevant Order," the phrase "Article 5, paragraph (2) of the order" in Article 2-2, paragraph (1) of the relevant Order is replaced with "Article 5, paragraph (2) of the Former Order," the phrase "Article 6, paragraph (2) of the act" in</w:t>
      </w:r>
      <w:r>
        <w:t xml:space="preserve"> Article 3 of the relevant Order is replaced with "Article 6, paragraph (2) of the act prior to the amendment by the Act Partially Amending the Act on Clinical Laboratory Technicians and Public Health Laboratory Technicians (Act No. 39 of 2005; hereinafter</w:t>
      </w:r>
      <w:r>
        <w:t xml:space="preserve"> referred to as the "2005 Amendment Act") which remains in force pursuant to the provisions of Article 3, paragraph (3) of the Supplementary Provisions of the 2005 Amendment Act," the phrase "Article 7, paragraph (2) of the order" in Article 3-2 of the rel</w:t>
      </w:r>
      <w:r>
        <w:t xml:space="preserve">evant Order is replaced with "Article 7, paragraph (2) of the Former Order," the phrase "Article 8, paragraph (2) of the order" in Article 3-3, paragraph (1) of the relevant Order is replaced with "Article 8, paragraph (2) of the Former Order," the phrase </w:t>
      </w:r>
      <w:r>
        <w:t>"Article 8, paragraph (3) of the order" in Article 3-3, paragraph (2) of the relevant Order is replaced with "Article 8, paragraph (3) of the Former Order" and the phrase "public health laboratory technicians" in Article 12 of the relevant Order is replace</w:t>
      </w:r>
      <w:r>
        <w:t>d with "the persons prescribed in Article 3, paragraph (1) of the Supplementary Provisions of the 2005 Amendment Act."</w:t>
      </w:r>
    </w:p>
    <w:p w:rsidR="00F77B98" w:rsidRDefault="00F77B98"/>
    <w:p w:rsidR="00F77B98" w:rsidRDefault="00AD2139">
      <w:pPr>
        <w:pStyle w:val="ja8"/>
        <w:ind w:left="227" w:hanging="227"/>
      </w:pPr>
      <w:r>
        <w:t>別表第一（第十二条関係）</w:t>
      </w:r>
    </w:p>
    <w:p w:rsidR="00F77B98" w:rsidRDefault="00AD2139">
      <w:pPr>
        <w:pStyle w:val="en8"/>
        <w:ind w:left="227" w:hanging="227"/>
      </w:pPr>
      <w:r>
        <w:t>Appended Table 1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496"/>
        <w:gridCol w:w="4089"/>
      </w:tblGrid>
      <w:tr w:rsidR="00F77B98">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微生物学的検査</w:t>
            </w:r>
            <w:r>
              <w:br w:type="textWrapping" w:clear="all"/>
            </w:r>
            <w:r>
              <w:t>Microbiological testing</w:t>
            </w:r>
          </w:p>
        </w:tc>
        <w:tc>
          <w:tcPr>
            <w:tcW w:w="2496" w:type="dxa"/>
            <w:tcBorders>
              <w:top w:val="single" w:sz="4" w:space="0" w:color="auto"/>
              <w:right w:val="single" w:sz="4" w:space="0" w:color="auto"/>
            </w:tcBorders>
            <w:tcMar>
              <w:top w:w="0" w:type="dxa"/>
              <w:left w:w="108" w:type="dxa"/>
              <w:bottom w:w="0" w:type="dxa"/>
              <w:right w:w="108" w:type="dxa"/>
            </w:tcMar>
          </w:tcPr>
          <w:p w:rsidR="00F77B98" w:rsidRDefault="00AD2139">
            <w:pPr>
              <w:pStyle w:val="jaen"/>
            </w:pPr>
            <w:r>
              <w:t>細菌培養同定検査</w:t>
            </w:r>
            <w:r>
              <w:br w:type="textWrapping" w:clear="all"/>
            </w:r>
            <w:r>
              <w:t>Bacteriological culture and identificatio</w:t>
            </w:r>
            <w:r>
              <w:t>n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ふ卵器</w:t>
            </w:r>
            <w:r>
              <w:br w:type="textWrapping" w:clear="all"/>
            </w:r>
            <w:r>
              <w:t>(i) Incubator</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薬剤感受性検査</w:t>
            </w:r>
            <w:r>
              <w:br w:type="textWrapping" w:clear="all"/>
            </w:r>
            <w:r>
              <w:t>Drug susceptibility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顕微鏡</w:t>
            </w:r>
            <w:r>
              <w:br w:type="textWrapping" w:clear="all"/>
            </w:r>
            <w:r>
              <w:t>(ii) Microscope</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高圧蒸気滅菌器</w:t>
            </w:r>
            <w:r>
              <w:br w:type="textWrapping" w:clear="all"/>
            </w:r>
            <w:r>
              <w:t>(iii) High-pressure steam sterilizer</w:t>
            </w:r>
          </w:p>
        </w:tc>
      </w:tr>
      <w:tr w:rsidR="00F77B98">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val="restart"/>
            <w:tcBorders>
              <w:right w:val="single" w:sz="4" w:space="0" w:color="auto"/>
            </w:tcBorders>
            <w:tcMar>
              <w:top w:w="0" w:type="dxa"/>
              <w:left w:w="108" w:type="dxa"/>
              <w:bottom w:w="0" w:type="dxa"/>
              <w:right w:w="108" w:type="dxa"/>
            </w:tcMar>
          </w:tcPr>
          <w:p w:rsidR="00F77B98" w:rsidRDefault="00AD2139">
            <w:pPr>
              <w:pStyle w:val="jaen"/>
            </w:pPr>
            <w:r>
              <w:t>病原体遺伝子検査</w:t>
            </w:r>
            <w:r>
              <w:br w:type="textWrapping" w:clear="all"/>
            </w:r>
            <w:r>
              <w:t>Pathogen genetic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遺伝子増幅装置</w:t>
            </w:r>
            <w:r>
              <w:br w:type="textWrapping" w:clear="all"/>
            </w:r>
            <w:r>
              <w:t>(i) Gene amplifier</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遺伝子増幅産物検出装置</w:t>
            </w:r>
            <w:r>
              <w:br w:type="textWrapping" w:clear="all"/>
            </w:r>
            <w:r>
              <w:t xml:space="preserve">(ii) Gene </w:t>
            </w:r>
            <w:r>
              <w:t>amplification product detecting device</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高速冷却遠心器</w:t>
            </w:r>
            <w:r>
              <w:br w:type="textWrapping" w:clear="all"/>
            </w:r>
            <w:r>
              <w:t>(iii) High-speed refrigerated centrifuge</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四　安全キャビネット</w:t>
            </w:r>
            <w:r>
              <w:br w:type="textWrapping" w:clear="all"/>
            </w:r>
            <w:r>
              <w:t>(iv) Safety cabinet</w:t>
            </w:r>
          </w:p>
        </w:tc>
      </w:tr>
      <w:tr w:rsidR="00F77B98">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血清学的検査</w:t>
            </w:r>
            <w:r>
              <w:br w:type="textWrapping" w:clear="all"/>
            </w:r>
            <w:r>
              <w:t>Serological testing</w:t>
            </w:r>
          </w:p>
        </w:tc>
        <w:tc>
          <w:tcPr>
            <w:tcW w:w="2496" w:type="dxa"/>
            <w:vMerge w:val="restart"/>
            <w:tcBorders>
              <w:top w:val="single" w:sz="4" w:space="0" w:color="auto"/>
              <w:right w:val="single" w:sz="4" w:space="0" w:color="auto"/>
            </w:tcBorders>
            <w:tcMar>
              <w:top w:w="0" w:type="dxa"/>
              <w:left w:w="108" w:type="dxa"/>
              <w:bottom w:w="0" w:type="dxa"/>
              <w:right w:w="108" w:type="dxa"/>
            </w:tcMar>
          </w:tcPr>
          <w:p w:rsidR="00F77B98" w:rsidRDefault="00AD2139">
            <w:pPr>
              <w:pStyle w:val="jaen"/>
            </w:pPr>
            <w:r>
              <w:t>血清学検査</w:t>
            </w:r>
            <w:r>
              <w:br w:type="textWrapping" w:clear="all"/>
            </w:r>
            <w:r>
              <w:t>Serological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恒温水槽</w:t>
            </w:r>
            <w:r>
              <w:br w:type="textWrapping" w:clear="all"/>
            </w:r>
            <w:r>
              <w:t>(i) Constant temprature water tank</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水平振盪器</w:t>
            </w:r>
            <w:r>
              <w:br w:type="textWrapping" w:clear="all"/>
            </w:r>
            <w:r>
              <w:t xml:space="preserve">(ii) </w:t>
            </w:r>
            <w:r>
              <w:t>Horizontal shaker</w:t>
            </w:r>
          </w:p>
        </w:tc>
      </w:tr>
      <w:tr w:rsidR="00F77B9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免疫学検査</w:t>
            </w:r>
            <w:r>
              <w:br w:type="textWrapping" w:clear="all"/>
            </w:r>
            <w:r>
              <w:t>Immunological tests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自動免疫測定装置又はマイクロプレート用ウォッシャー及びマイクロプレート用リーダー</w:t>
            </w:r>
            <w:r>
              <w:br w:type="textWrapping" w:clear="all"/>
            </w:r>
            <w:r>
              <w:t>Automatic immunoassay apparatus or microplate washer and microplate reader</w:t>
            </w:r>
          </w:p>
        </w:tc>
      </w:tr>
      <w:tr w:rsidR="00F77B98">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77B98" w:rsidRDefault="00AD2139">
            <w:pPr>
              <w:pStyle w:val="jaen"/>
            </w:pPr>
            <w:r>
              <w:t>血液学的検査</w:t>
            </w:r>
            <w:r>
              <w:br w:type="textWrapping" w:clear="all"/>
            </w:r>
            <w:r>
              <w:t>Hematological tests</w:t>
            </w:r>
          </w:p>
        </w:tc>
        <w:tc>
          <w:tcPr>
            <w:tcW w:w="2496" w:type="dxa"/>
            <w:tcBorders>
              <w:right w:val="single" w:sz="4" w:space="0" w:color="auto"/>
            </w:tcBorders>
            <w:tcMar>
              <w:top w:w="0" w:type="dxa"/>
              <w:left w:w="108" w:type="dxa"/>
              <w:bottom w:w="0" w:type="dxa"/>
              <w:right w:w="108" w:type="dxa"/>
            </w:tcMar>
          </w:tcPr>
          <w:p w:rsidR="00F77B98" w:rsidRDefault="00AD2139">
            <w:pPr>
              <w:pStyle w:val="jaen"/>
            </w:pPr>
            <w:r>
              <w:t>血球算定検査</w:t>
            </w:r>
            <w:r>
              <w:br w:type="textWrapping" w:clear="all"/>
            </w:r>
            <w:r>
              <w:t>Blood count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自動血球計数器</w:t>
            </w:r>
            <w:r>
              <w:br w:type="textWrapping" w:clear="all"/>
            </w:r>
            <w:r>
              <w:t xml:space="preserve">(i) Automatic blood cell </w:t>
            </w:r>
            <w:r>
              <w:t>counter</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血液像検査</w:t>
            </w:r>
            <w:r>
              <w:br w:type="textWrapping" w:clear="all"/>
            </w:r>
            <w:r>
              <w:t>Hemogram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顕微鏡</w:t>
            </w:r>
            <w:r>
              <w:br w:type="textWrapping" w:clear="all"/>
            </w:r>
            <w:r>
              <w:t>(ii) Microscope</w:t>
            </w:r>
          </w:p>
        </w:tc>
      </w:tr>
      <w:tr w:rsidR="00F77B9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F77B98" w:rsidRDefault="00AD2139">
            <w:pPr>
              <w:pStyle w:val="jaen"/>
            </w:pPr>
            <w:r>
              <w:t>出血・凝固検査</w:t>
            </w:r>
            <w:r>
              <w:br w:type="textWrapping" w:clear="all"/>
            </w:r>
            <w:r>
              <w:t>Bleeding time test/coagulation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自動凝固検査装置</w:t>
            </w:r>
            <w:r>
              <w:br w:type="textWrapping" w:clear="all"/>
            </w:r>
            <w:r>
              <w:t>Automatic coagulation device</w:t>
            </w:r>
          </w:p>
        </w:tc>
      </w:tr>
      <w:tr w:rsidR="00F77B9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細胞性免疫検査</w:t>
            </w:r>
            <w:r>
              <w:br w:type="textWrapping" w:clear="all"/>
            </w:r>
            <w:r>
              <w:t>Cellular immunological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フローサイトメーター</w:t>
            </w:r>
            <w:r>
              <w:br w:type="textWrapping" w:clear="all"/>
            </w:r>
            <w:r>
              <w:t>Flow cytometer</w:t>
            </w:r>
          </w:p>
        </w:tc>
      </w:tr>
      <w:tr w:rsidR="00F77B98">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val="restart"/>
            <w:tcBorders>
              <w:right w:val="single" w:sz="4" w:space="0" w:color="auto"/>
            </w:tcBorders>
            <w:tcMar>
              <w:top w:w="0" w:type="dxa"/>
              <w:left w:w="108" w:type="dxa"/>
              <w:bottom w:w="0" w:type="dxa"/>
              <w:right w:w="108" w:type="dxa"/>
            </w:tcMar>
          </w:tcPr>
          <w:p w:rsidR="00F77B98" w:rsidRDefault="00AD2139">
            <w:pPr>
              <w:pStyle w:val="jaen"/>
            </w:pPr>
            <w:r>
              <w:t>染色体検査</w:t>
            </w:r>
            <w:r>
              <w:br w:type="textWrapping" w:clear="all"/>
            </w:r>
            <w:r>
              <w:t>Chromosomal test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ＣＯ２インキュベーター</w:t>
            </w:r>
            <w:r>
              <w:br w:type="textWrapping" w:clear="all"/>
            </w:r>
            <w:r>
              <w:t>(i) CO2 incubator</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クリーンベンチ</w:t>
            </w:r>
            <w:r>
              <w:br w:type="textWrapping" w:clear="all"/>
            </w:r>
            <w:r>
              <w:t>(ii) Clean bench</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写真撮影装置又は画像解析装置</w:t>
            </w:r>
            <w:r>
              <w:br w:type="textWrapping" w:clear="all"/>
            </w:r>
            <w:r>
              <w:t>(iii) Photographing device and image analysis device</w:t>
            </w:r>
          </w:p>
        </w:tc>
      </w:tr>
      <w:tr w:rsidR="00F77B98">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生殖細胞系列遺伝子検査</w:t>
            </w:r>
            <w:r>
              <w:br w:type="textWrapping" w:clear="all"/>
            </w:r>
            <w:r>
              <w:t>Germline genetic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遺伝子増幅装置</w:t>
            </w:r>
            <w:r>
              <w:br w:type="textWrapping" w:clear="all"/>
            </w:r>
            <w:r>
              <w:t>(i) Gene amplifier</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F77B98" w:rsidRDefault="00AD2139">
            <w:pPr>
              <w:pStyle w:val="jaen"/>
            </w:pPr>
            <w:r>
              <w:t>体細胞遺伝子検査（血液細胞による場合）</w:t>
            </w:r>
            <w:r>
              <w:br w:type="textWrapping" w:clear="all"/>
            </w:r>
            <w:r>
              <w:t xml:space="preserve">Somatic genetic </w:t>
            </w:r>
            <w:r>
              <w:t>testing (in cases based on blood cells)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遺伝子増幅産物検出装置</w:t>
            </w:r>
            <w:r>
              <w:br w:type="textWrapping" w:clear="all"/>
            </w:r>
            <w:r>
              <w:t>(ii) Device for detection of gene amplification product</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高速冷却遠心器</w:t>
            </w:r>
            <w:r>
              <w:br w:type="textWrapping" w:clear="all"/>
            </w:r>
            <w:r>
              <w:t>(iii) High-speed refrigerated centrifuge</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四　安全キャビネット</w:t>
            </w:r>
            <w:r>
              <w:br w:type="textWrapping" w:clear="all"/>
            </w:r>
            <w:r>
              <w:t>(iv) Safety cabinet</w:t>
            </w:r>
          </w:p>
        </w:tc>
      </w:tr>
      <w:tr w:rsidR="00F77B98">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病理学的検査</w:t>
            </w:r>
            <w:r>
              <w:br w:type="textWrapping" w:clear="all"/>
            </w:r>
            <w:r>
              <w:t>Pathological examinations</w:t>
            </w:r>
          </w:p>
        </w:tc>
        <w:tc>
          <w:tcPr>
            <w:tcW w:w="2496" w:type="dxa"/>
            <w:tcBorders>
              <w:top w:val="single" w:sz="4" w:space="0" w:color="auto"/>
              <w:right w:val="single" w:sz="4" w:space="0" w:color="auto"/>
            </w:tcBorders>
            <w:tcMar>
              <w:top w:w="0" w:type="dxa"/>
              <w:left w:w="108" w:type="dxa"/>
              <w:bottom w:w="0" w:type="dxa"/>
              <w:right w:w="108" w:type="dxa"/>
            </w:tcMar>
          </w:tcPr>
          <w:p w:rsidR="00F77B98" w:rsidRDefault="00AD2139">
            <w:pPr>
              <w:pStyle w:val="jaen"/>
            </w:pPr>
            <w:r>
              <w:t>病理組織検査</w:t>
            </w:r>
            <w:r>
              <w:br w:type="textWrapping" w:clear="all"/>
            </w:r>
            <w:r>
              <w:t>Histopathological examinations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顕微鏡</w:t>
            </w:r>
            <w:r>
              <w:br w:type="textWrapping" w:clear="all"/>
            </w:r>
            <w:r>
              <w:t>(i) Microscope</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免疫組織化学検査</w:t>
            </w:r>
            <w:r>
              <w:br w:type="textWrapping" w:clear="all"/>
            </w:r>
            <w:r>
              <w:t>Immunohistochemistry tests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ミクロトーム</w:t>
            </w:r>
            <w:r>
              <w:br w:type="textWrapping" w:clear="all"/>
            </w:r>
            <w:r>
              <w:t>(ii) Microtome</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パラフィン溶融器</w:t>
            </w:r>
            <w:r>
              <w:br w:type="textWrapping" w:clear="all"/>
            </w:r>
            <w:r>
              <w:t>(iii) Paraffin melter</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四　パラフィン伸展器</w:t>
            </w:r>
            <w:r>
              <w:br w:type="textWrapping" w:clear="all"/>
            </w:r>
            <w:r>
              <w:t>(iv) Paraffin extender</w:t>
            </w:r>
          </w:p>
        </w:tc>
      </w:tr>
      <w:tr w:rsidR="00F77B98">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五　染色に使用する器具又は装置</w:t>
            </w:r>
            <w:r>
              <w:br w:type="textWrapping" w:clear="all"/>
            </w:r>
            <w:r>
              <w:t xml:space="preserve">(v) Apparatus or equipment used for </w:t>
            </w:r>
            <w:r>
              <w:t>staining</w:t>
            </w:r>
          </w:p>
        </w:tc>
      </w:tr>
      <w:tr w:rsidR="00F77B9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F77B98" w:rsidRDefault="00AD2139">
            <w:pPr>
              <w:pStyle w:val="jaen"/>
            </w:pPr>
            <w:r>
              <w:t>細胞検査</w:t>
            </w:r>
            <w:r>
              <w:br w:type="textWrapping" w:clear="all"/>
            </w:r>
            <w:r>
              <w:t>Cytoscopy</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顕微鏡</w:t>
            </w:r>
            <w:r>
              <w:br w:type="textWrapping" w:clear="all"/>
            </w:r>
            <w:r>
              <w:t>Microscope</w:t>
            </w:r>
          </w:p>
        </w:tc>
      </w:tr>
      <w:tr w:rsidR="00F77B9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分子病理学的検査</w:t>
            </w:r>
            <w:r>
              <w:br w:type="textWrapping" w:clear="all"/>
            </w:r>
            <w:r>
              <w:t>Molecular pathology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蛍光顕微鏡</w:t>
            </w:r>
            <w:r>
              <w:br w:type="textWrapping" w:clear="all"/>
            </w:r>
            <w:r>
              <w:t>Fluroescence microscope</w:t>
            </w:r>
          </w:p>
        </w:tc>
      </w:tr>
      <w:tr w:rsidR="00F77B98">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val="restart"/>
            <w:tcBorders>
              <w:right w:val="single" w:sz="4" w:space="0" w:color="auto"/>
            </w:tcBorders>
            <w:tcMar>
              <w:top w:w="0" w:type="dxa"/>
              <w:left w:w="108" w:type="dxa"/>
              <w:bottom w:w="0" w:type="dxa"/>
              <w:right w:w="108" w:type="dxa"/>
            </w:tcMar>
          </w:tcPr>
          <w:p w:rsidR="00F77B98" w:rsidRDefault="00AD2139">
            <w:pPr>
              <w:pStyle w:val="jaen"/>
            </w:pPr>
            <w:r>
              <w:t>体細胞遺伝子検査（血液細胞によらない場合）</w:t>
            </w:r>
            <w:r>
              <w:br w:type="textWrapping" w:clear="all"/>
            </w:r>
            <w:r>
              <w:t>Somatic genetic testing (in cases not based on blood cells)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遺伝子増幅装置</w:t>
            </w:r>
            <w:r>
              <w:br w:type="textWrapping" w:clear="all"/>
            </w:r>
            <w:r>
              <w:t>(i) Gene amplifier</w:t>
            </w:r>
          </w:p>
        </w:tc>
      </w:tr>
      <w:tr w:rsidR="00F77B98">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遺伝子増幅産物検出装置</w:t>
            </w:r>
            <w:r>
              <w:br w:type="textWrapping" w:clear="all"/>
            </w:r>
            <w:r>
              <w:t>(ii) Device for detection of gene amplification product</w:t>
            </w:r>
          </w:p>
        </w:tc>
      </w:tr>
      <w:tr w:rsidR="00F77B98">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高速冷却遠心器</w:t>
            </w:r>
            <w:r>
              <w:br w:type="textWrapping" w:clear="all"/>
            </w:r>
            <w:r>
              <w:t>(iii) High-speed refrigerated centrifuge</w:t>
            </w:r>
          </w:p>
        </w:tc>
      </w:tr>
      <w:tr w:rsidR="00F77B98">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四　安全キャビネット</w:t>
            </w:r>
            <w:r>
              <w:br w:type="textWrapping" w:clear="all"/>
            </w:r>
            <w:r>
              <w:t>(iv) Safety cabinet</w:t>
            </w:r>
          </w:p>
        </w:tc>
      </w:tr>
      <w:tr w:rsidR="00F77B9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t>寄生虫学的検査</w:t>
            </w:r>
            <w:r>
              <w:br w:type="textWrapping" w:clear="all"/>
            </w:r>
            <w:r>
              <w:t>Parasitological examinations</w:t>
            </w:r>
          </w:p>
        </w:tc>
        <w:tc>
          <w:tcPr>
            <w:tcW w:w="2496" w:type="dxa"/>
            <w:tcBorders>
              <w:right w:val="single" w:sz="4" w:space="0" w:color="auto"/>
            </w:tcBorders>
            <w:tcMar>
              <w:top w:w="0" w:type="dxa"/>
              <w:left w:w="108" w:type="dxa"/>
              <w:bottom w:w="0" w:type="dxa"/>
              <w:right w:w="108" w:type="dxa"/>
            </w:tcMar>
          </w:tcPr>
          <w:p w:rsidR="00F77B98" w:rsidRDefault="00AD2139">
            <w:pPr>
              <w:pStyle w:val="jaen"/>
            </w:pPr>
            <w:r>
              <w:t>寄生虫学的検査</w:t>
            </w:r>
            <w:r>
              <w:br w:type="textWrapping" w:clear="all"/>
            </w:r>
            <w:r>
              <w:t>Parasitological examinations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顕微鏡</w:t>
            </w:r>
            <w:r>
              <w:br w:type="textWrapping" w:clear="all"/>
            </w:r>
            <w:r>
              <w:t>Microscope</w:t>
            </w:r>
          </w:p>
        </w:tc>
      </w:tr>
      <w:tr w:rsidR="00F77B98">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生化学的検査</w:t>
            </w:r>
            <w:r>
              <w:br w:type="textWrapping" w:clear="all"/>
            </w:r>
            <w:r>
              <w:t>Biochemical testing</w:t>
            </w:r>
          </w:p>
        </w:tc>
        <w:tc>
          <w:tcPr>
            <w:tcW w:w="2496" w:type="dxa"/>
            <w:vMerge w:val="restart"/>
            <w:tcBorders>
              <w:top w:val="single" w:sz="4" w:space="0" w:color="auto"/>
              <w:right w:val="single" w:sz="4" w:space="0" w:color="auto"/>
            </w:tcBorders>
            <w:tcMar>
              <w:top w:w="0" w:type="dxa"/>
              <w:left w:w="108" w:type="dxa"/>
              <w:bottom w:w="0" w:type="dxa"/>
              <w:right w:w="108" w:type="dxa"/>
            </w:tcMar>
          </w:tcPr>
          <w:p w:rsidR="00F77B98" w:rsidRDefault="00AD2139">
            <w:pPr>
              <w:pStyle w:val="jaen"/>
            </w:pPr>
            <w:r>
              <w:t>生化学検査</w:t>
            </w:r>
            <w:r>
              <w:br w:type="textWrapping" w:clear="all"/>
            </w:r>
            <w:r>
              <w:t>Biochemical testing</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天びん</w:t>
            </w:r>
            <w:r>
              <w:br w:type="textWrapping" w:clear="all"/>
            </w:r>
            <w:r>
              <w:t>(i) Scale</w:t>
            </w:r>
          </w:p>
        </w:tc>
      </w:tr>
      <w:tr w:rsidR="00F77B98">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純水製造器</w:t>
            </w:r>
            <w:r>
              <w:br w:type="textWrapping" w:clear="all"/>
            </w:r>
            <w:r>
              <w:t>(ii) Pure water maker</w:t>
            </w:r>
          </w:p>
        </w:tc>
      </w:tr>
      <w:tr w:rsidR="00F77B98">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自動分析装置又は分光光度計</w:t>
            </w:r>
            <w:r>
              <w:br w:type="textWrapping" w:clear="all"/>
            </w:r>
            <w:r>
              <w:t>(iii) Automatic analyzer or spectrophotometer</w:t>
            </w:r>
          </w:p>
        </w:tc>
      </w:tr>
      <w:tr w:rsidR="00F77B9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2496" w:type="dxa"/>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t>尿・糞便等一般検査</w:t>
            </w:r>
            <w:r>
              <w:br w:type="textWrapping" w:clear="all"/>
            </w:r>
            <w:r>
              <w:t>General examination of urine and stool , etc.</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顕微鏡</w:t>
            </w:r>
            <w:r>
              <w:br w:type="textWrapping" w:clear="all"/>
            </w:r>
            <w:r>
              <w:t>Microscope</w:t>
            </w:r>
          </w:p>
        </w:tc>
      </w:tr>
    </w:tbl>
    <w:p w:rsidR="00F77B98" w:rsidRDefault="00AD2139">
      <w:pPr>
        <w:pStyle w:val="jaff4"/>
      </w:pPr>
      <w:r>
        <w:t>備考</w:t>
      </w:r>
    </w:p>
    <w:p w:rsidR="00F77B98" w:rsidRDefault="00AD2139">
      <w:pPr>
        <w:pStyle w:val="enff4"/>
      </w:pPr>
      <w:r>
        <w:t>Remarks</w:t>
      </w:r>
    </w:p>
    <w:p w:rsidR="00F77B98" w:rsidRDefault="00AD2139">
      <w:pPr>
        <w:pStyle w:val="jaf8"/>
      </w:pPr>
      <w:r>
        <w:t>一　検査用機械器具は、代替する機能を有する他の検査用機械器具をもつてこれに代えることができる。</w:t>
      </w:r>
    </w:p>
    <w:p w:rsidR="00F77B98" w:rsidRDefault="00AD2139">
      <w:pPr>
        <w:pStyle w:val="enf8"/>
      </w:pPr>
      <w:r>
        <w:t>(i) the mechanical devices for examination may be replaced by other mechanical devices for examination having an alternative function.</w:t>
      </w:r>
    </w:p>
    <w:p w:rsidR="00F77B98" w:rsidRDefault="00AD2139">
      <w:pPr>
        <w:pStyle w:val="jaf8"/>
      </w:pPr>
      <w:r>
        <w:t>二　二以上の内容の異なる検査をする衛生検査所にあつては、検査用機械器具を兼用のものとすることができる</w:t>
      </w:r>
      <w:r>
        <w:t>。ただし、微生物学的検査をするために必要な検査用機械器具は、専用のものでなければならない。</w:t>
      </w:r>
    </w:p>
    <w:p w:rsidR="00F77B98" w:rsidRDefault="00AD2139">
      <w:pPr>
        <w:pStyle w:val="enf8"/>
      </w:pPr>
      <w:r>
        <w:t>(ii) in the case of a clinical laboratory that conducts two or more examinations with different contents, the mechanical devices for examination may be those of a dual use; provided, however, that the mechanica</w:t>
      </w:r>
      <w:r>
        <w:t>l devices for examination that are necessary to conduct microbiological examinations must be those of exclusive use.</w:t>
      </w:r>
    </w:p>
    <w:p w:rsidR="00F77B98" w:rsidRDefault="00F77B98"/>
    <w:p w:rsidR="00F77B98" w:rsidRDefault="00AD2139">
      <w:pPr>
        <w:pStyle w:val="ja8"/>
        <w:ind w:left="227" w:hanging="227"/>
      </w:pPr>
      <w:r>
        <w:t>別表第二（第十二条関係）</w:t>
      </w:r>
    </w:p>
    <w:p w:rsidR="00F77B98" w:rsidRDefault="00AD2139">
      <w:pPr>
        <w:pStyle w:val="en8"/>
        <w:ind w:left="227" w:hanging="227"/>
      </w:pPr>
      <w:r>
        <w:t>Appended Table 2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64"/>
        <w:gridCol w:w="2035"/>
      </w:tblGrid>
      <w:tr w:rsidR="00F77B98">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微生物学的検査、血清学的検査、血液学的検査、病理学的検査、寄生虫学的検査及び生化学的検査のうち、一の検査のみをする衛生検査所</w:t>
            </w:r>
            <w:r>
              <w:br w:type="textWrapping" w:clear="all"/>
            </w:r>
            <w:r>
              <w:t>(i) Clinical labora</w:t>
            </w:r>
            <w:r>
              <w:t>tories that conduct only one of the examinations among microbiological examinations, serological examinations, hematological examinations, pathological examinations, parasitological examinations and biochemical examinations</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二十平方メートル</w:t>
            </w:r>
            <w:r>
              <w:br w:type="textWrapping" w:clear="all"/>
            </w:r>
            <w:r>
              <w:t>20 square meters</w:t>
            </w:r>
          </w:p>
        </w:tc>
      </w:tr>
      <w:tr w:rsidR="00F77B98">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前号に掲げる検査のうち、二の検査をする衛生検査所</w:t>
            </w:r>
            <w:r>
              <w:br w:type="textWrapping" w:clear="all"/>
            </w:r>
            <w:r>
              <w:t>(ii) Clinical laboratories that conduct two examinations among the examinations set forth in the preceding item</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三十平方メートル</w:t>
            </w:r>
            <w:r>
              <w:br w:type="textWrapping" w:clear="all"/>
            </w:r>
            <w:r>
              <w:t>30 square meters</w:t>
            </w:r>
          </w:p>
        </w:tc>
      </w:tr>
      <w:tr w:rsidR="00F77B98">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第一号に掲げる検査のうち、三の検査をする衛生検査所</w:t>
            </w:r>
            <w:r>
              <w:br w:type="textWrapping" w:clear="all"/>
            </w:r>
            <w:r>
              <w:t>(iii) Clinical laboratories that conduct three examinations am</w:t>
            </w:r>
            <w:r>
              <w:t>ong the examinations set forth in item (i)</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四十平方メートル</w:t>
            </w:r>
            <w:r>
              <w:br w:type="textWrapping" w:clear="all"/>
            </w:r>
            <w:r>
              <w:t>40 square meters</w:t>
            </w:r>
          </w:p>
        </w:tc>
      </w:tr>
      <w:tr w:rsidR="00F77B98">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四　第一号に掲げる検査のうち、四以上の検査をする衛生検査所</w:t>
            </w:r>
            <w:r>
              <w:br w:type="textWrapping" w:clear="all"/>
            </w:r>
            <w:r>
              <w:t>(iii) Clinical laboratories that conduct four examinations among the examinations set forth in item (i)</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五十平方メートル</w:t>
            </w:r>
            <w:r>
              <w:br w:type="textWrapping" w:clear="all"/>
            </w:r>
            <w:r>
              <w:t>50 square meters</w:t>
            </w:r>
          </w:p>
        </w:tc>
      </w:tr>
    </w:tbl>
    <w:p w:rsidR="00F77B98" w:rsidRDefault="00F77B98"/>
    <w:p w:rsidR="00F77B98" w:rsidRDefault="00AD2139">
      <w:pPr>
        <w:pStyle w:val="ja8"/>
        <w:ind w:left="227" w:hanging="227"/>
      </w:pPr>
      <w:r>
        <w:t>別表第三（第十二条関係）</w:t>
      </w:r>
    </w:p>
    <w:p w:rsidR="00F77B98" w:rsidRDefault="00AD2139">
      <w:pPr>
        <w:pStyle w:val="en8"/>
        <w:ind w:left="227" w:hanging="227"/>
      </w:pPr>
      <w:r>
        <w:t>Appended Ta</w:t>
      </w:r>
      <w:r>
        <w:t>ble 3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532"/>
        <w:gridCol w:w="1583"/>
        <w:gridCol w:w="1522"/>
      </w:tblGrid>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tcBorders>
            <w:tcMar>
              <w:top w:w="0" w:type="dxa"/>
              <w:left w:w="108" w:type="dxa"/>
              <w:bottom w:w="0" w:type="dxa"/>
              <w:right w:w="108" w:type="dxa"/>
            </w:tcMar>
          </w:tcPr>
          <w:p w:rsidR="00F77B98" w:rsidRDefault="00AD2139">
            <w:pPr>
              <w:pStyle w:val="jaen"/>
            </w:pPr>
            <w:r>
              <w:t>放射線を放出する同位元素の種類</w:t>
            </w:r>
            <w:r>
              <w:br w:type="textWrapping" w:clear="all"/>
            </w:r>
            <w:r>
              <w:t>Type of isotopes that emit radiation</w:t>
            </w:r>
          </w:p>
        </w:tc>
        <w:tc>
          <w:tcPr>
            <w:tcW w:w="3532" w:type="dxa"/>
            <w:tcBorders>
              <w:top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数量</w:t>
            </w:r>
            <w:r>
              <w:br w:type="textWrapping" w:clear="all"/>
            </w:r>
            <w:r>
              <w:t>Quantity</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濃度</w:t>
            </w:r>
            <w:r>
              <w:br w:type="textWrapping" w:clear="all"/>
            </w:r>
            <w:r>
              <w:t>Concentration</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核種</w:t>
            </w:r>
            <w:r>
              <w:br w:type="textWrapping" w:clear="all"/>
            </w:r>
            <w:r>
              <w:t>Nuclide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化学形等</w:t>
            </w:r>
            <w:r>
              <w:br w:type="textWrapping" w:clear="all"/>
            </w:r>
            <w:r>
              <w:t>Chemical form, etc.</w:t>
            </w:r>
          </w:p>
        </w:tc>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（Ｂｑ）</w:t>
            </w:r>
            <w:r>
              <w:br w:type="textWrapping" w:clear="all"/>
            </w:r>
            <w:r>
              <w:t>(Bq)</w:t>
            </w:r>
          </w:p>
        </w:tc>
        <w:tc>
          <w:tcPr>
            <w:tcW w:w="1522"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（Ｂｑ／ｇ）</w:t>
            </w:r>
            <w:r>
              <w:br w:type="textWrapping" w:clear="all"/>
            </w:r>
            <w:r>
              <w:t>(Bq/g)</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３Ｈ</w:t>
            </w:r>
            <w:r>
              <w:br w:type="textWrapping" w:clear="all"/>
            </w:r>
            <w:r>
              <w:t>3H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７Ｂｅ</w:t>
            </w:r>
            <w:r>
              <w:br w:type="textWrapping" w:clear="all"/>
            </w:r>
            <w:r>
              <w:t>7Be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１０Ｂｅ</w:t>
            </w:r>
            <w:r>
              <w:br w:type="textWrapping" w:clear="all"/>
            </w:r>
            <w:r>
              <w:t>10Be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１１Ｃ</w:t>
            </w:r>
            <w:r>
              <w:br w:type="textWrapping" w:clear="all"/>
            </w:r>
            <w:r>
              <w:t>11C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一酸化物及び二酸化物</w:t>
            </w:r>
            <w:r>
              <w:br w:type="textWrapping" w:clear="all"/>
            </w:r>
            <w:r>
              <w:t>Monoxide and dioxide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１１Ｃ</w:t>
            </w:r>
            <w:r>
              <w:br w:type="textWrapping" w:clear="all"/>
            </w:r>
            <w:r>
              <w:t>11C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一酸化物及び二酸化物以外のもの</w:t>
            </w:r>
            <w:r>
              <w:br w:type="textWrapping" w:clear="all"/>
            </w:r>
            <w:r>
              <w:t>Those other than monoxide and dioxide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１４Ｃ</w:t>
            </w:r>
            <w:r>
              <w:br w:type="textWrapping" w:clear="all"/>
            </w:r>
            <w:r>
              <w:t>14C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一酸化物</w:t>
            </w:r>
            <w:r>
              <w:br w:type="textWrapping" w:clear="all"/>
            </w:r>
            <w:r>
              <w:t>Monoxide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１０＾１１</w:t>
            </w:r>
            <w:r>
              <w:br w:type="textWrapping" w:clear="all"/>
            </w:r>
            <w:r>
              <w:t>1×10^11</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１４Ｃ</w:t>
            </w:r>
            <w:r>
              <w:br w:type="textWrapping" w:clear="all"/>
            </w:r>
            <w:r>
              <w:t>14C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二酸化物</w:t>
            </w:r>
            <w:r>
              <w:br w:type="textWrapping" w:clear="all"/>
            </w:r>
            <w:r>
              <w:t>Dioxide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１０＾１１</w:t>
            </w:r>
            <w:r>
              <w:br w:type="textWrapping" w:clear="all"/>
            </w:r>
            <w:r>
              <w:t>1×10^11</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１４Ｃ</w:t>
            </w:r>
            <w:r>
              <w:br w:type="textWrapping" w:clear="all"/>
            </w:r>
            <w:r>
              <w:t>14C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一酸化物及び二酸化物以外のもの</w:t>
            </w:r>
            <w:r>
              <w:br w:type="textWrapping" w:clear="all"/>
            </w:r>
            <w:r>
              <w:t>Those other than monoxide and dioxide</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１３Ｎ</w:t>
            </w:r>
            <w:r>
              <w:br w:type="textWrapping" w:clear="all"/>
            </w:r>
            <w:r>
              <w:t>13N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１５Ｏ</w:t>
            </w:r>
            <w:r>
              <w:br w:type="textWrapping" w:clear="all"/>
            </w:r>
            <w:r>
              <w:t>15O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１８Ｆ</w:t>
            </w:r>
            <w:r>
              <w:br w:type="textWrapping" w:clear="all"/>
            </w:r>
            <w:r>
              <w:t>18F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１９Ｎｅ</w:t>
            </w:r>
            <w:r>
              <w:br w:type="textWrapping" w:clear="all"/>
            </w:r>
            <w:r>
              <w:t>19Ne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２２Ｎａ</w:t>
            </w:r>
            <w:r>
              <w:br w:type="textWrapping" w:clear="all"/>
            </w:r>
            <w:r>
              <w:t>22Na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２４Ｎａ</w:t>
            </w:r>
            <w:r>
              <w:br w:type="textWrapping" w:clear="all"/>
            </w:r>
            <w:r>
              <w:t>24Na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２８Ｍｇ</w:t>
            </w:r>
            <w:r>
              <w:br w:type="textWrapping" w:clear="all"/>
            </w:r>
            <w:r>
              <w:t>28Mg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２６Ａｌ</w:t>
            </w:r>
            <w:r>
              <w:br w:type="textWrapping" w:clear="all"/>
            </w:r>
            <w:r>
              <w:t>26Al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３１Ｓｉ</w:t>
            </w:r>
            <w:r>
              <w:br w:type="textWrapping" w:clear="all"/>
            </w:r>
            <w:r>
              <w:t>31Si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３２Ｓｉ</w:t>
            </w:r>
            <w:r>
              <w:br w:type="textWrapping" w:clear="all"/>
            </w:r>
            <w:r>
              <w:t>32Si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３２Ｐ</w:t>
            </w:r>
            <w:r>
              <w:br w:type="textWrapping" w:clear="all"/>
            </w:r>
            <w:r>
              <w:t>32P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３３Ｐ</w:t>
            </w:r>
            <w:r>
              <w:br w:type="textWrapping" w:clear="all"/>
            </w:r>
            <w:r>
              <w:t>33P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３５Ｓ</w:t>
            </w:r>
            <w:r>
              <w:br w:type="textWrapping" w:clear="all"/>
            </w:r>
            <w:r>
              <w:t>35S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蒸気</w:t>
            </w:r>
            <w:r>
              <w:br w:type="textWrapping" w:clear="all"/>
            </w:r>
            <w:r>
              <w:t>Vapor</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３５Ｓ</w:t>
            </w:r>
            <w:r>
              <w:br w:type="textWrapping" w:clear="all"/>
            </w:r>
            <w:r>
              <w:t>35S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蒸気以外のもの</w:t>
            </w:r>
            <w:r>
              <w:br w:type="textWrapping" w:clear="all"/>
            </w:r>
            <w:r>
              <w:t>Those other than vapor</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３６Ｃｌ</w:t>
            </w:r>
            <w:r>
              <w:br w:type="textWrapping" w:clear="all"/>
            </w:r>
            <w:r>
              <w:t>36Cl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３８Ｃｌ</w:t>
            </w:r>
            <w:r>
              <w:br w:type="textWrapping" w:clear="all"/>
            </w:r>
            <w:r>
              <w:t>38Cl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３９Ｃｌ</w:t>
            </w:r>
            <w:r>
              <w:br w:type="textWrapping" w:clear="all"/>
            </w:r>
            <w:r>
              <w:t>39Cl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３７Ａｒ</w:t>
            </w:r>
            <w:r>
              <w:br w:type="textWrapping" w:clear="all"/>
            </w:r>
            <w:r>
              <w:t>37Ar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３９Ａｒ</w:t>
            </w:r>
            <w:r>
              <w:br w:type="textWrapping" w:clear="all"/>
            </w:r>
            <w:r>
              <w:t>39Ar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４１Ａｒ</w:t>
            </w:r>
            <w:r>
              <w:br w:type="textWrapping" w:clear="all"/>
            </w:r>
            <w:r>
              <w:t>41Ar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４０Ｋ</w:t>
            </w:r>
            <w:r>
              <w:br w:type="textWrapping" w:clear="all"/>
            </w:r>
            <w:r>
              <w:t>40K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４２Ｋ</w:t>
            </w:r>
            <w:r>
              <w:br w:type="textWrapping" w:clear="all"/>
            </w:r>
            <w:r>
              <w:t>42K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４３Ｋ</w:t>
            </w:r>
            <w:r>
              <w:br w:type="textWrapping" w:clear="all"/>
            </w:r>
            <w:r>
              <w:t>43K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４４Ｋ</w:t>
            </w:r>
            <w:r>
              <w:br w:type="textWrapping" w:clear="all"/>
            </w:r>
            <w:r>
              <w:t>44K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４５Ｋ</w:t>
            </w:r>
            <w:r>
              <w:br w:type="textWrapping" w:clear="all"/>
            </w:r>
            <w:r>
              <w:t>45K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４１Ｃａ</w:t>
            </w:r>
            <w:r>
              <w:br w:type="textWrapping" w:clear="all"/>
            </w:r>
            <w:r>
              <w:t>41Ca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４５Ｃａ</w:t>
            </w:r>
            <w:r>
              <w:br w:type="textWrapping" w:clear="all"/>
            </w:r>
            <w:r>
              <w:t>45Ca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４７Ｃａ</w:t>
            </w:r>
            <w:r>
              <w:br w:type="textWrapping" w:clear="all"/>
            </w:r>
            <w:r>
              <w:t>47Ca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４３Ｓｃ</w:t>
            </w:r>
            <w:r>
              <w:br w:type="textWrapping" w:clear="all"/>
            </w:r>
            <w:r>
              <w:t>43Sc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４４Ｓｃ</w:t>
            </w:r>
            <w:r>
              <w:br w:type="textWrapping" w:clear="all"/>
            </w:r>
            <w:r>
              <w:t>44Sc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４４ｍＳｃ</w:t>
            </w:r>
            <w:r>
              <w:br w:type="textWrapping" w:clear="all"/>
            </w:r>
            <w:r>
              <w:t>44mSc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４６Ｓｃ</w:t>
            </w:r>
            <w:r>
              <w:br w:type="textWrapping" w:clear="all"/>
            </w:r>
            <w:r>
              <w:t>46Sc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４７Ｓｃ</w:t>
            </w:r>
            <w:r>
              <w:br w:type="textWrapping" w:clear="all"/>
            </w:r>
            <w:r>
              <w:t>47Sc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４８Ｓｃ</w:t>
            </w:r>
            <w:r>
              <w:br w:type="textWrapping" w:clear="all"/>
            </w:r>
            <w:r>
              <w:t>48Sc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４９Ｓｃ</w:t>
            </w:r>
            <w:r>
              <w:br w:type="textWrapping" w:clear="all"/>
            </w:r>
            <w:r>
              <w:t>49Sc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４４Ｔｉ</w:t>
            </w:r>
            <w:r>
              <w:br w:type="textWrapping" w:clear="all"/>
            </w:r>
            <w:r>
              <w:t>44Ti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４５Ｔｉ</w:t>
            </w:r>
            <w:r>
              <w:br w:type="textWrapping" w:clear="all"/>
            </w:r>
            <w:r>
              <w:t>45Ti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４７Ｖ</w:t>
            </w:r>
            <w:r>
              <w:br w:type="textWrapping" w:clear="all"/>
            </w:r>
            <w:r>
              <w:t>47V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４８Ｖ</w:t>
            </w:r>
            <w:r>
              <w:br w:type="textWrapping" w:clear="all"/>
            </w:r>
            <w:r>
              <w:t>48V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４９Ｖ</w:t>
            </w:r>
            <w:r>
              <w:br w:type="textWrapping" w:clear="all"/>
            </w:r>
            <w:r>
              <w:t>49V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４８Ｃｒ</w:t>
            </w:r>
            <w:r>
              <w:br w:type="textWrapping" w:clear="all"/>
            </w:r>
            <w:r>
              <w:t>48Cr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４９Ｃｒ</w:t>
            </w:r>
            <w:r>
              <w:br w:type="textWrapping" w:clear="all"/>
            </w:r>
            <w:r>
              <w:t>49Cr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５１Ｃｒ</w:t>
            </w:r>
            <w:r>
              <w:br w:type="textWrapping" w:clear="all"/>
            </w:r>
            <w:r>
              <w:t>51Cr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５１Ｍｎ</w:t>
            </w:r>
            <w:r>
              <w:br w:type="textWrapping" w:clear="all"/>
            </w:r>
            <w:r>
              <w:t>51Mn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５２Ｍｎ</w:t>
            </w:r>
            <w:r>
              <w:br w:type="textWrapping" w:clear="all"/>
            </w:r>
            <w:r>
              <w:t>52Mn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５２ｍＭｎ</w:t>
            </w:r>
            <w:r>
              <w:br w:type="textWrapping" w:clear="all"/>
            </w:r>
            <w:r>
              <w:t>52mMn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５３Ｍｎ</w:t>
            </w:r>
            <w:r>
              <w:br w:type="textWrapping" w:clear="all"/>
            </w:r>
            <w:r>
              <w:t>53Mn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５４Ｍｎ</w:t>
            </w:r>
            <w:r>
              <w:br w:type="textWrapping" w:clear="all"/>
            </w:r>
            <w:r>
              <w:t>54Mn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５６Ｍｎ</w:t>
            </w:r>
            <w:r>
              <w:br w:type="textWrapping" w:clear="all"/>
            </w:r>
            <w:r>
              <w:t>56Mn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５２Ｆｅ</w:t>
            </w:r>
            <w:r>
              <w:br w:type="textWrapping" w:clear="all"/>
            </w:r>
            <w:r>
              <w:t>52Fe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５５Ｆｅ</w:t>
            </w:r>
            <w:r>
              <w:br w:type="textWrapping" w:clear="all"/>
            </w:r>
            <w:r>
              <w:t>55Fe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５９Ｆｅ</w:t>
            </w:r>
            <w:r>
              <w:br w:type="textWrapping" w:clear="all"/>
            </w:r>
            <w:r>
              <w:t>59Fe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６０Ｆｅ</w:t>
            </w:r>
            <w:r>
              <w:br w:type="textWrapping" w:clear="all"/>
            </w:r>
            <w:r>
              <w:t>60Fe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 xml:space="preserve">Including the </w:t>
            </w:r>
            <w:r>
              <w:t>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５５Ｃｏ</w:t>
            </w:r>
            <w:r>
              <w:br w:type="textWrapping" w:clear="all"/>
            </w:r>
            <w:r>
              <w:t>55Co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５６Ｃｏ</w:t>
            </w:r>
            <w:r>
              <w:br w:type="textWrapping" w:clear="all"/>
            </w:r>
            <w:r>
              <w:t>56Co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５７Ｃｏ</w:t>
            </w:r>
            <w:r>
              <w:br w:type="textWrapping" w:clear="all"/>
            </w:r>
            <w:r>
              <w:t>57Co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５８Ｃｏ</w:t>
            </w:r>
            <w:r>
              <w:br w:type="textWrapping" w:clear="all"/>
            </w:r>
            <w:r>
              <w:t>58Co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５８ｍＣｏ</w:t>
            </w:r>
            <w:r>
              <w:br w:type="textWrapping" w:clear="all"/>
            </w:r>
            <w:r>
              <w:t>58mCo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６０Ｃｏ</w:t>
            </w:r>
            <w:r>
              <w:br w:type="textWrapping" w:clear="all"/>
            </w:r>
            <w:r>
              <w:t>60Co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６０ｍＣｏ</w:t>
            </w:r>
            <w:r>
              <w:br w:type="textWrapping" w:clear="all"/>
            </w:r>
            <w:r>
              <w:t>60mCo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６１Ｃｏ</w:t>
            </w:r>
            <w:r>
              <w:br w:type="textWrapping" w:clear="all"/>
            </w:r>
            <w:r>
              <w:t>61Co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６２ｍＣｏ</w:t>
            </w:r>
            <w:r>
              <w:br w:type="textWrapping" w:clear="all"/>
            </w:r>
            <w:r>
              <w:t>62mCo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５６Ｎｉ</w:t>
            </w:r>
            <w:r>
              <w:br w:type="textWrapping" w:clear="all"/>
            </w:r>
            <w:r>
              <w:t>56Ni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５７Ｎｉ</w:t>
            </w:r>
            <w:r>
              <w:br w:type="textWrapping" w:clear="all"/>
            </w:r>
            <w:r>
              <w:t>57Ni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５９Ｎｉ</w:t>
            </w:r>
            <w:r>
              <w:br w:type="textWrapping" w:clear="all"/>
            </w:r>
            <w:r>
              <w:t>59Ni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６３Ｎｉ</w:t>
            </w:r>
            <w:r>
              <w:br w:type="textWrapping" w:clear="all"/>
            </w:r>
            <w:r>
              <w:t>63Ni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６５Ｎｉ</w:t>
            </w:r>
            <w:r>
              <w:br w:type="textWrapping" w:clear="all"/>
            </w:r>
            <w:r>
              <w:t>65Ni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６６Ｎｉ</w:t>
            </w:r>
            <w:r>
              <w:br w:type="textWrapping" w:clear="all"/>
            </w:r>
            <w:r>
              <w:t>66Ni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６０Ｃｕ</w:t>
            </w:r>
            <w:r>
              <w:br w:type="textWrapping" w:clear="all"/>
            </w:r>
            <w:r>
              <w:t>60Cu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６１Ｃｕ</w:t>
            </w:r>
            <w:r>
              <w:br w:type="textWrapping" w:clear="all"/>
            </w:r>
            <w:r>
              <w:t>61Cu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６４Ｃｕ</w:t>
            </w:r>
            <w:r>
              <w:br w:type="textWrapping" w:clear="all"/>
            </w:r>
            <w:r>
              <w:t>64Cu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６７Ｃｕ</w:t>
            </w:r>
            <w:r>
              <w:br w:type="textWrapping" w:clear="all"/>
            </w:r>
            <w:r>
              <w:t>67Cu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６２Ｚｎ</w:t>
            </w:r>
            <w:r>
              <w:br w:type="textWrapping" w:clear="all"/>
            </w:r>
            <w:r>
              <w:t>62Zn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６３Ｚｎ</w:t>
            </w:r>
            <w:r>
              <w:br w:type="textWrapping" w:clear="all"/>
            </w:r>
            <w:r>
              <w:t>63Zn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６５Ｚｎ</w:t>
            </w:r>
            <w:r>
              <w:br w:type="textWrapping" w:clear="all"/>
            </w:r>
            <w:r>
              <w:t>65Zn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６９Ｚｎ</w:t>
            </w:r>
            <w:r>
              <w:br w:type="textWrapping" w:clear="all"/>
            </w:r>
            <w:r>
              <w:t>69Zn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６９ｍＺｎ</w:t>
            </w:r>
            <w:r>
              <w:br w:type="textWrapping" w:clear="all"/>
            </w:r>
            <w:r>
              <w:t>69mZm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７１ｍＺｎ</w:t>
            </w:r>
            <w:r>
              <w:br w:type="textWrapping" w:clear="all"/>
            </w:r>
            <w:r>
              <w:t>71mZn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７２Ｚｎ</w:t>
            </w:r>
            <w:r>
              <w:br w:type="textWrapping" w:clear="all"/>
            </w:r>
            <w:r>
              <w:t>72Zn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６５Ｇａ</w:t>
            </w:r>
            <w:r>
              <w:br w:type="textWrapping" w:clear="all"/>
            </w:r>
            <w:r>
              <w:t>65Ga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６６Ｇａ</w:t>
            </w:r>
            <w:r>
              <w:br w:type="textWrapping" w:clear="all"/>
            </w:r>
            <w:r>
              <w:t>66Ga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６７Ｇａ</w:t>
            </w:r>
            <w:r>
              <w:br w:type="textWrapping" w:clear="all"/>
            </w:r>
            <w:r>
              <w:t>67Ga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６８Ｇａ</w:t>
            </w:r>
            <w:r>
              <w:br w:type="textWrapping" w:clear="all"/>
            </w:r>
            <w:r>
              <w:t>68Ga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７０Ｇａ</w:t>
            </w:r>
            <w:r>
              <w:br w:type="textWrapping" w:clear="all"/>
            </w:r>
            <w:r>
              <w:t>70Ga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７２Ｇａ</w:t>
            </w:r>
            <w:r>
              <w:br w:type="textWrapping" w:clear="all"/>
            </w:r>
            <w:r>
              <w:t>72Ga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７３Ｇａ</w:t>
            </w:r>
            <w:r>
              <w:br w:type="textWrapping" w:clear="all"/>
            </w:r>
            <w:r>
              <w:t>73Ga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６６Ｇｅ</w:t>
            </w:r>
            <w:r>
              <w:br w:type="textWrapping" w:clear="all"/>
            </w:r>
            <w:r>
              <w:t>66Ge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６７Ｇｅ</w:t>
            </w:r>
            <w:r>
              <w:br w:type="textWrapping" w:clear="all"/>
            </w:r>
            <w:r>
              <w:t>67Ge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６８Ｇｅ</w:t>
            </w:r>
            <w:r>
              <w:br w:type="textWrapping" w:clear="all"/>
            </w:r>
            <w:r>
              <w:t>68Ge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６９Ｇｅ</w:t>
            </w:r>
            <w:r>
              <w:br w:type="textWrapping" w:clear="all"/>
            </w:r>
            <w:r>
              <w:t>69Ge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７１Ｇｅ</w:t>
            </w:r>
            <w:r>
              <w:br w:type="textWrapping" w:clear="all"/>
            </w:r>
            <w:r>
              <w:t>71Ge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７５Ｇｅ</w:t>
            </w:r>
            <w:r>
              <w:br w:type="textWrapping" w:clear="all"/>
            </w:r>
            <w:r>
              <w:t>75Ge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７７Ｇｅ</w:t>
            </w:r>
            <w:r>
              <w:br w:type="textWrapping" w:clear="all"/>
            </w:r>
            <w:r>
              <w:t>77Ge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７８Ｇｅ</w:t>
            </w:r>
            <w:r>
              <w:br w:type="textWrapping" w:clear="all"/>
            </w:r>
            <w:r>
              <w:t>78Ge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６９Ａｓ</w:t>
            </w:r>
            <w:r>
              <w:br w:type="textWrapping" w:clear="all"/>
            </w:r>
            <w:r>
              <w:t>69As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７０Ａｓ</w:t>
            </w:r>
            <w:r>
              <w:br w:type="textWrapping" w:clear="all"/>
            </w:r>
            <w:r>
              <w:t>70As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７１Ａｓ</w:t>
            </w:r>
            <w:r>
              <w:br w:type="textWrapping" w:clear="all"/>
            </w:r>
            <w:r>
              <w:t>71As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７２Ａｓ</w:t>
            </w:r>
            <w:r>
              <w:br w:type="textWrapping" w:clear="all"/>
            </w:r>
            <w:r>
              <w:t>72As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７３Ａｓ</w:t>
            </w:r>
            <w:r>
              <w:br w:type="textWrapping" w:clear="all"/>
            </w:r>
            <w:r>
              <w:t>73As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７４Ａｓ</w:t>
            </w:r>
            <w:r>
              <w:br w:type="textWrapping" w:clear="all"/>
            </w:r>
            <w:r>
              <w:t>74As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７６Ａｓ</w:t>
            </w:r>
            <w:r>
              <w:br w:type="textWrapping" w:clear="all"/>
            </w:r>
            <w:r>
              <w:t>76As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７７Ａｓ</w:t>
            </w:r>
            <w:r>
              <w:br w:type="textWrapping" w:clear="all"/>
            </w:r>
            <w:r>
              <w:t>77As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７８Ａｓ</w:t>
            </w:r>
            <w:r>
              <w:br w:type="textWrapping" w:clear="all"/>
            </w:r>
            <w:r>
              <w:t>78As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７０Ｓｅ</w:t>
            </w:r>
            <w:r>
              <w:br w:type="textWrapping" w:clear="all"/>
            </w:r>
            <w:r>
              <w:t>70Se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７３Ｓｅ</w:t>
            </w:r>
            <w:r>
              <w:br w:type="textWrapping" w:clear="all"/>
            </w:r>
            <w:r>
              <w:t>73Se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７３ｍＳｅ</w:t>
            </w:r>
            <w:r>
              <w:br w:type="textWrapping" w:clear="all"/>
            </w:r>
            <w:r>
              <w:t>73mSe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７５Ｓｅ</w:t>
            </w:r>
            <w:r>
              <w:br w:type="textWrapping" w:clear="all"/>
            </w:r>
            <w:r>
              <w:t>75Se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７９Ｓｅ</w:t>
            </w:r>
            <w:r>
              <w:br w:type="textWrapping" w:clear="all"/>
            </w:r>
            <w:r>
              <w:t>79Se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８１Ｓｅ</w:t>
            </w:r>
            <w:r>
              <w:br w:type="textWrapping" w:clear="all"/>
            </w:r>
            <w:r>
              <w:t>81Se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８１ｍＳｅ</w:t>
            </w:r>
            <w:r>
              <w:br w:type="textWrapping" w:clear="all"/>
            </w:r>
            <w:r>
              <w:t>81mSe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８３Ｓｅ</w:t>
            </w:r>
            <w:r>
              <w:br w:type="textWrapping" w:clear="all"/>
            </w:r>
            <w:r>
              <w:t>83Se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７４Ｂｒ</w:t>
            </w:r>
            <w:r>
              <w:br w:type="textWrapping" w:clear="all"/>
            </w:r>
            <w:r>
              <w:t>74Br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７４ｍＢｒ</w:t>
            </w:r>
            <w:r>
              <w:br w:type="textWrapping" w:clear="all"/>
            </w:r>
            <w:r>
              <w:t>74mBr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７５Ｂｒ</w:t>
            </w:r>
            <w:r>
              <w:br w:type="textWrapping" w:clear="all"/>
            </w:r>
            <w:r>
              <w:t>75Br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７６Ｂｒ</w:t>
            </w:r>
            <w:r>
              <w:br w:type="textWrapping" w:clear="all"/>
            </w:r>
            <w:r>
              <w:t>76Br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７７Ｂｒ</w:t>
            </w:r>
            <w:r>
              <w:br w:type="textWrapping" w:clear="all"/>
            </w:r>
            <w:r>
              <w:t>77Br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８０Ｂｒ</w:t>
            </w:r>
            <w:r>
              <w:br w:type="textWrapping" w:clear="all"/>
            </w:r>
            <w:r>
              <w:t>80Br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８０ｍＢｒ</w:t>
            </w:r>
            <w:r>
              <w:br w:type="textWrapping" w:clear="all"/>
            </w:r>
            <w:r>
              <w:t>80mBr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８２Ｂｒ</w:t>
            </w:r>
            <w:r>
              <w:br w:type="textWrapping" w:clear="all"/>
            </w:r>
            <w:r>
              <w:t>82Br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８３Ｂｒ</w:t>
            </w:r>
            <w:r>
              <w:br w:type="textWrapping" w:clear="all"/>
            </w:r>
            <w:r>
              <w:t>83Br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８４Ｂｒ</w:t>
            </w:r>
            <w:r>
              <w:br w:type="textWrapping" w:clear="all"/>
            </w:r>
            <w:r>
              <w:t>84Br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７４Ｋｒ</w:t>
            </w:r>
            <w:r>
              <w:br w:type="textWrapping" w:clear="all"/>
            </w:r>
            <w:r>
              <w:t>74Kr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７６Ｋｒ</w:t>
            </w:r>
            <w:r>
              <w:br w:type="textWrapping" w:clear="all"/>
            </w:r>
            <w:r>
              <w:t>76Kr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７７Ｋｒ</w:t>
            </w:r>
            <w:r>
              <w:br w:type="textWrapping" w:clear="all"/>
            </w:r>
            <w:r>
              <w:t>77Kr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７９Ｋｒ</w:t>
            </w:r>
            <w:r>
              <w:br w:type="textWrapping" w:clear="all"/>
            </w:r>
            <w:r>
              <w:t>79Kr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８１Ｋｒ</w:t>
            </w:r>
            <w:r>
              <w:br w:type="textWrapping" w:clear="all"/>
            </w:r>
            <w:r>
              <w:t>81Kr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８１ｍＫｒ</w:t>
            </w:r>
            <w:r>
              <w:br w:type="textWrapping" w:clear="all"/>
            </w:r>
            <w:r>
              <w:t>81mKr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１０＾１０</w:t>
            </w:r>
            <w:r>
              <w:br w:type="textWrapping" w:clear="all"/>
            </w:r>
            <w:r>
              <w:t>1×10^10</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８３ｍＫｒ</w:t>
            </w:r>
            <w:r>
              <w:br w:type="textWrapping" w:clear="all"/>
            </w:r>
            <w:r>
              <w:t>83mKr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１０＾１２</w:t>
            </w:r>
            <w:r>
              <w:br w:type="textWrapping" w:clear="all"/>
            </w:r>
            <w:r>
              <w:t>1×10^12</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８５Ｋｒ</w:t>
            </w:r>
            <w:r>
              <w:br w:type="textWrapping" w:clear="all"/>
            </w:r>
            <w:r>
              <w:t>85Kr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８５ｍＫｒ</w:t>
            </w:r>
            <w:r>
              <w:br w:type="textWrapping" w:clear="all"/>
            </w:r>
            <w:r>
              <w:t>85mKr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１０＾１０</w:t>
            </w:r>
            <w:r>
              <w:br w:type="textWrapping" w:clear="all"/>
            </w:r>
            <w:r>
              <w:t>1×10^10</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８７Ｋｒ</w:t>
            </w:r>
            <w:r>
              <w:br w:type="textWrapping" w:clear="all"/>
            </w:r>
            <w:r>
              <w:t>87Kr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８８Ｋｒ</w:t>
            </w:r>
            <w:r>
              <w:br w:type="textWrapping" w:clear="all"/>
            </w:r>
            <w:r>
              <w:t>88Kr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７９Ｒｂ</w:t>
            </w:r>
            <w:r>
              <w:br w:type="textWrapping" w:clear="all"/>
            </w:r>
            <w:r>
              <w:t>79Rb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８１Ｒｂ</w:t>
            </w:r>
            <w:r>
              <w:br w:type="textWrapping" w:clear="all"/>
            </w:r>
            <w:r>
              <w:t>81Rb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８１ｍＲｂ</w:t>
            </w:r>
            <w:r>
              <w:br w:type="textWrapping" w:clear="all"/>
            </w:r>
            <w:r>
              <w:t>81mRb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８２ｍＲｂ</w:t>
            </w:r>
            <w:r>
              <w:br w:type="textWrapping" w:clear="all"/>
            </w:r>
            <w:r>
              <w:t>82mRb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８３Ｒｂ</w:t>
            </w:r>
            <w:r>
              <w:br w:type="textWrapping" w:clear="all"/>
            </w:r>
            <w:r>
              <w:t>83Rb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８４Ｒｂ</w:t>
            </w:r>
            <w:r>
              <w:br w:type="textWrapping" w:clear="all"/>
            </w:r>
            <w:r>
              <w:t>84Rb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８６Ｒｂ</w:t>
            </w:r>
            <w:r>
              <w:br w:type="textWrapping" w:clear="all"/>
            </w:r>
            <w:r>
              <w:t>86Rb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８７Ｒｂ</w:t>
            </w:r>
            <w:r>
              <w:br w:type="textWrapping" w:clear="all"/>
            </w:r>
            <w:r>
              <w:t>87Rb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８８Ｒｂ</w:t>
            </w:r>
            <w:r>
              <w:br w:type="textWrapping" w:clear="all"/>
            </w:r>
            <w:r>
              <w:t>88Rb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８９Ｒｂ</w:t>
            </w:r>
            <w:r>
              <w:br w:type="textWrapping" w:clear="all"/>
            </w:r>
            <w:r>
              <w:t>89Rb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８０Ｓｒ</w:t>
            </w:r>
            <w:r>
              <w:br w:type="textWrapping" w:clear="all"/>
            </w:r>
            <w:r>
              <w:t>80Sr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８１Ｓｒ</w:t>
            </w:r>
            <w:r>
              <w:br w:type="textWrapping" w:clear="all"/>
            </w:r>
            <w:r>
              <w:t>81Sr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８２Ｓｒ</w:t>
            </w:r>
            <w:r>
              <w:br w:type="textWrapping" w:clear="all"/>
            </w:r>
            <w:r>
              <w:t>82Sr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８３Ｓｒ</w:t>
            </w:r>
            <w:r>
              <w:br w:type="textWrapping" w:clear="all"/>
            </w:r>
            <w:r>
              <w:t>83Sr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８５Ｓｒ</w:t>
            </w:r>
            <w:r>
              <w:br w:type="textWrapping" w:clear="all"/>
            </w:r>
            <w:r>
              <w:t>85Sr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８５ｍＳｒ</w:t>
            </w:r>
            <w:r>
              <w:br w:type="textWrapping" w:clear="all"/>
            </w:r>
            <w:r>
              <w:t>85mSr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８７ｍＳｒ</w:t>
            </w:r>
            <w:r>
              <w:br w:type="textWrapping" w:clear="all"/>
            </w:r>
            <w:r>
              <w:t>87mSr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８９Ｓｒ</w:t>
            </w:r>
            <w:r>
              <w:br w:type="textWrapping" w:clear="all"/>
            </w:r>
            <w:r>
              <w:t>89Sr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９０Ｓｒ</w:t>
            </w:r>
            <w:r>
              <w:br w:type="textWrapping" w:clear="all"/>
            </w:r>
            <w:r>
              <w:t>90Sr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９１Ｓｒ</w:t>
            </w:r>
            <w:r>
              <w:br w:type="textWrapping" w:clear="all"/>
            </w:r>
            <w:r>
              <w:t>91Sr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９２Ｓｒ</w:t>
            </w:r>
            <w:r>
              <w:br w:type="textWrapping" w:clear="all"/>
            </w:r>
            <w:r>
              <w:t>92Sr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８６Ｙ</w:t>
            </w:r>
            <w:r>
              <w:br w:type="textWrapping" w:clear="all"/>
            </w:r>
            <w:r>
              <w:t>86Y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８６ｍＹ</w:t>
            </w:r>
            <w:r>
              <w:br w:type="textWrapping" w:clear="all"/>
            </w:r>
            <w:r>
              <w:t>86mY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８７Ｙ</w:t>
            </w:r>
            <w:r>
              <w:br w:type="textWrapping" w:clear="all"/>
            </w:r>
            <w:r>
              <w:t>87Y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８８Ｙ</w:t>
            </w:r>
            <w:r>
              <w:br w:type="textWrapping" w:clear="all"/>
            </w:r>
            <w:r>
              <w:t>88Y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９０Ｙ</w:t>
            </w:r>
            <w:r>
              <w:br w:type="textWrapping" w:clear="all"/>
            </w:r>
            <w:r>
              <w:t>90Y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９０ｍＹ</w:t>
            </w:r>
            <w:r>
              <w:br w:type="textWrapping" w:clear="all"/>
            </w:r>
            <w:r>
              <w:t>90mY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９１Ｙ</w:t>
            </w:r>
            <w:r>
              <w:br w:type="textWrapping" w:clear="all"/>
            </w:r>
            <w:r>
              <w:t>91Y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９１ｍＹ</w:t>
            </w:r>
            <w:r>
              <w:br w:type="textWrapping" w:clear="all"/>
            </w:r>
            <w:r>
              <w:t>91mY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９２Ｙ</w:t>
            </w:r>
            <w:r>
              <w:br w:type="textWrapping" w:clear="all"/>
            </w:r>
            <w:r>
              <w:t>92Y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９３Ｙ</w:t>
            </w:r>
            <w:r>
              <w:br w:type="textWrapping" w:clear="all"/>
            </w:r>
            <w:r>
              <w:t>93Y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９４Ｙ</w:t>
            </w:r>
            <w:r>
              <w:br w:type="textWrapping" w:clear="all"/>
            </w:r>
            <w:r>
              <w:t>94Y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９５Ｙ</w:t>
            </w:r>
            <w:r>
              <w:br w:type="textWrapping" w:clear="all"/>
            </w:r>
            <w:r>
              <w:t>95Y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８６Ｚｒ</w:t>
            </w:r>
            <w:r>
              <w:br w:type="textWrapping" w:clear="all"/>
            </w:r>
            <w:r>
              <w:t>86Zr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８８Ｚｒ</w:t>
            </w:r>
            <w:r>
              <w:br w:type="textWrapping" w:clear="all"/>
            </w:r>
            <w:r>
              <w:t>88Zr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８９Ｚｒ</w:t>
            </w:r>
            <w:r>
              <w:br w:type="textWrapping" w:clear="all"/>
            </w:r>
            <w:r>
              <w:t>89Zr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９３Ｚｒ</w:t>
            </w:r>
            <w:r>
              <w:br w:type="textWrapping" w:clear="all"/>
            </w:r>
            <w:r>
              <w:t>93Zr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９５Ｚｒ</w:t>
            </w:r>
            <w:r>
              <w:br w:type="textWrapping" w:clear="all"/>
            </w:r>
            <w:r>
              <w:t>95Zr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９７Ｚｒ</w:t>
            </w:r>
            <w:r>
              <w:br w:type="textWrapping" w:clear="all"/>
            </w:r>
            <w:r>
              <w:t>97Zr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w:t>
            </w:r>
            <w:r>
              <w:t>×10^1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８８Ｎｂ</w:t>
            </w:r>
            <w:r>
              <w:br w:type="textWrapping" w:clear="all"/>
            </w:r>
            <w:r>
              <w:t>88Nb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８９Ｎｂ</w:t>
            </w:r>
            <w:r>
              <w:br w:type="textWrapping" w:clear="all"/>
            </w:r>
            <w:r>
              <w:t>89Nb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９０Ｎｂ</w:t>
            </w:r>
            <w:r>
              <w:br w:type="textWrapping" w:clear="all"/>
            </w:r>
            <w:r>
              <w:t>90Nb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９３ｍＮｂ</w:t>
            </w:r>
            <w:r>
              <w:br w:type="textWrapping" w:clear="all"/>
            </w:r>
            <w:r>
              <w:t>93mNb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９４Ｎｂ</w:t>
            </w:r>
            <w:r>
              <w:br w:type="textWrapping" w:clear="all"/>
            </w:r>
            <w:r>
              <w:t>94Nb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９５Ｎｂ</w:t>
            </w:r>
            <w:r>
              <w:br w:type="textWrapping" w:clear="all"/>
            </w:r>
            <w:r>
              <w:t>95Nb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９５ｍＮｂ</w:t>
            </w:r>
            <w:r>
              <w:br w:type="textWrapping" w:clear="all"/>
            </w:r>
            <w:r>
              <w:t>95mNb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９６Ｎｂ</w:t>
            </w:r>
            <w:r>
              <w:br w:type="textWrapping" w:clear="all"/>
            </w:r>
            <w:r>
              <w:t>96Nb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９７Ｎｂ</w:t>
            </w:r>
            <w:r>
              <w:br w:type="textWrapping" w:clear="all"/>
            </w:r>
            <w:r>
              <w:t>97Nb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９８Ｎｂ</w:t>
            </w:r>
            <w:r>
              <w:br w:type="textWrapping" w:clear="all"/>
            </w:r>
            <w:r>
              <w:t>98Nb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９０Ｍｏ</w:t>
            </w:r>
            <w:r>
              <w:br w:type="textWrapping" w:clear="all"/>
            </w:r>
            <w:r>
              <w:t>90Mo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９３Ｍｏ</w:t>
            </w:r>
            <w:r>
              <w:br w:type="textWrapping" w:clear="all"/>
            </w:r>
            <w:r>
              <w:t>93Mo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９３ｍＭｏ</w:t>
            </w:r>
            <w:r>
              <w:br w:type="textWrapping" w:clear="all"/>
            </w:r>
            <w:r>
              <w:t>93mMo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９９Ｍｏ</w:t>
            </w:r>
            <w:r>
              <w:br w:type="textWrapping" w:clear="all"/>
            </w:r>
            <w:r>
              <w:t>99Mo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１０１Ｍｏ</w:t>
            </w:r>
            <w:r>
              <w:br w:type="textWrapping" w:clear="all"/>
            </w:r>
            <w:r>
              <w:t>101Mo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９３Ｔｃ</w:t>
            </w:r>
            <w:r>
              <w:br w:type="textWrapping" w:clear="all"/>
            </w:r>
            <w:r>
              <w:t>93Tc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９３ｍＴｃ</w:t>
            </w:r>
            <w:r>
              <w:br w:type="textWrapping" w:clear="all"/>
            </w:r>
            <w:r>
              <w:t>93mTc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９４Ｔｃ</w:t>
            </w:r>
            <w:r>
              <w:br w:type="textWrapping" w:clear="all"/>
            </w:r>
            <w:r>
              <w:t>94Tc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９４ｍＴｃ</w:t>
            </w:r>
            <w:r>
              <w:br w:type="textWrapping" w:clear="all"/>
            </w:r>
            <w:r>
              <w:t>94mTc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９５Ｔｃ</w:t>
            </w:r>
            <w:r>
              <w:br w:type="textWrapping" w:clear="all"/>
            </w:r>
            <w:r>
              <w:t>95Tc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９５ｍＴｃ</w:t>
            </w:r>
            <w:r>
              <w:br w:type="textWrapping" w:clear="all"/>
            </w:r>
            <w:r>
              <w:t>95mTc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９６Ｔｃ</w:t>
            </w:r>
            <w:r>
              <w:br w:type="textWrapping" w:clear="all"/>
            </w:r>
            <w:r>
              <w:t>96Tc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９６ｍＴｃ</w:t>
            </w:r>
            <w:r>
              <w:br w:type="textWrapping" w:clear="all"/>
            </w:r>
            <w:r>
              <w:t>96mTc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1×10^1</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９７Ｔｃ</w:t>
            </w:r>
            <w:r>
              <w:br w:type="textWrapping" w:clear="all"/>
            </w:r>
            <w:r>
              <w:t>97Tc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９７ｍＴｃ</w:t>
            </w:r>
            <w:r>
              <w:br w:type="textWrapping" w:clear="all"/>
            </w:r>
            <w:r>
              <w:t>97mTc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９８Ｔｃ</w:t>
            </w:r>
            <w:r>
              <w:br w:type="textWrapping" w:clear="all"/>
            </w:r>
            <w:r>
              <w:t>98Tc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９９Ｔｃ</w:t>
            </w:r>
            <w:r>
              <w:br w:type="textWrapping" w:clear="all"/>
            </w:r>
            <w:r>
              <w:t>99Tc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９９ｍＴｃ</w:t>
            </w:r>
            <w:r>
              <w:br w:type="textWrapping" w:clear="all"/>
            </w:r>
            <w:r>
              <w:t>99mTc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１０１Ｔｃ</w:t>
            </w:r>
            <w:r>
              <w:br w:type="textWrapping" w:clear="all"/>
            </w:r>
            <w:r>
              <w:t>101Tc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１０４Ｔｃ</w:t>
            </w:r>
            <w:r>
              <w:br w:type="textWrapping" w:clear="all"/>
            </w:r>
            <w:r>
              <w:t>104Tc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９４Ｒｕ</w:t>
            </w:r>
            <w:r>
              <w:br w:type="textWrapping" w:clear="all"/>
            </w:r>
            <w:r>
              <w:t>94Ru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９７Ｒｕ</w:t>
            </w:r>
            <w:r>
              <w:br w:type="textWrapping" w:clear="all"/>
            </w:r>
            <w:r>
              <w:t>97Ru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１０３Ｒｕ</w:t>
            </w:r>
            <w:r>
              <w:br w:type="textWrapping" w:clear="all"/>
            </w:r>
            <w:r>
              <w:t>103Ru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１０５Ｒｕ</w:t>
            </w:r>
            <w:r>
              <w:br w:type="textWrapping" w:clear="all"/>
            </w:r>
            <w:r>
              <w:t>105Ru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１０６Ｒｕ</w:t>
            </w:r>
            <w:r>
              <w:br w:type="textWrapping" w:clear="all"/>
            </w:r>
            <w:r>
              <w:t>106Ru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９９Ｒｈ</w:t>
            </w:r>
            <w:r>
              <w:br w:type="textWrapping" w:clear="all"/>
            </w:r>
            <w:r>
              <w:t>99Rh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９９ｍＲｈ</w:t>
            </w:r>
            <w:r>
              <w:br w:type="textWrapping" w:clear="all"/>
            </w:r>
            <w:r>
              <w:t>99mRh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１００Ｒｈ</w:t>
            </w:r>
            <w:r>
              <w:br w:type="textWrapping" w:clear="all"/>
            </w:r>
            <w:r>
              <w:t>100Rh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１０１Ｒｈ</w:t>
            </w:r>
            <w:r>
              <w:br w:type="textWrapping" w:clear="all"/>
            </w:r>
            <w:r>
              <w:t>101Rh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１０１ｍＲｈ</w:t>
            </w:r>
            <w:r>
              <w:br w:type="textWrapping" w:clear="all"/>
            </w:r>
            <w:r>
              <w:t>101mRh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１０２Ｒｈ</w:t>
            </w:r>
            <w:r>
              <w:br w:type="textWrapping" w:clear="all"/>
            </w:r>
            <w:r>
              <w:t>102Rh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１０２ｍＲｈ</w:t>
            </w:r>
            <w:r>
              <w:br w:type="textWrapping" w:clear="all"/>
            </w:r>
            <w:r>
              <w:t>102mRh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１０３ｍＲｈ</w:t>
            </w:r>
            <w:r>
              <w:br w:type="textWrapping" w:clear="all"/>
            </w:r>
            <w:r>
              <w:t>103mRh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１０５Ｒｈ</w:t>
            </w:r>
            <w:r>
              <w:br w:type="textWrapping" w:clear="all"/>
            </w:r>
            <w:r>
              <w:t>105Rh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１０６ｍＲｈ</w:t>
            </w:r>
            <w:r>
              <w:br w:type="textWrapping" w:clear="all"/>
            </w:r>
            <w:r>
              <w:t>106mRh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１０７Ｒｈ</w:t>
            </w:r>
            <w:r>
              <w:br w:type="textWrapping" w:clear="all"/>
            </w:r>
            <w:r>
              <w:t>107Rh</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１００Ｐｄ</w:t>
            </w:r>
            <w:r>
              <w:br w:type="textWrapping" w:clear="all"/>
            </w:r>
            <w:r>
              <w:t>100Pd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１０１Ｐｄ</w:t>
            </w:r>
            <w:r>
              <w:br w:type="textWrapping" w:clear="all"/>
            </w:r>
            <w:r>
              <w:t>101Pd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１０３Ｐｄ</w:t>
            </w:r>
            <w:r>
              <w:br w:type="textWrapping" w:clear="all"/>
            </w:r>
            <w:r>
              <w:t>103Pd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１０７Ｐｄ</w:t>
            </w:r>
            <w:r>
              <w:br w:type="textWrapping" w:clear="all"/>
            </w:r>
            <w:r>
              <w:t>107Pd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１０９Ｐｄ</w:t>
            </w:r>
            <w:r>
              <w:br w:type="textWrapping" w:clear="all"/>
            </w:r>
            <w:r>
              <w:t>109Pd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１０２Ａｇ</w:t>
            </w:r>
            <w:r>
              <w:br w:type="textWrapping" w:clear="all"/>
            </w:r>
            <w:r>
              <w:t>102Ag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１０３Ａｇ</w:t>
            </w:r>
            <w:r>
              <w:br w:type="textWrapping" w:clear="all"/>
            </w:r>
            <w:r>
              <w:t>103Ag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１０４Ａｇ</w:t>
            </w:r>
            <w:r>
              <w:br w:type="textWrapping" w:clear="all"/>
            </w:r>
            <w:r>
              <w:t>104Ag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１０４ｍＡｇ</w:t>
            </w:r>
            <w:r>
              <w:br w:type="textWrapping" w:clear="all"/>
            </w:r>
            <w:r>
              <w:t>104mAg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１０５Ａｇ</w:t>
            </w:r>
            <w:r>
              <w:br w:type="textWrapping" w:clear="all"/>
            </w:r>
            <w:r>
              <w:t>104\5Ag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１０６Ａｇ</w:t>
            </w:r>
            <w:r>
              <w:br w:type="textWrapping" w:clear="all"/>
            </w:r>
            <w:r>
              <w:t>106Ag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１０６ｍＡｇ</w:t>
            </w:r>
            <w:r>
              <w:br w:type="textWrapping" w:clear="all"/>
            </w:r>
            <w:r>
              <w:t>106mAg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１０８ｍＡｇ</w:t>
            </w:r>
            <w:r>
              <w:br w:type="textWrapping" w:clear="all"/>
            </w:r>
            <w:r>
              <w:t>108mAg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１１０ｍＡｇ</w:t>
            </w:r>
            <w:r>
              <w:br w:type="textWrapping" w:clear="all"/>
            </w:r>
            <w:r>
              <w:t>110mAg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１１１Ａｇ</w:t>
            </w:r>
            <w:r>
              <w:br w:type="textWrapping" w:clear="all"/>
            </w:r>
            <w:r>
              <w:t>111Ag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１１２Ａｇ</w:t>
            </w:r>
            <w:r>
              <w:br w:type="textWrapping" w:clear="all"/>
            </w:r>
            <w:r>
              <w:t>112Ag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１１５Ａｇ</w:t>
            </w:r>
            <w:r>
              <w:br w:type="textWrapping" w:clear="all"/>
            </w:r>
            <w:r>
              <w:t>115Ag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１０４Ｃｄ</w:t>
            </w:r>
            <w:r>
              <w:br w:type="textWrapping" w:clear="all"/>
            </w:r>
            <w:r>
              <w:t>104Cd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１０７Ｃｄ</w:t>
            </w:r>
            <w:r>
              <w:br w:type="textWrapping" w:clear="all"/>
            </w:r>
            <w:r>
              <w:t>107Cd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１０９Ｃｄ</w:t>
            </w:r>
            <w:r>
              <w:br w:type="textWrapping" w:clear="all"/>
            </w:r>
            <w:r>
              <w:t>109Cd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１１３Ｃｄ</w:t>
            </w:r>
            <w:r>
              <w:br w:type="textWrapping" w:clear="all"/>
            </w:r>
            <w:r>
              <w:t>113Cd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１１３ｍＣｄ</w:t>
            </w:r>
            <w:r>
              <w:br w:type="textWrapping" w:clear="all"/>
            </w:r>
            <w:r>
              <w:t>113mCd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１１５Ｃｄ</w:t>
            </w:r>
            <w:r>
              <w:br w:type="textWrapping" w:clear="all"/>
            </w:r>
            <w:r>
              <w:t>115Cd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１１５ｍＣｄ</w:t>
            </w:r>
            <w:r>
              <w:br w:type="textWrapping" w:clear="all"/>
            </w:r>
            <w:r>
              <w:t>115mCd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１１７Ｃｄ</w:t>
            </w:r>
            <w:r>
              <w:br w:type="textWrapping" w:clear="all"/>
            </w:r>
            <w:r>
              <w:t>117Cd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１１７ｍＣｄ</w:t>
            </w:r>
            <w:r>
              <w:br w:type="textWrapping" w:clear="all"/>
            </w:r>
            <w:r>
              <w:t>117mCd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１０９Ｉｎ</w:t>
            </w:r>
            <w:r>
              <w:br w:type="textWrapping" w:clear="all"/>
            </w:r>
            <w:r>
              <w:t>109In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１１０Ｉｎ</w:t>
            </w:r>
            <w:r>
              <w:br w:type="textWrapping" w:clear="all"/>
            </w:r>
            <w:r>
              <w:t>110In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物理的半減期が４．９０時間のもの</w:t>
            </w:r>
            <w:r>
              <w:br w:type="textWrapping" w:clear="all"/>
            </w:r>
            <w:r>
              <w:t>Those with a physical half-life of 4.90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１１０Ｉｎ</w:t>
            </w:r>
            <w:r>
              <w:br w:type="textWrapping" w:clear="all"/>
            </w:r>
            <w:r>
              <w:t>110In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物理的半減期が１．１５時間のもの</w:t>
            </w:r>
            <w:r>
              <w:br w:type="textWrapping" w:clear="all"/>
            </w:r>
            <w:r>
              <w:t>Those with a physical half-life of 1.15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１１１Ｉｎ</w:t>
            </w:r>
            <w:r>
              <w:br w:type="textWrapping" w:clear="all"/>
            </w:r>
            <w:r>
              <w:t>111In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１１２Ｉｎ</w:t>
            </w:r>
            <w:r>
              <w:br w:type="textWrapping" w:clear="all"/>
            </w:r>
            <w:r>
              <w:t>112In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１１３ｍＩｎ</w:t>
            </w:r>
            <w:r>
              <w:br w:type="textWrapping" w:clear="all"/>
            </w:r>
            <w:r>
              <w:t>113mIn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１１４Ｉｎ</w:t>
            </w:r>
            <w:r>
              <w:br w:type="textWrapping" w:clear="all"/>
            </w:r>
            <w:r>
              <w:t>114In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１１４ｍＩｎ</w:t>
            </w:r>
            <w:r>
              <w:br w:type="textWrapping" w:clear="all"/>
            </w:r>
            <w:r>
              <w:t>114mIn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１１５Ｉｎ</w:t>
            </w:r>
            <w:r>
              <w:br w:type="textWrapping" w:clear="all"/>
            </w:r>
            <w:r>
              <w:t>115In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１１５ｍＩｎ</w:t>
            </w:r>
            <w:r>
              <w:br w:type="textWrapping" w:clear="all"/>
            </w:r>
            <w:r>
              <w:t>115mIn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１１６ｍＩｎ</w:t>
            </w:r>
            <w:r>
              <w:br w:type="textWrapping" w:clear="all"/>
            </w:r>
            <w:r>
              <w:t>116mIn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１１７Ｉｎ</w:t>
            </w:r>
            <w:r>
              <w:br w:type="textWrapping" w:clear="all"/>
            </w:r>
            <w:r>
              <w:t>117In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１１７ｍＩｎ</w:t>
            </w:r>
            <w:r>
              <w:br w:type="textWrapping" w:clear="all"/>
            </w:r>
            <w:r>
              <w:t>117mIn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１１９ｍＩｎ</w:t>
            </w:r>
            <w:r>
              <w:br w:type="textWrapping" w:clear="all"/>
            </w:r>
            <w:r>
              <w:t>119mIn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１１０Ｓｎ</w:t>
            </w:r>
            <w:r>
              <w:br w:type="textWrapping" w:clear="all"/>
            </w:r>
            <w:r>
              <w:t>110Sn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１１１Ｓｎ</w:t>
            </w:r>
            <w:r>
              <w:br w:type="textWrapping" w:clear="all"/>
            </w:r>
            <w:r>
              <w:t>111Sn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１１３Ｓｎ</w:t>
            </w:r>
            <w:r>
              <w:br w:type="textWrapping" w:clear="all"/>
            </w:r>
            <w:r>
              <w:t>113Sn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１１７ｍＳｎ</w:t>
            </w:r>
            <w:r>
              <w:br w:type="textWrapping" w:clear="all"/>
            </w:r>
            <w:r>
              <w:t>117mSn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１１９ｍＳｎ</w:t>
            </w:r>
            <w:r>
              <w:br w:type="textWrapping" w:clear="all"/>
            </w:r>
            <w:r>
              <w:t>119mSn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１２１Ｓｎ</w:t>
            </w:r>
            <w:r>
              <w:br w:type="textWrapping" w:clear="all"/>
            </w:r>
            <w:r>
              <w:t>121Sn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１２１ｍＳｎ</w:t>
            </w:r>
            <w:r>
              <w:br w:type="textWrapping" w:clear="all"/>
            </w:r>
            <w:r>
              <w:t>121mSn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１２３ＳｎＣ</w:t>
            </w:r>
            <w:r>
              <w:br w:type="textWrapping" w:clear="all"/>
            </w:r>
            <w:r>
              <w:t>123SnC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１２３ｍＳｎ</w:t>
            </w:r>
            <w:r>
              <w:br w:type="textWrapping" w:clear="all"/>
            </w:r>
            <w:r>
              <w:t>123mSn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１２５Ｓｎ</w:t>
            </w:r>
            <w:r>
              <w:br w:type="textWrapping" w:clear="all"/>
            </w:r>
            <w:r>
              <w:t>125Sn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１２６Ｓｎ</w:t>
            </w:r>
            <w:r>
              <w:br w:type="textWrapping" w:clear="all"/>
            </w:r>
            <w:r>
              <w:t>126Sn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１２７Ｓｎ</w:t>
            </w:r>
            <w:r>
              <w:br w:type="textWrapping" w:clear="all"/>
            </w:r>
            <w:r>
              <w:t>127Sn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１２８Ｓｎ</w:t>
            </w:r>
            <w:r>
              <w:br w:type="textWrapping" w:clear="all"/>
            </w:r>
            <w:r>
              <w:t>128Sn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１１５Ｓｂ</w:t>
            </w:r>
            <w:r>
              <w:br w:type="textWrapping" w:clear="all"/>
            </w:r>
            <w:r>
              <w:t>115Sb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１１６Ｓｂ</w:t>
            </w:r>
            <w:r>
              <w:br w:type="textWrapping" w:clear="all"/>
            </w:r>
            <w:r>
              <w:t>116Sb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１１６ｍＳｂ</w:t>
            </w:r>
            <w:r>
              <w:br w:type="textWrapping" w:clear="all"/>
            </w:r>
            <w:r>
              <w:t>116mSb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１１７Ｓｂ</w:t>
            </w:r>
            <w:r>
              <w:br w:type="textWrapping" w:clear="all"/>
            </w:r>
            <w:r>
              <w:t>118Sb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１１８ｍＳｂ</w:t>
            </w:r>
            <w:r>
              <w:br w:type="textWrapping" w:clear="all"/>
            </w:r>
            <w:r>
              <w:t>118mSb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１１９Ｓｂ</w:t>
            </w:r>
            <w:r>
              <w:br w:type="textWrapping" w:clear="all"/>
            </w:r>
            <w:r>
              <w:t>119Sb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１２０Ｓｂ</w:t>
            </w:r>
            <w:r>
              <w:br w:type="textWrapping" w:clear="all"/>
            </w:r>
            <w:r>
              <w:t>120Sb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物理的半減期が５．７６日のもの</w:t>
            </w:r>
            <w:r>
              <w:br w:type="textWrapping" w:clear="all"/>
            </w:r>
            <w:r>
              <w:t>Those with a physical half-life of 5.76 days.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１２０Ｓｂ</w:t>
            </w:r>
            <w:r>
              <w:br w:type="textWrapping" w:clear="all"/>
            </w:r>
            <w:r>
              <w:t>120Sb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物理的半減期が０．２６５時間のもの</w:t>
            </w:r>
            <w:r>
              <w:br w:type="textWrapping" w:clear="all"/>
            </w:r>
            <w:r>
              <w:t xml:space="preserve">Those with a physical half-life of 0.265 </w:t>
            </w:r>
            <w:r>
              <w:t>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１２２Ｓｂ</w:t>
            </w:r>
            <w:r>
              <w:br w:type="textWrapping" w:clear="all"/>
            </w:r>
            <w:r>
              <w:t>122Sb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１２４Ｓｂ</w:t>
            </w:r>
            <w:r>
              <w:br w:type="textWrapping" w:clear="all"/>
            </w:r>
            <w:r>
              <w:t>124Sb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１２４ｍＳｂ</w:t>
            </w:r>
            <w:r>
              <w:br w:type="textWrapping" w:clear="all"/>
            </w:r>
            <w:r>
              <w:t>124mSb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１２５Ｓｂ</w:t>
            </w:r>
            <w:r>
              <w:br w:type="textWrapping" w:clear="all"/>
            </w:r>
            <w:r>
              <w:t>125Sb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１２６Ｓｂ</w:t>
            </w:r>
            <w:r>
              <w:br w:type="textWrapping" w:clear="all"/>
            </w:r>
            <w:r>
              <w:t>126Sb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１２６ｍＳｂ</w:t>
            </w:r>
            <w:r>
              <w:br w:type="textWrapping" w:clear="all"/>
            </w:r>
            <w:r>
              <w:t>126mSb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１２７Ｓｂ</w:t>
            </w:r>
            <w:r>
              <w:br w:type="textWrapping" w:clear="all"/>
            </w:r>
            <w:r>
              <w:t>127Sb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１２８Ｓｂ</w:t>
            </w:r>
            <w:r>
              <w:br w:type="textWrapping" w:clear="all"/>
            </w:r>
            <w:r>
              <w:t>128Sb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１２９Ｓｂ</w:t>
            </w:r>
            <w:r>
              <w:br w:type="textWrapping" w:clear="all"/>
            </w:r>
            <w:r>
              <w:t>129Sb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１３０Ｓｂ</w:t>
            </w:r>
            <w:r>
              <w:br w:type="textWrapping" w:clear="all"/>
            </w:r>
            <w:r>
              <w:t>130Sb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１３１Ｓｂ</w:t>
            </w:r>
            <w:r>
              <w:br w:type="textWrapping" w:clear="all"/>
            </w:r>
            <w:r>
              <w:t>131Sb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１１６Ｔｅ</w:t>
            </w:r>
            <w:r>
              <w:br w:type="textWrapping" w:clear="all"/>
            </w:r>
            <w:r>
              <w:t>116Te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１２１Ｔｅ</w:t>
            </w:r>
            <w:r>
              <w:br w:type="textWrapping" w:clear="all"/>
            </w:r>
            <w:r>
              <w:t>121Te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１２１ｍＴｅ</w:t>
            </w:r>
            <w:r>
              <w:br w:type="textWrapping" w:clear="all"/>
            </w:r>
            <w:r>
              <w:t>122mTe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１２３Ｔｅ</w:t>
            </w:r>
            <w:r>
              <w:br w:type="textWrapping" w:clear="all"/>
            </w:r>
            <w:r>
              <w:t>123Te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１２３ｍＴｅ</w:t>
            </w:r>
            <w:r>
              <w:br w:type="textWrapping" w:clear="all"/>
            </w:r>
            <w:r>
              <w:t>123mTe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１２５ｍＴｅ</w:t>
            </w:r>
            <w:r>
              <w:br w:type="textWrapping" w:clear="all"/>
            </w:r>
            <w:r>
              <w:t>125mTe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１２７Ｔｅ</w:t>
            </w:r>
            <w:r>
              <w:br w:type="textWrapping" w:clear="all"/>
            </w:r>
            <w:r>
              <w:t>127Te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１２７ｍＴｅ</w:t>
            </w:r>
            <w:r>
              <w:br w:type="textWrapping" w:clear="all"/>
            </w:r>
            <w:r>
              <w:t>127mTe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１２９Ｔｅ</w:t>
            </w:r>
            <w:r>
              <w:br w:type="textWrapping" w:clear="all"/>
            </w:r>
            <w:r>
              <w:t>129Te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１２９ｍＴｅ</w:t>
            </w:r>
            <w:r>
              <w:br w:type="textWrapping" w:clear="all"/>
            </w:r>
            <w:r>
              <w:t>129mTe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１３１Ｔｅ</w:t>
            </w:r>
            <w:r>
              <w:br w:type="textWrapping" w:clear="all"/>
            </w:r>
            <w:r>
              <w:t>131Te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１３１ｍＴｅ</w:t>
            </w:r>
            <w:r>
              <w:br w:type="textWrapping" w:clear="all"/>
            </w:r>
            <w:r>
              <w:t>131mTe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１３２Ｔｅ</w:t>
            </w:r>
            <w:r>
              <w:br w:type="textWrapping" w:clear="all"/>
            </w:r>
            <w:r>
              <w:t>132Te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１３３Ｔｅ</w:t>
            </w:r>
            <w:r>
              <w:br w:type="textWrapping" w:clear="all"/>
            </w:r>
            <w:r>
              <w:t>133Te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１３３ｍＴｅ</w:t>
            </w:r>
            <w:r>
              <w:br w:type="textWrapping" w:clear="all"/>
            </w:r>
            <w:r>
              <w:t>133mTe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１３４Ｔｅ</w:t>
            </w:r>
            <w:r>
              <w:br w:type="textWrapping" w:clear="all"/>
            </w:r>
            <w:r>
              <w:t>134Te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１２０Ｉ</w:t>
            </w:r>
            <w:r>
              <w:br w:type="textWrapping" w:clear="all"/>
            </w:r>
            <w:r>
              <w:t>120I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１２０ｍＩ</w:t>
            </w:r>
            <w:r>
              <w:br w:type="textWrapping" w:clear="all"/>
            </w:r>
            <w:r>
              <w:t>120mI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１２１Ｉ</w:t>
            </w:r>
            <w:r>
              <w:br w:type="textWrapping" w:clear="all"/>
            </w:r>
            <w:r>
              <w:t>121I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１２３Ｉ</w:t>
            </w:r>
            <w:r>
              <w:br w:type="textWrapping" w:clear="all"/>
            </w:r>
            <w:r>
              <w:t>123I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１２４Ｉ</w:t>
            </w:r>
            <w:r>
              <w:br w:type="textWrapping" w:clear="all"/>
            </w:r>
            <w:r>
              <w:t>124I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１２５Ｉ</w:t>
            </w:r>
            <w:r>
              <w:br w:type="textWrapping" w:clear="all"/>
            </w:r>
            <w:r>
              <w:t>125I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１２６Ｉ</w:t>
            </w:r>
            <w:r>
              <w:br w:type="textWrapping" w:clear="all"/>
            </w:r>
            <w:r>
              <w:t>126I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１２８Ｉ</w:t>
            </w:r>
            <w:r>
              <w:br w:type="textWrapping" w:clear="all"/>
            </w:r>
            <w:r>
              <w:t>128I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１２９Ｉ</w:t>
            </w:r>
            <w:r>
              <w:br w:type="textWrapping" w:clear="all"/>
            </w:r>
            <w:r>
              <w:t>129I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１３０Ｉ</w:t>
            </w:r>
            <w:r>
              <w:br w:type="textWrapping" w:clear="all"/>
            </w:r>
            <w:r>
              <w:t>130I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１３１Ｉ</w:t>
            </w:r>
            <w:r>
              <w:br w:type="textWrapping" w:clear="all"/>
            </w:r>
            <w:r>
              <w:t>131I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１３２Ｉ</w:t>
            </w:r>
            <w:r>
              <w:br w:type="textWrapping" w:clear="all"/>
            </w:r>
            <w:r>
              <w:t>132I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１３２ｍＩ</w:t>
            </w:r>
            <w:r>
              <w:br w:type="textWrapping" w:clear="all"/>
            </w:r>
            <w:r>
              <w:t>132mI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１３３Ｉ</w:t>
            </w:r>
            <w:r>
              <w:br w:type="textWrapping" w:clear="all"/>
            </w:r>
            <w:r>
              <w:t>133I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１３４Ｉ</w:t>
            </w:r>
            <w:r>
              <w:br w:type="textWrapping" w:clear="all"/>
            </w:r>
            <w:r>
              <w:t>134I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１３５Ｉ</w:t>
            </w:r>
            <w:r>
              <w:br w:type="textWrapping" w:clear="all"/>
            </w:r>
            <w:r>
              <w:t>135I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１２０Ｘｅ</w:t>
            </w:r>
            <w:r>
              <w:br w:type="textWrapping" w:clear="all"/>
            </w:r>
            <w:r>
              <w:t>120Xe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１２１Ｘｅ</w:t>
            </w:r>
            <w:r>
              <w:br w:type="textWrapping" w:clear="all"/>
            </w:r>
            <w:r>
              <w:t>121Xe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１２２Ｘｅ</w:t>
            </w:r>
            <w:r>
              <w:br w:type="textWrapping" w:clear="all"/>
            </w:r>
            <w:r>
              <w:t>122Xe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１２３Ｘｅ</w:t>
            </w:r>
            <w:r>
              <w:br w:type="textWrapping" w:clear="all"/>
            </w:r>
            <w:r>
              <w:t>123Xe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１２５Ｘｅ</w:t>
            </w:r>
            <w:r>
              <w:br w:type="textWrapping" w:clear="all"/>
            </w:r>
            <w:r>
              <w:t>125Xe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１２７Ｘｅ</w:t>
            </w:r>
            <w:r>
              <w:br w:type="textWrapping" w:clear="all"/>
            </w:r>
            <w:r>
              <w:t>127Xe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１２９ｍＸｅ</w:t>
            </w:r>
            <w:r>
              <w:br w:type="textWrapping" w:clear="all"/>
            </w:r>
            <w:r>
              <w:t>129mXe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１３１ｍＸｅ</w:t>
            </w:r>
            <w:r>
              <w:br w:type="textWrapping" w:clear="all"/>
            </w:r>
            <w:r>
              <w:t>131mXe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１３３Ｘｅ</w:t>
            </w:r>
            <w:r>
              <w:br w:type="textWrapping" w:clear="all"/>
            </w:r>
            <w:r>
              <w:t>133Xe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１３３ｍＸｅ</w:t>
            </w:r>
            <w:r>
              <w:br w:type="textWrapping" w:clear="all"/>
            </w:r>
            <w:r>
              <w:t>1333mXe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１３５Ｘｅ</w:t>
            </w:r>
            <w:r>
              <w:br w:type="textWrapping" w:clear="all"/>
            </w:r>
            <w:r>
              <w:t>135Xe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１０＾１０</w:t>
            </w:r>
            <w:r>
              <w:br w:type="textWrapping" w:clear="all"/>
            </w:r>
            <w:r>
              <w:t>1×10^10</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１３５ｍＸｅ</w:t>
            </w:r>
            <w:r>
              <w:br w:type="textWrapping" w:clear="all"/>
            </w:r>
            <w:r>
              <w:t>135mXe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１３８Ｘｅ</w:t>
            </w:r>
            <w:r>
              <w:br w:type="textWrapping" w:clear="all"/>
            </w:r>
            <w:r>
              <w:t>138Xe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１２５Ｃｓ</w:t>
            </w:r>
            <w:r>
              <w:br w:type="textWrapping" w:clear="all"/>
            </w:r>
            <w:r>
              <w:t>125Cs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１２７Ｃｓ</w:t>
            </w:r>
            <w:r>
              <w:br w:type="textWrapping" w:clear="all"/>
            </w:r>
            <w:r>
              <w:t>127Cs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１２９Ｃｓ</w:t>
            </w:r>
            <w:r>
              <w:br w:type="textWrapping" w:clear="all"/>
            </w:r>
            <w:r>
              <w:t>129Cs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１３０Ｃｓ</w:t>
            </w:r>
            <w:r>
              <w:br w:type="textWrapping" w:clear="all"/>
            </w:r>
            <w:r>
              <w:t>130Cs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１３１Ｃｓ</w:t>
            </w:r>
            <w:r>
              <w:br w:type="textWrapping" w:clear="all"/>
            </w:r>
            <w:r>
              <w:t>131Cs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１３２Ｃｓ</w:t>
            </w:r>
            <w:r>
              <w:br w:type="textWrapping" w:clear="all"/>
            </w:r>
            <w:r>
              <w:t>132Cs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１３４Ｃｓ</w:t>
            </w:r>
            <w:r>
              <w:br w:type="textWrapping" w:clear="all"/>
            </w:r>
            <w:r>
              <w:t>134Cs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１３４ｍＣｓ</w:t>
            </w:r>
            <w:r>
              <w:br w:type="textWrapping" w:clear="all"/>
            </w:r>
            <w:r>
              <w:t>134mCs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１３５Ｃｓ</w:t>
            </w:r>
            <w:r>
              <w:br w:type="textWrapping" w:clear="all"/>
            </w:r>
            <w:r>
              <w:t>135Cs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１３５ｍＣｓ</w:t>
            </w:r>
            <w:r>
              <w:br w:type="textWrapping" w:clear="all"/>
            </w:r>
            <w:r>
              <w:t>135mCs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１３６Ｃｓ</w:t>
            </w:r>
            <w:r>
              <w:br w:type="textWrapping" w:clear="all"/>
            </w:r>
            <w:r>
              <w:t>136Cs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１３７Ｃｓ</w:t>
            </w:r>
            <w:r>
              <w:br w:type="textWrapping" w:clear="all"/>
            </w:r>
            <w:r>
              <w:t>127Cs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１３８Ｃｓ</w:t>
            </w:r>
            <w:r>
              <w:br w:type="textWrapping" w:clear="all"/>
            </w:r>
            <w:r>
              <w:t>138Cs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１２６Ｂａ</w:t>
            </w:r>
            <w:r>
              <w:br w:type="textWrapping" w:clear="all"/>
            </w:r>
            <w:r>
              <w:t>126Ba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１２８Ｂａ</w:t>
            </w:r>
            <w:r>
              <w:br w:type="textWrapping" w:clear="all"/>
            </w:r>
            <w:r>
              <w:t>128Ba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１３１Ｂａ</w:t>
            </w:r>
            <w:r>
              <w:br w:type="textWrapping" w:clear="all"/>
            </w:r>
            <w:r>
              <w:t>131Ba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１３１ｍＢａ</w:t>
            </w:r>
            <w:r>
              <w:br w:type="textWrapping" w:clear="all"/>
            </w:r>
            <w:r>
              <w:t>131mBa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１３３Ｂａ</w:t>
            </w:r>
            <w:r>
              <w:br w:type="textWrapping" w:clear="all"/>
            </w:r>
            <w:r>
              <w:t>133Ba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１３３ｍＢａ</w:t>
            </w:r>
            <w:r>
              <w:br w:type="textWrapping" w:clear="all"/>
            </w:r>
            <w:r>
              <w:t>133mBa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１３５ｍＢａ</w:t>
            </w:r>
            <w:r>
              <w:br w:type="textWrapping" w:clear="all"/>
            </w:r>
            <w:r>
              <w:t>135mBa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１３７ｍＢａ</w:t>
            </w:r>
            <w:r>
              <w:br w:type="textWrapping" w:clear="all"/>
            </w:r>
            <w:r>
              <w:t>137mBa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１３９Ｂａ</w:t>
            </w:r>
            <w:r>
              <w:br w:type="textWrapping" w:clear="all"/>
            </w:r>
            <w:r>
              <w:t>139Ba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１４０Ｂａ</w:t>
            </w:r>
            <w:r>
              <w:br w:type="textWrapping" w:clear="all"/>
            </w:r>
            <w:r>
              <w:t>140Ba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１４１Ｂａ</w:t>
            </w:r>
            <w:r>
              <w:br w:type="textWrapping" w:clear="all"/>
            </w:r>
            <w:r>
              <w:t>141Ba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１４２Ｂａ</w:t>
            </w:r>
            <w:r>
              <w:br w:type="textWrapping" w:clear="all"/>
            </w:r>
            <w:r>
              <w:t>142Ba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１３１Ｌａ</w:t>
            </w:r>
            <w:r>
              <w:br w:type="textWrapping" w:clear="all"/>
            </w:r>
            <w:r>
              <w:t>131La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１３２Ｌａ</w:t>
            </w:r>
            <w:r>
              <w:br w:type="textWrapping" w:clear="all"/>
            </w:r>
            <w:r>
              <w:t>132La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１３５Ｌａ</w:t>
            </w:r>
            <w:r>
              <w:br w:type="textWrapping" w:clear="all"/>
            </w:r>
            <w:r>
              <w:t>135La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１３７Ｌａ</w:t>
            </w:r>
            <w:r>
              <w:br w:type="textWrapping" w:clear="all"/>
            </w:r>
            <w:r>
              <w:t>137La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１３８Ｌａ</w:t>
            </w:r>
            <w:r>
              <w:br w:type="textWrapping" w:clear="all"/>
            </w:r>
            <w:r>
              <w:t>138La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１４０Ｌａ</w:t>
            </w:r>
            <w:r>
              <w:br w:type="textWrapping" w:clear="all"/>
            </w:r>
            <w:r>
              <w:t>140La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１４１Ｌａ</w:t>
            </w:r>
            <w:r>
              <w:br w:type="textWrapping" w:clear="all"/>
            </w:r>
            <w:r>
              <w:t>141La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１４２Ｌａ</w:t>
            </w:r>
            <w:r>
              <w:br w:type="textWrapping" w:clear="all"/>
            </w:r>
            <w:r>
              <w:t>142La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１４３Ｌａ</w:t>
            </w:r>
            <w:r>
              <w:br w:type="textWrapping" w:clear="all"/>
            </w:r>
            <w:r>
              <w:t>143La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１３４Ｃｅ</w:t>
            </w:r>
            <w:r>
              <w:br w:type="textWrapping" w:clear="all"/>
            </w:r>
            <w:r>
              <w:t>134Ce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１３５Ｃｅ</w:t>
            </w:r>
            <w:r>
              <w:br w:type="textWrapping" w:clear="all"/>
            </w:r>
            <w:r>
              <w:t>135Ce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１３７Ｃｅ</w:t>
            </w:r>
            <w:r>
              <w:br w:type="textWrapping" w:clear="all"/>
            </w:r>
            <w:r>
              <w:t>137Ce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１３７ｍＣｅ</w:t>
            </w:r>
            <w:r>
              <w:br w:type="textWrapping" w:clear="all"/>
            </w:r>
            <w:r>
              <w:t>137mCe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１３９Ｃｅ</w:t>
            </w:r>
            <w:r>
              <w:br w:type="textWrapping" w:clear="all"/>
            </w:r>
            <w:r>
              <w:t>139Ce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１４１Ｃｅ</w:t>
            </w:r>
            <w:r>
              <w:br w:type="textWrapping" w:clear="all"/>
            </w:r>
            <w:r>
              <w:t>141Ce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１４３Ｃｅ</w:t>
            </w:r>
            <w:r>
              <w:br w:type="textWrapping" w:clear="all"/>
            </w:r>
            <w:r>
              <w:t>143Ce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１４４Ｃｅ</w:t>
            </w:r>
            <w:r>
              <w:br w:type="textWrapping" w:clear="all"/>
            </w:r>
            <w:r>
              <w:t>144Ce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１３６Ｐｒ</w:t>
            </w:r>
            <w:r>
              <w:br w:type="textWrapping" w:clear="all"/>
            </w:r>
            <w:r>
              <w:t>136Pr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１３７Ｐｒ</w:t>
            </w:r>
            <w:r>
              <w:br w:type="textWrapping" w:clear="all"/>
            </w:r>
            <w:r>
              <w:t>137Pr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１３８ｍＰｒ</w:t>
            </w:r>
            <w:r>
              <w:br w:type="textWrapping" w:clear="all"/>
            </w:r>
            <w:r>
              <w:t>138mPr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１３９Ｐｒ</w:t>
            </w:r>
            <w:r>
              <w:br w:type="textWrapping" w:clear="all"/>
            </w:r>
            <w:r>
              <w:t>139Pr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１４２Ｐｒ</w:t>
            </w:r>
            <w:r>
              <w:br w:type="textWrapping" w:clear="all"/>
            </w:r>
            <w:r>
              <w:t>142Pr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１４２ｍＰｒ</w:t>
            </w:r>
            <w:r>
              <w:br w:type="textWrapping" w:clear="all"/>
            </w:r>
            <w:r>
              <w:t>142mPr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１４３Ｐｒ</w:t>
            </w:r>
            <w:r>
              <w:br w:type="textWrapping" w:clear="all"/>
            </w:r>
            <w:r>
              <w:t>143Pr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１４４Ｐｒ</w:t>
            </w:r>
            <w:r>
              <w:br w:type="textWrapping" w:clear="all"/>
            </w:r>
            <w:r>
              <w:t>144Pr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１４５Ｐｒ</w:t>
            </w:r>
            <w:r>
              <w:br w:type="textWrapping" w:clear="all"/>
            </w:r>
            <w:r>
              <w:t>145Pr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１４７Ｐｒ</w:t>
            </w:r>
            <w:r>
              <w:br w:type="textWrapping" w:clear="all"/>
            </w:r>
            <w:r>
              <w:t>147Pr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１３６Ｎｄ</w:t>
            </w:r>
            <w:r>
              <w:br w:type="textWrapping" w:clear="all"/>
            </w:r>
            <w:r>
              <w:t>136Nd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１３８Ｎｄ</w:t>
            </w:r>
            <w:r>
              <w:br w:type="textWrapping" w:clear="all"/>
            </w:r>
            <w:r>
              <w:t>138Nd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１３９Ｎｄ</w:t>
            </w:r>
            <w:r>
              <w:br w:type="textWrapping" w:clear="all"/>
            </w:r>
            <w:r>
              <w:t>139Nd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１３９ｍＮｄ</w:t>
            </w:r>
            <w:r>
              <w:br w:type="textWrapping" w:clear="all"/>
            </w:r>
            <w:r>
              <w:t>130mNd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１４１Ｎｄ</w:t>
            </w:r>
            <w:r>
              <w:br w:type="textWrapping" w:clear="all"/>
            </w:r>
            <w:r>
              <w:t>141Nd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１４７Ｎｄ</w:t>
            </w:r>
            <w:r>
              <w:br w:type="textWrapping" w:clear="all"/>
            </w:r>
            <w:r>
              <w:t>147Nd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１４９Ｎｄ</w:t>
            </w:r>
            <w:r>
              <w:br w:type="textWrapping" w:clear="all"/>
            </w:r>
            <w:r>
              <w:t>149Nd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１５１Ｎｄ</w:t>
            </w:r>
            <w:r>
              <w:br w:type="textWrapping" w:clear="all"/>
            </w:r>
            <w:r>
              <w:t>151Nd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１４１Ｐｍ</w:t>
            </w:r>
            <w:r>
              <w:br w:type="textWrapping" w:clear="all"/>
            </w:r>
            <w:r>
              <w:t>141Pm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１４３Ｐｍ</w:t>
            </w:r>
            <w:r>
              <w:br w:type="textWrapping" w:clear="all"/>
            </w:r>
            <w:r>
              <w:t>143Pm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１４４Ｐｍ</w:t>
            </w:r>
            <w:r>
              <w:br w:type="textWrapping" w:clear="all"/>
            </w:r>
            <w:r>
              <w:t>144Pm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１４５Ｐｍ</w:t>
            </w:r>
            <w:r>
              <w:br w:type="textWrapping" w:clear="all"/>
            </w:r>
            <w:r>
              <w:t>145Pm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１４６Ｐｍ</w:t>
            </w:r>
            <w:r>
              <w:br w:type="textWrapping" w:clear="all"/>
            </w:r>
            <w:r>
              <w:t>146Pm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１４７Ｐｍ</w:t>
            </w:r>
            <w:r>
              <w:br w:type="textWrapping" w:clear="all"/>
            </w:r>
            <w:r>
              <w:t>147Pm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１４８Ｐｍ</w:t>
            </w:r>
            <w:r>
              <w:br w:type="textWrapping" w:clear="all"/>
            </w:r>
            <w:r>
              <w:t>148Pm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１４８ｍＰｍ</w:t>
            </w:r>
            <w:r>
              <w:br w:type="textWrapping" w:clear="all"/>
            </w:r>
            <w:r>
              <w:t>148mPm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１４９Ｐｍ</w:t>
            </w:r>
            <w:r>
              <w:br w:type="textWrapping" w:clear="all"/>
            </w:r>
            <w:r>
              <w:t>149Pm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１５０Ｐｍ</w:t>
            </w:r>
            <w:r>
              <w:br w:type="textWrapping" w:clear="all"/>
            </w:r>
            <w:r>
              <w:t>150Pm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１５１Ｐｍ</w:t>
            </w:r>
            <w:r>
              <w:br w:type="textWrapping" w:clear="all"/>
            </w:r>
            <w:r>
              <w:t>151Pm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１４１Ｓｍ</w:t>
            </w:r>
            <w:r>
              <w:br w:type="textWrapping" w:clear="all"/>
            </w:r>
            <w:r>
              <w:t>141Sm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１４１ｍＳｍ</w:t>
            </w:r>
            <w:r>
              <w:br w:type="textWrapping" w:clear="all"/>
            </w:r>
            <w:r>
              <w:t>141mSm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１４２Ｓｍ</w:t>
            </w:r>
            <w:r>
              <w:br w:type="textWrapping" w:clear="all"/>
            </w:r>
            <w:r>
              <w:t>142Sm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１４５Ｓｍ</w:t>
            </w:r>
            <w:r>
              <w:br w:type="textWrapping" w:clear="all"/>
            </w:r>
            <w:r>
              <w:t>145Sm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１４６Ｓｍ</w:t>
            </w:r>
            <w:r>
              <w:br w:type="textWrapping" w:clear="all"/>
            </w:r>
            <w:r>
              <w:t>146Sm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１４７Ｓｍ</w:t>
            </w:r>
            <w:r>
              <w:br w:type="textWrapping" w:clear="all"/>
            </w:r>
            <w:r>
              <w:t>147Sm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サマリウム中の１４７Ｓｍの天然の組成を人為的に変えたもの</w:t>
            </w:r>
            <w:r>
              <w:br w:type="textWrapping" w:clear="all"/>
            </w:r>
            <w:r>
              <w:t xml:space="preserve">Those wherein the natural composition of 147Sm which is one of </w:t>
            </w:r>
            <w:r>
              <w:t>the isotopes of samarium has been artificially changed.</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１４７Ｓｍ</w:t>
            </w:r>
            <w:r>
              <w:br w:type="textWrapping" w:clear="all"/>
            </w:r>
            <w:r>
              <w:t>147Sm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サマリウム中の１４７Ｓｍの天然の組成を人為的に変えていないもの</w:t>
            </w:r>
            <w:r>
              <w:br w:type="textWrapping" w:clear="all"/>
            </w:r>
            <w:r>
              <w:t xml:space="preserve">Those wherein the natural composition of 147Sm which is one of the isotopes of samarium has not been artificially </w:t>
            </w:r>
            <w:r>
              <w:t>changed.</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w:t>
            </w:r>
            <w:r>
              <w:t>×</w:t>
            </w:r>
            <w:r>
              <w:t>１０２</w:t>
            </w:r>
            <w:r>
              <w:br w:type="textWrapping" w:clear="all"/>
            </w:r>
            <w:r>
              <w:t>1.3×102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１５１Ｓｍ</w:t>
            </w:r>
            <w:r>
              <w:br w:type="textWrapping" w:clear="all"/>
            </w:r>
            <w:r>
              <w:t>151Sm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１５３Ｓｍ</w:t>
            </w:r>
            <w:r>
              <w:br w:type="textWrapping" w:clear="all"/>
            </w:r>
            <w:r>
              <w:t>153Sm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１５５Ｓｍ</w:t>
            </w:r>
            <w:r>
              <w:br w:type="textWrapping" w:clear="all"/>
            </w:r>
            <w:r>
              <w:t>155Sm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１５６Ｓｍ</w:t>
            </w:r>
            <w:r>
              <w:br w:type="textWrapping" w:clear="all"/>
            </w:r>
            <w:r>
              <w:t>156Sm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１４５Ｅｕ</w:t>
            </w:r>
            <w:r>
              <w:br w:type="textWrapping" w:clear="all"/>
            </w:r>
            <w:r>
              <w:t>145Eu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１４６Ｅｕ</w:t>
            </w:r>
            <w:r>
              <w:br w:type="textWrapping" w:clear="all"/>
            </w:r>
            <w:r>
              <w:t>146Eu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１４７Ｅｕ</w:t>
            </w:r>
            <w:r>
              <w:br w:type="textWrapping" w:clear="all"/>
            </w:r>
            <w:r>
              <w:t>147Eu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１４８Ｅｕ</w:t>
            </w:r>
            <w:r>
              <w:br w:type="textWrapping" w:clear="all"/>
            </w:r>
            <w:r>
              <w:t>148Eu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１４９Ｅｕ</w:t>
            </w:r>
            <w:r>
              <w:br w:type="textWrapping" w:clear="all"/>
            </w:r>
            <w:r>
              <w:t>149Eu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１５０Ｅｕ</w:t>
            </w:r>
            <w:r>
              <w:br w:type="textWrapping" w:clear="all"/>
            </w:r>
            <w:r>
              <w:t>150Eu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物理的半減期が３４．２年のもの</w:t>
            </w:r>
            <w:r>
              <w:br w:type="textWrapping" w:clear="all"/>
            </w:r>
            <w:r>
              <w:t xml:space="preserve">Those with a physical half-life of 34.2 </w:t>
            </w:r>
            <w:r>
              <w:t>years.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１５０Ｅｕ</w:t>
            </w:r>
            <w:r>
              <w:br w:type="textWrapping" w:clear="all"/>
            </w:r>
            <w:r>
              <w:t>150Eu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物理的半減期が１２．６時間のもの</w:t>
            </w:r>
            <w:r>
              <w:br w:type="textWrapping" w:clear="all"/>
            </w:r>
            <w:r>
              <w:t>Those with a physical half-life of 12.6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１５２Ｅｕ</w:t>
            </w:r>
            <w:r>
              <w:br w:type="textWrapping" w:clear="all"/>
            </w:r>
            <w:r>
              <w:t>152Eu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１５２ｍＥｕ</w:t>
            </w:r>
            <w:r>
              <w:br w:type="textWrapping" w:clear="all"/>
            </w:r>
            <w:r>
              <w:t>152mEu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１５４Ｅｕ</w:t>
            </w:r>
            <w:r>
              <w:br w:type="textWrapping" w:clear="all"/>
            </w:r>
            <w:r>
              <w:t>154Eu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１５５Ｅｕ</w:t>
            </w:r>
            <w:r>
              <w:br w:type="textWrapping" w:clear="all"/>
            </w:r>
            <w:r>
              <w:t>155Eu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１５６Ｅｕ</w:t>
            </w:r>
            <w:r>
              <w:br w:type="textWrapping" w:clear="all"/>
            </w:r>
            <w:r>
              <w:t>156Eu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１５７Ｅｕ</w:t>
            </w:r>
            <w:r>
              <w:br w:type="textWrapping" w:clear="all"/>
            </w:r>
            <w:r>
              <w:t>157Eu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１５８Ｅｕ</w:t>
            </w:r>
            <w:r>
              <w:br w:type="textWrapping" w:clear="all"/>
            </w:r>
            <w:r>
              <w:t>158Eu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１４５Ｇｄ</w:t>
            </w:r>
            <w:r>
              <w:br w:type="textWrapping" w:clear="all"/>
            </w:r>
            <w:r>
              <w:t>145Gd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１４６Ｇｄ</w:t>
            </w:r>
            <w:r>
              <w:br w:type="textWrapping" w:clear="all"/>
            </w:r>
            <w:r>
              <w:t>146Gd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１４７Ｇｄ</w:t>
            </w:r>
            <w:r>
              <w:br w:type="textWrapping" w:clear="all"/>
            </w:r>
            <w:r>
              <w:t>147Gd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１４８Ｇｄ</w:t>
            </w:r>
            <w:r>
              <w:br w:type="textWrapping" w:clear="all"/>
            </w:r>
            <w:r>
              <w:t>148Gd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１４９Ｇｄ</w:t>
            </w:r>
            <w:r>
              <w:br w:type="textWrapping" w:clear="all"/>
            </w:r>
            <w:r>
              <w:t>149Gd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１５１Ｇｄ</w:t>
            </w:r>
            <w:r>
              <w:br w:type="textWrapping" w:clear="all"/>
            </w:r>
            <w:r>
              <w:t>151Gd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１５２Ｇｄ</w:t>
            </w:r>
            <w:r>
              <w:br w:type="textWrapping" w:clear="all"/>
            </w:r>
            <w:r>
              <w:t>152Gd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１５３Ｇｄ</w:t>
            </w:r>
            <w:r>
              <w:br w:type="textWrapping" w:clear="all"/>
            </w:r>
            <w:r>
              <w:t>153Gd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１５９Ｇｄ</w:t>
            </w:r>
            <w:r>
              <w:br w:type="textWrapping" w:clear="all"/>
            </w:r>
            <w:r>
              <w:t>159Gd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１４７Ｔｂ</w:t>
            </w:r>
            <w:r>
              <w:br w:type="textWrapping" w:clear="all"/>
            </w:r>
            <w:r>
              <w:t>147Tb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１４９Ｔｂ</w:t>
            </w:r>
            <w:r>
              <w:br w:type="textWrapping" w:clear="all"/>
            </w:r>
            <w:r>
              <w:t>149Tb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１５０Ｔｂ</w:t>
            </w:r>
            <w:r>
              <w:br w:type="textWrapping" w:clear="all"/>
            </w:r>
            <w:r>
              <w:t>150Tb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１５１Ｔｂ</w:t>
            </w:r>
            <w:r>
              <w:br w:type="textWrapping" w:clear="all"/>
            </w:r>
            <w:r>
              <w:t>151Tb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１５３Ｔｂ</w:t>
            </w:r>
            <w:r>
              <w:br w:type="textWrapping" w:clear="all"/>
            </w:r>
            <w:r>
              <w:t>153Tb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１５４Ｔｂ</w:t>
            </w:r>
            <w:r>
              <w:br w:type="textWrapping" w:clear="all"/>
            </w:r>
            <w:r>
              <w:t>154Tb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１５５Ｔｂ</w:t>
            </w:r>
            <w:r>
              <w:br w:type="textWrapping" w:clear="all"/>
            </w:r>
            <w:r>
              <w:t>155Tb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１５６Ｔｂ</w:t>
            </w:r>
            <w:r>
              <w:br w:type="textWrapping" w:clear="all"/>
            </w:r>
            <w:r>
              <w:t>156Tb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１５６ｍＴｂ</w:t>
            </w:r>
            <w:r>
              <w:br w:type="textWrapping" w:clear="all"/>
            </w:r>
            <w:r>
              <w:t>156mTb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物理的半減期が１．０２日のもの</w:t>
            </w:r>
            <w:r>
              <w:br w:type="textWrapping" w:clear="all"/>
            </w:r>
            <w:r>
              <w:t>Those with a physical half-life of 1.02 days.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１５６ｍＴｂ</w:t>
            </w:r>
            <w:r>
              <w:br w:type="textWrapping" w:clear="all"/>
            </w:r>
            <w:r>
              <w:t>156mTb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物理的半減期が５．００時間のもの</w:t>
            </w:r>
            <w:r>
              <w:br w:type="textWrapping" w:clear="all"/>
            </w:r>
            <w:r>
              <w:t>Those with a physical half-life of 5.00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１５７Ｔｂ</w:t>
            </w:r>
            <w:r>
              <w:br w:type="textWrapping" w:clear="all"/>
            </w:r>
            <w:r>
              <w:t>157Tb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１５８Ｔｂ</w:t>
            </w:r>
            <w:r>
              <w:br w:type="textWrapping" w:clear="all"/>
            </w:r>
            <w:r>
              <w:t>158Tb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１６０Ｔｂ</w:t>
            </w:r>
            <w:r>
              <w:br w:type="textWrapping" w:clear="all"/>
            </w:r>
            <w:r>
              <w:t>160Tb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１６１Ｔｂ</w:t>
            </w:r>
            <w:r>
              <w:br w:type="textWrapping" w:clear="all"/>
            </w:r>
            <w:r>
              <w:t>161Tb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１５５Ｄｙ</w:t>
            </w:r>
            <w:r>
              <w:br w:type="textWrapping" w:clear="all"/>
            </w:r>
            <w:r>
              <w:t>155Dy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１５７Ｄｙ</w:t>
            </w:r>
            <w:r>
              <w:br w:type="textWrapping" w:clear="all"/>
            </w:r>
            <w:r>
              <w:t>157Dy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１５９Ｄｙ</w:t>
            </w:r>
            <w:r>
              <w:br w:type="textWrapping" w:clear="all"/>
            </w:r>
            <w:r>
              <w:t>159Dy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１６５Ｄｙ</w:t>
            </w:r>
            <w:r>
              <w:br w:type="textWrapping" w:clear="all"/>
            </w:r>
            <w:r>
              <w:t>165Dy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１６６Ｄｙ</w:t>
            </w:r>
            <w:r>
              <w:br w:type="textWrapping" w:clear="all"/>
            </w:r>
            <w:r>
              <w:t>166Dy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１５５Ｈｏ</w:t>
            </w:r>
            <w:r>
              <w:br w:type="textWrapping" w:clear="all"/>
            </w:r>
            <w:r>
              <w:t>155Ho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１５７Ｈｏ</w:t>
            </w:r>
            <w:r>
              <w:br w:type="textWrapping" w:clear="all"/>
            </w:r>
            <w:r>
              <w:t>157Ho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１５９Ｈｏ</w:t>
            </w:r>
            <w:r>
              <w:br w:type="textWrapping" w:clear="all"/>
            </w:r>
            <w:r>
              <w:t>159Ho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１６１Ｈｏ</w:t>
            </w:r>
            <w:r>
              <w:br w:type="textWrapping" w:clear="all"/>
            </w:r>
            <w:r>
              <w:t>161Ho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１６２Ｈｏ</w:t>
            </w:r>
            <w:r>
              <w:br w:type="textWrapping" w:clear="all"/>
            </w:r>
            <w:r>
              <w:t>162Ho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１６２ｍＨｏ</w:t>
            </w:r>
            <w:r>
              <w:br w:type="textWrapping" w:clear="all"/>
            </w:r>
            <w:r>
              <w:t>162mHo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１６４Ｈｏ</w:t>
            </w:r>
            <w:r>
              <w:br w:type="textWrapping" w:clear="all"/>
            </w:r>
            <w:r>
              <w:t>164Ho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１６４ｍＨｏ</w:t>
            </w:r>
            <w:r>
              <w:br w:type="textWrapping" w:clear="all"/>
            </w:r>
            <w:r>
              <w:t>164mHo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１６６Ｈｏ</w:t>
            </w:r>
            <w:r>
              <w:br w:type="textWrapping" w:clear="all"/>
            </w:r>
            <w:r>
              <w:t>166Ho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１６６ｍＨｏ</w:t>
            </w:r>
            <w:r>
              <w:br w:type="textWrapping" w:clear="all"/>
            </w:r>
            <w:r>
              <w:t>166mHo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１６７Ｈｏ</w:t>
            </w:r>
            <w:r>
              <w:br w:type="textWrapping" w:clear="all"/>
            </w:r>
            <w:r>
              <w:t>167Ho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１６１Ｅｒ</w:t>
            </w:r>
            <w:r>
              <w:br w:type="textWrapping" w:clear="all"/>
            </w:r>
            <w:r>
              <w:t>161Er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１６５Ｅｒ</w:t>
            </w:r>
            <w:r>
              <w:br w:type="textWrapping" w:clear="all"/>
            </w:r>
            <w:r>
              <w:t>165Er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１６９Ｅｒ</w:t>
            </w:r>
            <w:r>
              <w:br w:type="textWrapping" w:clear="all"/>
            </w:r>
            <w:r>
              <w:t>169Er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１７１Ｅｒ</w:t>
            </w:r>
            <w:r>
              <w:br w:type="textWrapping" w:clear="all"/>
            </w:r>
            <w:r>
              <w:t>171Er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１７２Ｅｒ</w:t>
            </w:r>
            <w:r>
              <w:br w:type="textWrapping" w:clear="all"/>
            </w:r>
            <w:r>
              <w:t>172Er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１６２Ｔｍ</w:t>
            </w:r>
            <w:r>
              <w:br w:type="textWrapping" w:clear="all"/>
            </w:r>
            <w:r>
              <w:t>162Tm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１６６Ｔｍ</w:t>
            </w:r>
            <w:r>
              <w:br w:type="textWrapping" w:clear="all"/>
            </w:r>
            <w:r>
              <w:t>166Tm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１６７Ｔｍ</w:t>
            </w:r>
            <w:r>
              <w:br w:type="textWrapping" w:clear="all"/>
            </w:r>
            <w:r>
              <w:t>167Tm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１７０Ｔｍ</w:t>
            </w:r>
            <w:r>
              <w:br w:type="textWrapping" w:clear="all"/>
            </w:r>
            <w:r>
              <w:t>170Tm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１７１Ｔｍ</w:t>
            </w:r>
            <w:r>
              <w:br w:type="textWrapping" w:clear="all"/>
            </w:r>
            <w:r>
              <w:t>171Tm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１７２Ｔｍ</w:t>
            </w:r>
            <w:r>
              <w:br w:type="textWrapping" w:clear="all"/>
            </w:r>
            <w:r>
              <w:t>172Tm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１７３Ｔｍ</w:t>
            </w:r>
            <w:r>
              <w:br w:type="textWrapping" w:clear="all"/>
            </w:r>
            <w:r>
              <w:t>173Tm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１７５Ｔｍ</w:t>
            </w:r>
            <w:r>
              <w:br w:type="textWrapping" w:clear="all"/>
            </w:r>
            <w:r>
              <w:t>175Tm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１６２Ｙｂ</w:t>
            </w:r>
            <w:r>
              <w:br w:type="textWrapping" w:clear="all"/>
            </w:r>
            <w:r>
              <w:t>162Yb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１６６Ｙｂ</w:t>
            </w:r>
            <w:r>
              <w:br w:type="textWrapping" w:clear="all"/>
            </w:r>
            <w:r>
              <w:t>166Yb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１６７Ｙｂ</w:t>
            </w:r>
            <w:r>
              <w:br w:type="textWrapping" w:clear="all"/>
            </w:r>
            <w:r>
              <w:t>167Yb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１６９Ｙｂ</w:t>
            </w:r>
            <w:r>
              <w:br w:type="textWrapping" w:clear="all"/>
            </w:r>
            <w:r>
              <w:t>169Yb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１７５Ｙｂ</w:t>
            </w:r>
            <w:r>
              <w:br w:type="textWrapping" w:clear="all"/>
            </w:r>
            <w:r>
              <w:t>175Yb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１７７Ｙｂ</w:t>
            </w:r>
            <w:r>
              <w:br w:type="textWrapping" w:clear="all"/>
            </w:r>
            <w:r>
              <w:t>177Yb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１７８Ｙｂ</w:t>
            </w:r>
            <w:r>
              <w:br w:type="textWrapping" w:clear="all"/>
            </w:r>
            <w:r>
              <w:t>178Yb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１６９Ｌｕ</w:t>
            </w:r>
            <w:r>
              <w:br w:type="textWrapping" w:clear="all"/>
            </w:r>
            <w:r>
              <w:t>169Lu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１７０Ｌｕ</w:t>
            </w:r>
            <w:r>
              <w:br w:type="textWrapping" w:clear="all"/>
            </w:r>
            <w:r>
              <w:t>170Lu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１７１Ｌｕ</w:t>
            </w:r>
            <w:r>
              <w:br w:type="textWrapping" w:clear="all"/>
            </w:r>
            <w:r>
              <w:t>171Lu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１７２Ｌｕ</w:t>
            </w:r>
            <w:r>
              <w:br w:type="textWrapping" w:clear="all"/>
            </w:r>
            <w:r>
              <w:t>172Lu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１７３Ｌｕ</w:t>
            </w:r>
            <w:r>
              <w:br w:type="textWrapping" w:clear="all"/>
            </w:r>
            <w:r>
              <w:t>173Lu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１７４Ｌｕ</w:t>
            </w:r>
            <w:r>
              <w:br w:type="textWrapping" w:clear="all"/>
            </w:r>
            <w:r>
              <w:t>174Lu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１７４ｍＬｕ</w:t>
            </w:r>
            <w:r>
              <w:br w:type="textWrapping" w:clear="all"/>
            </w:r>
            <w:r>
              <w:t>174mLu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１７６Ｌｕ</w:t>
            </w:r>
            <w:r>
              <w:br w:type="textWrapping" w:clear="all"/>
            </w:r>
            <w:r>
              <w:t>176Lu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１７６ｍＬｕ</w:t>
            </w:r>
            <w:r>
              <w:br w:type="textWrapping" w:clear="all"/>
            </w:r>
            <w:r>
              <w:t>176mLu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１７７Ｌｕ</w:t>
            </w:r>
            <w:r>
              <w:br w:type="textWrapping" w:clear="all"/>
            </w:r>
            <w:r>
              <w:t>177Lu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１７７ｍＬｕ</w:t>
            </w:r>
            <w:r>
              <w:br w:type="textWrapping" w:clear="all"/>
            </w:r>
            <w:r>
              <w:t>177mLu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1×10^56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１７８Ｌｕ</w:t>
            </w:r>
            <w:r>
              <w:br w:type="textWrapping" w:clear="all"/>
            </w:r>
            <w:r>
              <w:t>178Lu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１７８ｍＬｕ</w:t>
            </w:r>
            <w:r>
              <w:br w:type="textWrapping" w:clear="all"/>
            </w:r>
            <w:r>
              <w:t>178mLu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１７９Ｌｕ</w:t>
            </w:r>
            <w:r>
              <w:br w:type="textWrapping" w:clear="all"/>
            </w:r>
            <w:r>
              <w:t>179Lu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１７０Ｈｆ</w:t>
            </w:r>
            <w:r>
              <w:br w:type="textWrapping" w:clear="all"/>
            </w:r>
            <w:r>
              <w:t>170Hf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１７２Ｈｆ</w:t>
            </w:r>
            <w:r>
              <w:br w:type="textWrapping" w:clear="all"/>
            </w:r>
            <w:r>
              <w:t>172Hf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１７３Ｈｆ</w:t>
            </w:r>
            <w:r>
              <w:br w:type="textWrapping" w:clear="all"/>
            </w:r>
            <w:r>
              <w:t>173Hf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１７５Ｈｆ</w:t>
            </w:r>
            <w:r>
              <w:br w:type="textWrapping" w:clear="all"/>
            </w:r>
            <w:r>
              <w:t>175Hf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１７７ｍＨｆ</w:t>
            </w:r>
            <w:r>
              <w:br w:type="textWrapping" w:clear="all"/>
            </w:r>
            <w:r>
              <w:t>177mHf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１７８ｍＨｆ</w:t>
            </w:r>
            <w:r>
              <w:br w:type="textWrapping" w:clear="all"/>
            </w:r>
            <w:r>
              <w:t>178mHf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１７９ｍＨｆ</w:t>
            </w:r>
            <w:r>
              <w:br w:type="textWrapping" w:clear="all"/>
            </w:r>
            <w:r>
              <w:t>179mHf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１８０ｍＨｆ</w:t>
            </w:r>
            <w:r>
              <w:br w:type="textWrapping" w:clear="all"/>
            </w:r>
            <w:r>
              <w:t>180mHf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１８１Ｈｆ</w:t>
            </w:r>
            <w:r>
              <w:br w:type="textWrapping" w:clear="all"/>
            </w:r>
            <w:r>
              <w:t>181mHf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１８２Ｈｆ</w:t>
            </w:r>
            <w:r>
              <w:br w:type="textWrapping" w:clear="all"/>
            </w:r>
            <w:r>
              <w:t>182Hf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１８２ｍＨｆ</w:t>
            </w:r>
            <w:r>
              <w:br w:type="textWrapping" w:clear="all"/>
            </w:r>
            <w:r>
              <w:t>182mHf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１８３Ｈｆ</w:t>
            </w:r>
            <w:r>
              <w:br w:type="textWrapping" w:clear="all"/>
            </w:r>
            <w:r>
              <w:t>183Hf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１８４Ｈｆ</w:t>
            </w:r>
            <w:r>
              <w:br w:type="textWrapping" w:clear="all"/>
            </w:r>
            <w:r>
              <w:t>184Hf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１７２Ｔａ</w:t>
            </w:r>
            <w:r>
              <w:br w:type="textWrapping" w:clear="all"/>
            </w:r>
            <w:r>
              <w:t>172Ta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１７３Ｔａ</w:t>
            </w:r>
            <w:r>
              <w:br w:type="textWrapping" w:clear="all"/>
            </w:r>
            <w:r>
              <w:t>173Ta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１７４Ｔａ</w:t>
            </w:r>
            <w:r>
              <w:br w:type="textWrapping" w:clear="all"/>
            </w:r>
            <w:r>
              <w:t>174Ta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１７５Ｔａ</w:t>
            </w:r>
            <w:r>
              <w:br w:type="textWrapping" w:clear="all"/>
            </w:r>
            <w:r>
              <w:t>175Ta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１７６Ｔａ</w:t>
            </w:r>
            <w:r>
              <w:br w:type="textWrapping" w:clear="all"/>
            </w:r>
            <w:r>
              <w:t>176Ta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１７７Ｔａ</w:t>
            </w:r>
            <w:r>
              <w:br w:type="textWrapping" w:clear="all"/>
            </w:r>
            <w:r>
              <w:t>177Ta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１７８Ｔａ</w:t>
            </w:r>
            <w:r>
              <w:br w:type="textWrapping" w:clear="all"/>
            </w:r>
            <w:r>
              <w:t>178Ta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１７９Ｔａ</w:t>
            </w:r>
            <w:r>
              <w:br w:type="textWrapping" w:clear="all"/>
            </w:r>
            <w:r>
              <w:t>179Ta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１８０Ｔａ</w:t>
            </w:r>
            <w:r>
              <w:br w:type="textWrapping" w:clear="all"/>
            </w:r>
            <w:r>
              <w:t>180Ta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１８０ｍＴａ</w:t>
            </w:r>
            <w:r>
              <w:br w:type="textWrapping" w:clear="all"/>
            </w:r>
            <w:r>
              <w:t>180mTa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１８２Ｔａ</w:t>
            </w:r>
            <w:r>
              <w:br w:type="textWrapping" w:clear="all"/>
            </w:r>
            <w:r>
              <w:t>182Ta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１８２ｍＴａ</w:t>
            </w:r>
            <w:r>
              <w:br w:type="textWrapping" w:clear="all"/>
            </w:r>
            <w:r>
              <w:t>182mTa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１８３Ｔａ</w:t>
            </w:r>
            <w:r>
              <w:br w:type="textWrapping" w:clear="all"/>
            </w:r>
            <w:r>
              <w:t>183Ta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１８４Ｔａ</w:t>
            </w:r>
            <w:r>
              <w:br w:type="textWrapping" w:clear="all"/>
            </w:r>
            <w:r>
              <w:t>184Ta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１８５Ｔａ</w:t>
            </w:r>
            <w:r>
              <w:br w:type="textWrapping" w:clear="all"/>
            </w:r>
            <w:r>
              <w:t>185Ta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１８６Ｔａ</w:t>
            </w:r>
            <w:r>
              <w:br w:type="textWrapping" w:clear="all"/>
            </w:r>
            <w:r>
              <w:t>186Ta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１７６Ｗ</w:t>
            </w:r>
            <w:r>
              <w:br w:type="textWrapping" w:clear="all"/>
            </w:r>
            <w:r>
              <w:t>176W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１７７Ｗ</w:t>
            </w:r>
            <w:r>
              <w:br w:type="textWrapping" w:clear="all"/>
            </w:r>
            <w:r>
              <w:t>177W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１７８Ｗ</w:t>
            </w:r>
            <w:r>
              <w:br w:type="textWrapping" w:clear="all"/>
            </w:r>
            <w:r>
              <w:t>178W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１７９Ｗ</w:t>
            </w:r>
            <w:r>
              <w:br w:type="textWrapping" w:clear="all"/>
            </w:r>
            <w:r>
              <w:t>179W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１８１Ｗ</w:t>
            </w:r>
            <w:r>
              <w:br w:type="textWrapping" w:clear="all"/>
            </w:r>
            <w:r>
              <w:t>181W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１８５Ｗ</w:t>
            </w:r>
            <w:r>
              <w:br w:type="textWrapping" w:clear="all"/>
            </w:r>
            <w:r>
              <w:t>185W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１８７Ｗ</w:t>
            </w:r>
            <w:r>
              <w:br w:type="textWrapping" w:clear="all"/>
            </w:r>
            <w:r>
              <w:t>187W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１８８Ｗ</w:t>
            </w:r>
            <w:r>
              <w:br w:type="textWrapping" w:clear="all"/>
            </w:r>
            <w:r>
              <w:t>188W</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１７７Ｒｅ</w:t>
            </w:r>
            <w:r>
              <w:br w:type="textWrapping" w:clear="all"/>
            </w:r>
            <w:r>
              <w:t>177Re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１７８Ｒｅ</w:t>
            </w:r>
            <w:r>
              <w:br w:type="textWrapping" w:clear="all"/>
            </w:r>
            <w:r>
              <w:t>178Re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１８１Ｒｅ</w:t>
            </w:r>
            <w:r>
              <w:br w:type="textWrapping" w:clear="all"/>
            </w:r>
            <w:r>
              <w:t>181Re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１８２Ｒｅ</w:t>
            </w:r>
            <w:r>
              <w:br w:type="textWrapping" w:clear="all"/>
            </w:r>
            <w:r>
              <w:t>182Re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１８４Ｒｅ</w:t>
            </w:r>
            <w:r>
              <w:br w:type="textWrapping" w:clear="all"/>
            </w:r>
            <w:r>
              <w:t>184Re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１８４ｍＲｅ</w:t>
            </w:r>
            <w:r>
              <w:br w:type="textWrapping" w:clear="all"/>
            </w:r>
            <w:r>
              <w:t>184mRe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１８６Ｒｅ</w:t>
            </w:r>
            <w:r>
              <w:br w:type="textWrapping" w:clear="all"/>
            </w:r>
            <w:r>
              <w:t>186Re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１８６ｍＲｅ</w:t>
            </w:r>
            <w:r>
              <w:br w:type="textWrapping" w:clear="all"/>
            </w:r>
            <w:r>
              <w:t>186mRe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１８７Ｒｅ</w:t>
            </w:r>
            <w:r>
              <w:br w:type="textWrapping" w:clear="all"/>
            </w:r>
            <w:r>
              <w:t>187Re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１０＾９</w:t>
            </w:r>
            <w:r>
              <w:br w:type="textWrapping" w:clear="all"/>
            </w:r>
            <w:r>
              <w:t>1×10^9</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１８８Ｒｅ</w:t>
            </w:r>
            <w:r>
              <w:br w:type="textWrapping" w:clear="all"/>
            </w:r>
            <w:r>
              <w:t>188Re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１８８ｍＲｅ</w:t>
            </w:r>
            <w:r>
              <w:br w:type="textWrapping" w:clear="all"/>
            </w:r>
            <w:r>
              <w:t>188mRe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１８９Ｒｅ</w:t>
            </w:r>
            <w:r>
              <w:br w:type="textWrapping" w:clear="all"/>
            </w:r>
            <w:r>
              <w:t>189Re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１８０Ｏｓ</w:t>
            </w:r>
            <w:r>
              <w:br w:type="textWrapping" w:clear="all"/>
            </w:r>
            <w:r>
              <w:t>180Os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１８１Ｏｓ</w:t>
            </w:r>
            <w:r>
              <w:br w:type="textWrapping" w:clear="all"/>
            </w:r>
            <w:r>
              <w:t>181Os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１８２Ｏｓ</w:t>
            </w:r>
            <w:r>
              <w:br w:type="textWrapping" w:clear="all"/>
            </w:r>
            <w:r>
              <w:t>182Os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１８５Ｏｓ</w:t>
            </w:r>
            <w:r>
              <w:br w:type="textWrapping" w:clear="all"/>
            </w:r>
            <w:r>
              <w:t>185Os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１８９ｍＯｓ</w:t>
            </w:r>
            <w:r>
              <w:br w:type="textWrapping" w:clear="all"/>
            </w:r>
            <w:r>
              <w:t>189Os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１９１Ｏｓ</w:t>
            </w:r>
            <w:r>
              <w:br w:type="textWrapping" w:clear="all"/>
            </w:r>
            <w:r>
              <w:t>191Os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１９１ｍＯｓ</w:t>
            </w:r>
            <w:r>
              <w:br w:type="textWrapping" w:clear="all"/>
            </w:r>
            <w:r>
              <w:t>191mOs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１９３Ｏｓ</w:t>
            </w:r>
            <w:r>
              <w:br w:type="textWrapping" w:clear="all"/>
            </w:r>
            <w:r>
              <w:t>193Os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１９４Ｏｓ</w:t>
            </w:r>
            <w:r>
              <w:br w:type="textWrapping" w:clear="all"/>
            </w:r>
            <w:r>
              <w:t>194Os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１８２Ｉｒ</w:t>
            </w:r>
            <w:r>
              <w:br w:type="textWrapping" w:clear="all"/>
            </w:r>
            <w:r>
              <w:t>182Ir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１８４Ｉｒ</w:t>
            </w:r>
            <w:r>
              <w:br w:type="textWrapping" w:clear="all"/>
            </w:r>
            <w:r>
              <w:t>184Ir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１８５Ｉｒ</w:t>
            </w:r>
            <w:r>
              <w:br w:type="textWrapping" w:clear="all"/>
            </w:r>
            <w:r>
              <w:t>185Ir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１８６Ｉｒ</w:t>
            </w:r>
            <w:r>
              <w:br w:type="textWrapping" w:clear="all"/>
            </w:r>
            <w:r>
              <w:t>186Ir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１８７Ｉｒ</w:t>
            </w:r>
            <w:r>
              <w:br w:type="textWrapping" w:clear="all"/>
            </w:r>
            <w:r>
              <w:t>187Ir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１８８Ｉｒ</w:t>
            </w:r>
            <w:r>
              <w:br w:type="textWrapping" w:clear="all"/>
            </w:r>
            <w:r>
              <w:t>188Ir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１８９Ｉｒ</w:t>
            </w:r>
            <w:r>
              <w:br w:type="textWrapping" w:clear="all"/>
            </w:r>
            <w:r>
              <w:t>189Ir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１９０Ｉｒ</w:t>
            </w:r>
            <w:r>
              <w:br w:type="textWrapping" w:clear="all"/>
            </w:r>
            <w:r>
              <w:t>190Ir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１９０ｍＩｒ</w:t>
            </w:r>
            <w:r>
              <w:br w:type="textWrapping" w:clear="all"/>
            </w:r>
            <w:r>
              <w:t>190mIr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物理的半減期が３．１０時間のもの</w:t>
            </w:r>
            <w:r>
              <w:br w:type="textWrapping" w:clear="all"/>
            </w:r>
            <w:r>
              <w:t>Those with a physical half-life of 3.10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１９０ｍＩｒ</w:t>
            </w:r>
            <w:r>
              <w:br w:type="textWrapping" w:clear="all"/>
            </w:r>
            <w:r>
              <w:t>190mIr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物理的半減期が１．２０時間のもの</w:t>
            </w:r>
            <w:r>
              <w:br w:type="textWrapping" w:clear="all"/>
            </w:r>
            <w:r>
              <w:t>Those with a physical half-life of 1.20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１９２Ｉｒ</w:t>
            </w:r>
            <w:r>
              <w:br w:type="textWrapping" w:clear="all"/>
            </w:r>
            <w:r>
              <w:t>192Ir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１９２ｍＩｒ</w:t>
            </w:r>
            <w:r>
              <w:br w:type="textWrapping" w:clear="all"/>
            </w:r>
            <w:r>
              <w:t>192mIr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１９３ｍＩｒ</w:t>
            </w:r>
            <w:r>
              <w:br w:type="textWrapping" w:clear="all"/>
            </w:r>
            <w:r>
              <w:t>193mIr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１９４Ｉｒ</w:t>
            </w:r>
            <w:r>
              <w:br w:type="textWrapping" w:clear="all"/>
            </w:r>
            <w:r>
              <w:t>194Ir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１９４ｍＩｒ</w:t>
            </w:r>
            <w:r>
              <w:br w:type="textWrapping" w:clear="all"/>
            </w:r>
            <w:r>
              <w:t>194mIr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１９５Ｉｒ</w:t>
            </w:r>
            <w:r>
              <w:br w:type="textWrapping" w:clear="all"/>
            </w:r>
            <w:r>
              <w:t>195Ir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１９５ｍＩｒ</w:t>
            </w:r>
            <w:r>
              <w:br w:type="textWrapping" w:clear="all"/>
            </w:r>
            <w:r>
              <w:t>195mIr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１８６Ｐｔ</w:t>
            </w:r>
            <w:r>
              <w:br w:type="textWrapping" w:clear="all"/>
            </w:r>
            <w:r>
              <w:t>186Pt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１８８Ｐｔ</w:t>
            </w:r>
            <w:r>
              <w:br w:type="textWrapping" w:clear="all"/>
            </w:r>
            <w:r>
              <w:t>188Pt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 xml:space="preserve">Including the </w:t>
            </w:r>
            <w:r>
              <w:t>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１８９Ｐｔ</w:t>
            </w:r>
            <w:r>
              <w:br w:type="textWrapping" w:clear="all"/>
            </w:r>
            <w:r>
              <w:t>189Pt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１９１Ｐｔ</w:t>
            </w:r>
            <w:r>
              <w:br w:type="textWrapping" w:clear="all"/>
            </w:r>
            <w:r>
              <w:t>191Pt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１９３Ｐｔ</w:t>
            </w:r>
            <w:r>
              <w:br w:type="textWrapping" w:clear="all"/>
            </w:r>
            <w:r>
              <w:t>193Pt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１９３ｍＰｔ</w:t>
            </w:r>
            <w:r>
              <w:br w:type="textWrapping" w:clear="all"/>
            </w:r>
            <w:r>
              <w:t>193mPt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１９５ｍＰｔ</w:t>
            </w:r>
            <w:r>
              <w:br w:type="textWrapping" w:clear="all"/>
            </w:r>
            <w:r>
              <w:t>195mPt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１９７Ｐｔ</w:t>
            </w:r>
            <w:r>
              <w:br w:type="textWrapping" w:clear="all"/>
            </w:r>
            <w:r>
              <w:t>197Pt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１９７ｍＰｔ</w:t>
            </w:r>
            <w:r>
              <w:br w:type="textWrapping" w:clear="all"/>
            </w:r>
            <w:r>
              <w:t>197mPt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１９９Ｐｔ</w:t>
            </w:r>
            <w:r>
              <w:br w:type="textWrapping" w:clear="all"/>
            </w:r>
            <w:r>
              <w:t>199Pt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２００Ｐｔ</w:t>
            </w:r>
            <w:r>
              <w:br w:type="textWrapping" w:clear="all"/>
            </w:r>
            <w:r>
              <w:t>200Pt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１９３Ａｕ</w:t>
            </w:r>
            <w:r>
              <w:br w:type="textWrapping" w:clear="all"/>
            </w:r>
            <w:r>
              <w:t>193Au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１９４Ａｕ</w:t>
            </w:r>
            <w:r>
              <w:br w:type="textWrapping" w:clear="all"/>
            </w:r>
            <w:r>
              <w:t>194Au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１９５Ａｕ</w:t>
            </w:r>
            <w:r>
              <w:br w:type="textWrapping" w:clear="all"/>
            </w:r>
            <w:r>
              <w:t>195Au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１９８Ａｕ</w:t>
            </w:r>
            <w:r>
              <w:br w:type="textWrapping" w:clear="all"/>
            </w:r>
            <w:r>
              <w:t>198Au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１９８ｍＡｕ</w:t>
            </w:r>
            <w:r>
              <w:br w:type="textWrapping" w:clear="all"/>
            </w:r>
            <w:r>
              <w:t>198mAu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１９９Ａｕ</w:t>
            </w:r>
            <w:r>
              <w:br w:type="textWrapping" w:clear="all"/>
            </w:r>
            <w:r>
              <w:t>199Au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２００Ａｕ</w:t>
            </w:r>
            <w:r>
              <w:br w:type="textWrapping" w:clear="all"/>
            </w:r>
            <w:r>
              <w:t>200Au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２００ｍＡｕ</w:t>
            </w:r>
            <w:r>
              <w:br w:type="textWrapping" w:clear="all"/>
            </w:r>
            <w:r>
              <w:t>200mAu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２０１Ａｕ</w:t>
            </w:r>
            <w:r>
              <w:br w:type="textWrapping" w:clear="all"/>
            </w:r>
            <w:r>
              <w:t>201Au</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１９３Ｈｇ</w:t>
            </w:r>
            <w:r>
              <w:br w:type="textWrapping" w:clear="all"/>
            </w:r>
            <w:r>
              <w:t>193Hg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１９３ｍＨｇ</w:t>
            </w:r>
            <w:r>
              <w:br w:type="textWrapping" w:clear="all"/>
            </w:r>
            <w:r>
              <w:t>193mHg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１９４Ｈｇ</w:t>
            </w:r>
            <w:r>
              <w:br w:type="textWrapping" w:clear="all"/>
            </w:r>
            <w:r>
              <w:t>194Hg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 xml:space="preserve">Including the </w:t>
            </w:r>
            <w:r>
              <w:t>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１９５Ｈｇ</w:t>
            </w:r>
            <w:r>
              <w:br w:type="textWrapping" w:clear="all"/>
            </w:r>
            <w:r>
              <w:t>195Hg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１９５ｍＨｇ</w:t>
            </w:r>
            <w:r>
              <w:br w:type="textWrapping" w:clear="all"/>
            </w:r>
            <w:r>
              <w:t>195mHg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１９７Ｈｇ</w:t>
            </w:r>
            <w:r>
              <w:br w:type="textWrapping" w:clear="all"/>
            </w:r>
            <w:r>
              <w:t>197Hg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１９７ｍＨｇ</w:t>
            </w:r>
            <w:r>
              <w:br w:type="textWrapping" w:clear="all"/>
            </w:r>
            <w:r>
              <w:t>197mHg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１９９ｍＨｇ</w:t>
            </w:r>
            <w:r>
              <w:br w:type="textWrapping" w:clear="all"/>
            </w:r>
            <w:r>
              <w:t>199mHg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２０３Ｈｇ</w:t>
            </w:r>
            <w:r>
              <w:br w:type="textWrapping" w:clear="all"/>
            </w:r>
            <w:r>
              <w:t>203Hg</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１９４Ｔｌ</w:t>
            </w:r>
            <w:r>
              <w:br w:type="textWrapping" w:clear="all"/>
            </w:r>
            <w:r>
              <w:t>194Tl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１９４ｍＴｌ</w:t>
            </w:r>
            <w:r>
              <w:br w:type="textWrapping" w:clear="all"/>
            </w:r>
            <w:r>
              <w:t>194mTl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１９５Ｔｌ</w:t>
            </w:r>
            <w:r>
              <w:br w:type="textWrapping" w:clear="all"/>
            </w:r>
            <w:r>
              <w:t>195Tl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１９７Ｔｌ</w:t>
            </w:r>
            <w:r>
              <w:br w:type="textWrapping" w:clear="all"/>
            </w:r>
            <w:r>
              <w:t>197Tl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１９８Ｔｌ</w:t>
            </w:r>
            <w:r>
              <w:br w:type="textWrapping" w:clear="all"/>
            </w:r>
            <w:r>
              <w:t>198Tl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１９８ｍＴｌ</w:t>
            </w:r>
            <w:r>
              <w:br w:type="textWrapping" w:clear="all"/>
            </w:r>
            <w:r>
              <w:t>198Tl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１９９Ｔｌ</w:t>
            </w:r>
            <w:r>
              <w:br w:type="textWrapping" w:clear="all"/>
            </w:r>
            <w:r>
              <w:t>199Tl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２００Ｔｌ</w:t>
            </w:r>
            <w:r>
              <w:br w:type="textWrapping" w:clear="all"/>
            </w:r>
            <w:r>
              <w:t>200Tl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２０１Ｔｌ</w:t>
            </w:r>
            <w:r>
              <w:br w:type="textWrapping" w:clear="all"/>
            </w:r>
            <w:r>
              <w:t>201Tl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２０２Ｔｌ</w:t>
            </w:r>
            <w:r>
              <w:br w:type="textWrapping" w:clear="all"/>
            </w:r>
            <w:r>
              <w:t>202Tl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1×10^2</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２０４Ｔｌ</w:t>
            </w:r>
            <w:r>
              <w:br w:type="textWrapping" w:clear="all"/>
            </w:r>
            <w:r>
              <w:t>204Tl</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１９５ｍＰｂ</w:t>
            </w:r>
            <w:r>
              <w:br w:type="textWrapping" w:clear="all"/>
            </w:r>
            <w:r>
              <w:t>195mPb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1×10^2</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１９８Ｐｂ</w:t>
            </w:r>
            <w:r>
              <w:br w:type="textWrapping" w:clear="all"/>
            </w:r>
            <w:r>
              <w:t>198Pb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1×10^2</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１９９Ｐｂ</w:t>
            </w:r>
            <w:r>
              <w:br w:type="textWrapping" w:clear="all"/>
            </w:r>
            <w:r>
              <w:t>199Pb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２００Ｐｂ</w:t>
            </w:r>
            <w:r>
              <w:br w:type="textWrapping" w:clear="all"/>
            </w:r>
            <w:r>
              <w:t>200Pb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２０１Ｐｂ</w:t>
            </w:r>
            <w:r>
              <w:br w:type="textWrapping" w:clear="all"/>
            </w:r>
            <w:r>
              <w:t>201Pb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２０２Ｐｂ</w:t>
            </w:r>
            <w:r>
              <w:br w:type="textWrapping" w:clear="all"/>
            </w:r>
            <w:r>
              <w:t>202Pb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２０２ｍＰｂ</w:t>
            </w:r>
            <w:r>
              <w:br w:type="textWrapping" w:clear="all"/>
            </w:r>
            <w:r>
              <w:t>202mPb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２０３Ｐｂ</w:t>
            </w:r>
            <w:r>
              <w:br w:type="textWrapping" w:clear="all"/>
            </w:r>
            <w:r>
              <w:t>203Pm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２０５Ｐｂ</w:t>
            </w:r>
            <w:r>
              <w:br w:type="textWrapping" w:clear="all"/>
            </w:r>
            <w:r>
              <w:t>205Pb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２０９Ｐｂ</w:t>
            </w:r>
            <w:r>
              <w:br w:type="textWrapping" w:clear="all"/>
            </w:r>
            <w:r>
              <w:t>209Pb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２１０Ｐｂ</w:t>
            </w:r>
            <w:r>
              <w:br w:type="textWrapping" w:clear="all"/>
            </w:r>
            <w:r>
              <w:t>210Pb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２１１Ｐｂ</w:t>
            </w:r>
            <w:r>
              <w:br w:type="textWrapping" w:clear="all"/>
            </w:r>
            <w:r>
              <w:t>211Pb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２１２Ｐｂ</w:t>
            </w:r>
            <w:r>
              <w:br w:type="textWrapping" w:clear="all"/>
            </w:r>
            <w:r>
              <w:t>212Pb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２１４Ｐｂ</w:t>
            </w:r>
            <w:r>
              <w:br w:type="textWrapping" w:clear="all"/>
            </w:r>
            <w:r>
              <w:t>214Pb</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２００Ｂｉ</w:t>
            </w:r>
            <w:r>
              <w:br w:type="textWrapping" w:clear="all"/>
            </w:r>
            <w:r>
              <w:t>200Bi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２０１Ｂｉ</w:t>
            </w:r>
            <w:r>
              <w:br w:type="textWrapping" w:clear="all"/>
            </w:r>
            <w:r>
              <w:t>201Bi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２０２Ｂｉ</w:t>
            </w:r>
            <w:r>
              <w:br w:type="textWrapping" w:clear="all"/>
            </w:r>
            <w:r>
              <w:t>202Bi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２０３Ｂｉ</w:t>
            </w:r>
            <w:r>
              <w:br w:type="textWrapping" w:clear="all"/>
            </w:r>
            <w:r>
              <w:t>203Bi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２０５Ｂｉ</w:t>
            </w:r>
            <w:r>
              <w:br w:type="textWrapping" w:clear="all"/>
            </w:r>
            <w:r>
              <w:t>205Bi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２０６Ｂｉ</w:t>
            </w:r>
            <w:r>
              <w:br w:type="textWrapping" w:clear="all"/>
            </w:r>
            <w:r>
              <w:t>206Bi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２０７Ｂｉ</w:t>
            </w:r>
            <w:r>
              <w:br w:type="textWrapping" w:clear="all"/>
            </w:r>
            <w:r>
              <w:t>207Bi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２１０Ｂｉ</w:t>
            </w:r>
            <w:r>
              <w:br w:type="textWrapping" w:clear="all"/>
            </w:r>
            <w:r>
              <w:t>210Bi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２１０ｍＢｉ</w:t>
            </w:r>
            <w:r>
              <w:br w:type="textWrapping" w:clear="all"/>
            </w:r>
            <w:r>
              <w:t>210mBi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２１２Ｂｉ</w:t>
            </w:r>
            <w:r>
              <w:br w:type="textWrapping" w:clear="all"/>
            </w:r>
            <w:r>
              <w:t>211Bi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２１３Ｂｉ</w:t>
            </w:r>
            <w:r>
              <w:br w:type="textWrapping" w:clear="all"/>
            </w:r>
            <w:r>
              <w:t>213Bi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２１４Ｂｉ</w:t>
            </w:r>
            <w:r>
              <w:br w:type="textWrapping" w:clear="all"/>
            </w:r>
            <w:r>
              <w:t>214Bi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２０３Ｐｏ</w:t>
            </w:r>
            <w:r>
              <w:br w:type="textWrapping" w:clear="all"/>
            </w:r>
            <w:r>
              <w:t>203Po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２０５Ｐｏ</w:t>
            </w:r>
            <w:r>
              <w:br w:type="textWrapping" w:clear="all"/>
            </w:r>
            <w:r>
              <w:t>205Po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２０６Ｐｏ</w:t>
            </w:r>
            <w:r>
              <w:br w:type="textWrapping" w:clear="all"/>
            </w:r>
            <w:r>
              <w:t>206Po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２０７Ｐｏ</w:t>
            </w:r>
            <w:r>
              <w:br w:type="textWrapping" w:clear="all"/>
            </w:r>
            <w:r>
              <w:t>207Po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２０８Ｐｏ</w:t>
            </w:r>
            <w:r>
              <w:br w:type="textWrapping" w:clear="all"/>
            </w:r>
            <w:r>
              <w:t>208Po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２０９Ｐｏ</w:t>
            </w:r>
            <w:r>
              <w:br w:type="textWrapping" w:clear="all"/>
            </w:r>
            <w:r>
              <w:t>209Po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２１０Ｐｏ</w:t>
            </w:r>
            <w:r>
              <w:br w:type="textWrapping" w:clear="all"/>
            </w:r>
            <w:r>
              <w:t>210Po</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２０７Ａｔ</w:t>
            </w:r>
            <w:r>
              <w:br w:type="textWrapping" w:clear="all"/>
            </w:r>
            <w:r>
              <w:t>207At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２１１Ａｔ</w:t>
            </w:r>
            <w:r>
              <w:br w:type="textWrapping" w:clear="all"/>
            </w:r>
            <w:r>
              <w:t>211At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２２０Ｒｎ</w:t>
            </w:r>
            <w:r>
              <w:br w:type="textWrapping" w:clear="all"/>
            </w:r>
            <w:r>
              <w:t>220Rn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 xml:space="preserve">Including the </w:t>
            </w:r>
            <w:r>
              <w:t>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２２２Ｒｎ</w:t>
            </w:r>
            <w:r>
              <w:br w:type="textWrapping" w:clear="all"/>
            </w:r>
            <w:r>
              <w:t>222Rn</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１０＾８</w:t>
            </w:r>
            <w:r>
              <w:br w:type="textWrapping" w:clear="all"/>
            </w:r>
            <w:r>
              <w:t>1×10^8</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２２２Ｆｒ</w:t>
            </w:r>
            <w:r>
              <w:br w:type="textWrapping" w:clear="all"/>
            </w:r>
            <w:r>
              <w:t>222Fr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２２３Ｆｒ</w:t>
            </w:r>
            <w:r>
              <w:br w:type="textWrapping" w:clear="all"/>
            </w:r>
            <w:r>
              <w:t>223Fr</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２２３Ｒａ</w:t>
            </w:r>
            <w:r>
              <w:br w:type="textWrapping" w:clear="all"/>
            </w:r>
            <w:r>
              <w:t>223Ra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２２４Ｒａ</w:t>
            </w:r>
            <w:r>
              <w:br w:type="textWrapping" w:clear="all"/>
            </w:r>
            <w:r>
              <w:t>224Ra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２２５Ｒａ</w:t>
            </w:r>
            <w:r>
              <w:br w:type="textWrapping" w:clear="all"/>
            </w:r>
            <w:r>
              <w:t>225Ra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２２６Ｒａ</w:t>
            </w:r>
            <w:r>
              <w:br w:type="textWrapping" w:clear="all"/>
            </w:r>
            <w:r>
              <w:t>226Ra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２２７Ｒａ</w:t>
            </w:r>
            <w:r>
              <w:br w:type="textWrapping" w:clear="all"/>
            </w:r>
            <w:r>
              <w:t>227Ra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２２８Ｒａ</w:t>
            </w:r>
            <w:r>
              <w:br w:type="textWrapping" w:clear="all"/>
            </w:r>
            <w:r>
              <w:t>228Ra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２２４Ａｃ</w:t>
            </w:r>
            <w:r>
              <w:br w:type="textWrapping" w:clear="all"/>
            </w:r>
            <w:r>
              <w:t>224Ac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２２５Ａｃ</w:t>
            </w:r>
            <w:r>
              <w:br w:type="textWrapping" w:clear="all"/>
            </w:r>
            <w:r>
              <w:t>225Ac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a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２２６Ａｃ</w:t>
            </w:r>
            <w:r>
              <w:br w:type="textWrapping" w:clear="all"/>
            </w:r>
            <w:r>
              <w:t>226Ac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２２７Ａｃ</w:t>
            </w:r>
            <w:r>
              <w:br w:type="textWrapping" w:clear="all"/>
            </w:r>
            <w:r>
              <w:t>227Ac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２２８Ａｃ</w:t>
            </w:r>
            <w:r>
              <w:br w:type="textWrapping" w:clear="all"/>
            </w:r>
            <w:r>
              <w:t>228Ac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２２７Ｐａ</w:t>
            </w:r>
            <w:r>
              <w:br w:type="textWrapping" w:clear="all"/>
            </w:r>
            <w:r>
              <w:t>227Pa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２２８Ｐａ</w:t>
            </w:r>
            <w:r>
              <w:br w:type="textWrapping" w:clear="all"/>
            </w:r>
            <w:r>
              <w:t>228Pa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２３０Ｐａ</w:t>
            </w:r>
            <w:r>
              <w:br w:type="textWrapping" w:clear="all"/>
            </w:r>
            <w:r>
              <w:t>230Pa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２３１Ｐａ</w:t>
            </w:r>
            <w:r>
              <w:br w:type="textWrapping" w:clear="all"/>
            </w:r>
            <w:r>
              <w:t>213Pa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２３２Ｐａ</w:t>
            </w:r>
            <w:r>
              <w:br w:type="textWrapping" w:clear="all"/>
            </w:r>
            <w:r>
              <w:t>232Pa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２３３Ｐａ</w:t>
            </w:r>
            <w:r>
              <w:br w:type="textWrapping" w:clear="all"/>
            </w:r>
            <w:r>
              <w:t>233Pa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２３４Ｐａ</w:t>
            </w:r>
            <w:r>
              <w:br w:type="textWrapping" w:clear="all"/>
            </w:r>
            <w:r>
              <w:t>234Pa</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２３２Ｎｐ</w:t>
            </w:r>
            <w:r>
              <w:br w:type="textWrapping" w:clear="all"/>
            </w:r>
            <w:r>
              <w:t>232Np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２３３Ｎｐ</w:t>
            </w:r>
            <w:r>
              <w:br w:type="textWrapping" w:clear="all"/>
            </w:r>
            <w:r>
              <w:t>233Np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２３４Ｎｐ</w:t>
            </w:r>
            <w:r>
              <w:br w:type="textWrapping" w:clear="all"/>
            </w:r>
            <w:r>
              <w:t>234Np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２３５Ｎｐ</w:t>
            </w:r>
            <w:r>
              <w:br w:type="textWrapping" w:clear="all"/>
            </w:r>
            <w:r>
              <w:t>235Np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２３６Ｎｐ</w:t>
            </w:r>
            <w:r>
              <w:br w:type="textWrapping" w:clear="all"/>
            </w:r>
            <w:r>
              <w:t>236Np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物理的半減期が１．１５</w:t>
            </w:r>
            <w:r>
              <w:t>×</w:t>
            </w:r>
            <w:r>
              <w:t>１０５年のもの</w:t>
            </w:r>
            <w:r>
              <w:br w:type="textWrapping" w:clear="all"/>
            </w:r>
            <w:r>
              <w:t xml:space="preserve">Those with a </w:t>
            </w:r>
            <w:r>
              <w:t>physical half-life of 1.15×105 years.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２３６Ｎｐ</w:t>
            </w:r>
            <w:r>
              <w:br w:type="textWrapping" w:clear="all"/>
            </w:r>
            <w:r>
              <w:t>236Np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物理的半減期が２２．５時間のもの</w:t>
            </w:r>
            <w:r>
              <w:br w:type="textWrapping" w:clear="all"/>
            </w:r>
            <w:r>
              <w:t>Those with a physical half-life of 22.5 hours.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２３７Ｎｐ</w:t>
            </w:r>
            <w:r>
              <w:br w:type="textWrapping" w:clear="all"/>
            </w:r>
            <w:r>
              <w:t>237Np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 xml:space="preserve">Including the descendant nuclide in </w:t>
            </w:r>
            <w:r>
              <w:t>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２３８Ｎｐ</w:t>
            </w:r>
            <w:r>
              <w:br w:type="textWrapping" w:clear="all"/>
            </w:r>
            <w:r>
              <w:t>238Np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２３９Ｎｐ</w:t>
            </w:r>
            <w:r>
              <w:br w:type="textWrapping" w:clear="all"/>
            </w:r>
            <w:r>
              <w:t>239Np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２４０Ｎｐ</w:t>
            </w:r>
            <w:r>
              <w:br w:type="textWrapping" w:clear="all"/>
            </w:r>
            <w:r>
              <w:t>240Np</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２３７Ａｍ</w:t>
            </w:r>
            <w:r>
              <w:br w:type="textWrapping" w:clear="all"/>
            </w:r>
            <w:r>
              <w:t>237Am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２３８Ａｍ</w:t>
            </w:r>
            <w:r>
              <w:br w:type="textWrapping" w:clear="all"/>
            </w:r>
            <w:r>
              <w:t>238Am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２３９Ａｍ</w:t>
            </w:r>
            <w:r>
              <w:br w:type="textWrapping" w:clear="all"/>
            </w:r>
            <w:r>
              <w:t>239Am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２４０Ａｍ</w:t>
            </w:r>
            <w:r>
              <w:br w:type="textWrapping" w:clear="all"/>
            </w:r>
            <w:r>
              <w:t>240Am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２４１Ａｍ</w:t>
            </w:r>
            <w:r>
              <w:br w:type="textWrapping" w:clear="all"/>
            </w:r>
            <w:r>
              <w:t>241Am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２４２Ａｍ</w:t>
            </w:r>
            <w:r>
              <w:br w:type="textWrapping" w:clear="all"/>
            </w:r>
            <w:r>
              <w:t>242Am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２４２ｍＡｍ</w:t>
            </w:r>
            <w:r>
              <w:br w:type="textWrapping" w:clear="all"/>
            </w:r>
            <w:r>
              <w:t>242mAm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 xml:space="preserve">Including the </w:t>
            </w:r>
            <w:r>
              <w:t>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２４３Ａｍ</w:t>
            </w:r>
            <w:r>
              <w:br w:type="textWrapping" w:clear="all"/>
            </w:r>
            <w:r>
              <w:t>243Am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放射平衡中の子孫核種を含む。</w:t>
            </w:r>
            <w:r>
              <w:br w:type="textWrapping" w:clear="all"/>
            </w:r>
            <w:r>
              <w:t>Including the descendant nuclide in radioactive equilibrium.</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２４４Ａｍ</w:t>
            </w:r>
            <w:r>
              <w:br w:type="textWrapping" w:clear="all"/>
            </w:r>
            <w:r>
              <w:t>244Am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２４４ｍＡｍ</w:t>
            </w:r>
            <w:r>
              <w:br w:type="textWrapping" w:clear="all"/>
            </w:r>
            <w:r>
              <w:t>244mAm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２４５Ａｍ</w:t>
            </w:r>
            <w:r>
              <w:br w:type="textWrapping" w:clear="all"/>
            </w:r>
            <w:r>
              <w:t>245Am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２４６Ａｍ</w:t>
            </w:r>
            <w:r>
              <w:br w:type="textWrapping" w:clear="all"/>
            </w:r>
            <w:r>
              <w:t>246Am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２４６ｍＡｍ</w:t>
            </w:r>
            <w:r>
              <w:br w:type="textWrapping" w:clear="all"/>
            </w:r>
            <w:r>
              <w:t>246mAm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２３８Ｃｍ</w:t>
            </w:r>
            <w:r>
              <w:br w:type="textWrapping" w:clear="all"/>
            </w:r>
            <w:r>
              <w:t>238Cm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２４０Ｃｍ</w:t>
            </w:r>
            <w:r>
              <w:br w:type="textWrapping" w:clear="all"/>
            </w:r>
            <w:r>
              <w:t>240Cm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２４１Ｃｍ</w:t>
            </w:r>
            <w:r>
              <w:br w:type="textWrapping" w:clear="all"/>
            </w:r>
            <w:r>
              <w:t>241Cm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２４２Ｃｍ</w:t>
            </w:r>
            <w:r>
              <w:br w:type="textWrapping" w:clear="all"/>
            </w:r>
            <w:r>
              <w:t>242Cm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２４３Ｃｍｘ</w:t>
            </w:r>
            <w:r>
              <w:br w:type="textWrapping" w:clear="all"/>
            </w:r>
            <w:r>
              <w:t>243Cmx</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２４４Ｃｍ</w:t>
            </w:r>
            <w:r>
              <w:br w:type="textWrapping" w:clear="all"/>
            </w:r>
            <w:r>
              <w:t>244Cm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２４５Ｃｍ</w:t>
            </w:r>
            <w:r>
              <w:br w:type="textWrapping" w:clear="all"/>
            </w:r>
            <w:r>
              <w:t>245Cm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２４６Ｃｍ</w:t>
            </w:r>
            <w:r>
              <w:br w:type="textWrapping" w:clear="all"/>
            </w:r>
            <w:r>
              <w:t>246Cm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２４７Ｃｍ</w:t>
            </w:r>
            <w:r>
              <w:br w:type="textWrapping" w:clear="all"/>
            </w:r>
            <w:r>
              <w:t>247Cm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２４８Ｃｍ</w:t>
            </w:r>
            <w:r>
              <w:br w:type="textWrapping" w:clear="all"/>
            </w:r>
            <w:r>
              <w:t>248Cm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２４９Ｃｍ</w:t>
            </w:r>
            <w:r>
              <w:br w:type="textWrapping" w:clear="all"/>
            </w:r>
            <w:r>
              <w:t>249Cm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２５０Ｃｍ</w:t>
            </w:r>
            <w:r>
              <w:br w:type="textWrapping" w:clear="all"/>
            </w:r>
            <w:r>
              <w:t>250Cm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２４５Ｂｋ</w:t>
            </w:r>
            <w:r>
              <w:br w:type="textWrapping" w:clear="all"/>
            </w:r>
            <w:r>
              <w:t>245Bk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２４６Ｂｋ</w:t>
            </w:r>
            <w:r>
              <w:br w:type="textWrapping" w:clear="all"/>
            </w:r>
            <w:r>
              <w:t>246Bk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２４７Ｂｋ</w:t>
            </w:r>
            <w:r>
              <w:br w:type="textWrapping" w:clear="all"/>
            </w:r>
            <w:r>
              <w:t>247Bk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２４９Ｂｋ</w:t>
            </w:r>
            <w:r>
              <w:br w:type="textWrapping" w:clear="all"/>
            </w:r>
            <w:r>
              <w:t>249Bk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２５０Ｂｋ</w:t>
            </w:r>
            <w:r>
              <w:br w:type="textWrapping" w:clear="all"/>
            </w:r>
            <w:r>
              <w:t>250Bk</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２４４Ｃｆ</w:t>
            </w:r>
            <w:r>
              <w:br w:type="textWrapping" w:clear="all"/>
            </w:r>
            <w:r>
              <w:t>244Cf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２４６Ｃｆ</w:t>
            </w:r>
            <w:r>
              <w:br w:type="textWrapping" w:clear="all"/>
            </w:r>
            <w:r>
              <w:t>246Cf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２４８Ｃｆ</w:t>
            </w:r>
            <w:r>
              <w:br w:type="textWrapping" w:clear="all"/>
            </w:r>
            <w:r>
              <w:t>248Cf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２４９Ｃｆ</w:t>
            </w:r>
            <w:r>
              <w:br w:type="textWrapping" w:clear="all"/>
            </w:r>
            <w:r>
              <w:t>249Cf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２５０Ｃｆ</w:t>
            </w:r>
            <w:r>
              <w:br w:type="textWrapping" w:clear="all"/>
            </w:r>
            <w:r>
              <w:t>250Cf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２５１Ｃｆ</w:t>
            </w:r>
            <w:r>
              <w:br w:type="textWrapping" w:clear="all"/>
            </w:r>
            <w:r>
              <w:t>251Cf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２５２Ｃｆ</w:t>
            </w:r>
            <w:r>
              <w:br w:type="textWrapping" w:clear="all"/>
            </w:r>
            <w:r>
              <w:t>252Cf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２５３Ｃｆ</w:t>
            </w:r>
            <w:r>
              <w:br w:type="textWrapping" w:clear="all"/>
            </w:r>
            <w:r>
              <w:t>253Cf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２５４Ｃｆ</w:t>
            </w:r>
            <w:r>
              <w:br w:type="textWrapping" w:clear="all"/>
            </w:r>
            <w:r>
              <w:t>254Cf</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１０＾０</w:t>
            </w:r>
            <w:r>
              <w:br w:type="textWrapping" w:clear="all"/>
            </w:r>
            <w:r>
              <w:t>1×10^0</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２５０Ｅｓ</w:t>
            </w:r>
            <w:r>
              <w:br w:type="textWrapping" w:clear="all"/>
            </w:r>
            <w:r>
              <w:t>250Es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２５１Ｅｓ</w:t>
            </w:r>
            <w:r>
              <w:br w:type="textWrapping" w:clear="all"/>
            </w:r>
            <w:r>
              <w:t>251Es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２５３Ｅｓ</w:t>
            </w:r>
            <w:r>
              <w:br w:type="textWrapping" w:clear="all"/>
            </w:r>
            <w:r>
              <w:t>253Es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２５４Ｅｓ</w:t>
            </w:r>
            <w:r>
              <w:br w:type="textWrapping" w:clear="all"/>
            </w:r>
            <w:r>
              <w:t>254Es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２５４ｍＥｓ</w:t>
            </w:r>
            <w:r>
              <w:br w:type="textWrapping" w:clear="all"/>
            </w:r>
            <w:r>
              <w:t>254mEs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２５２Ｆｍ</w:t>
            </w:r>
            <w:r>
              <w:br w:type="textWrapping" w:clear="all"/>
            </w:r>
            <w:r>
              <w:t>252Fm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２５３Ｆｍ</w:t>
            </w:r>
            <w:r>
              <w:br w:type="textWrapping" w:clear="all"/>
            </w:r>
            <w:r>
              <w:t>253Fm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２５４Ｆｍ</w:t>
            </w:r>
            <w:r>
              <w:br w:type="textWrapping" w:clear="all"/>
            </w:r>
            <w:r>
              <w:t>254Fm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２５５Ｆｍ</w:t>
            </w:r>
            <w:r>
              <w:br w:type="textWrapping" w:clear="all"/>
            </w:r>
            <w:r>
              <w:t>255Fm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１０＾６</w:t>
            </w:r>
            <w:r>
              <w:br w:type="textWrapping" w:clear="all"/>
            </w:r>
            <w:r>
              <w:t>1×10^6</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２５７Ｆｍ</w:t>
            </w:r>
            <w:r>
              <w:br w:type="textWrapping" w:clear="all"/>
            </w:r>
            <w:r>
              <w:t>257Fm</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２５７Ｍｄ</w:t>
            </w:r>
            <w:r>
              <w:br w:type="textWrapping" w:clear="all"/>
            </w:r>
            <w:r>
              <w:t>257Md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１０＾７</w:t>
            </w:r>
            <w:r>
              <w:br w:type="textWrapping" w:clear="all"/>
            </w:r>
            <w:r>
              <w:t>1×10^7</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２５８Ｍｄ</w:t>
            </w:r>
            <w:r>
              <w:br w:type="textWrapping" w:clear="all"/>
            </w:r>
            <w:r>
              <w:t>248Md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１０＾５</w:t>
            </w:r>
            <w:r>
              <w:br w:type="textWrapping" w:clear="all"/>
            </w:r>
            <w:r>
              <w:t>1×10^5</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１０＾２</w:t>
            </w:r>
            <w:r>
              <w:br w:type="textWrapping" w:clear="all"/>
            </w:r>
            <w:r>
              <w:t>1×10^2</w:t>
            </w:r>
          </w:p>
        </w:tc>
      </w:tr>
      <w:tr w:rsidR="00F77B98">
        <w:tblPrEx>
          <w:tblCellMar>
            <w:top w:w="0" w:type="dxa"/>
            <w:left w:w="0" w:type="dxa"/>
            <w:bottom w:w="0" w:type="dxa"/>
            <w:right w:w="0" w:type="dxa"/>
          </w:tblCellMar>
        </w:tblPrEx>
        <w:trPr>
          <w:cantSplit/>
        </w:trPr>
        <w:tc>
          <w:tcPr>
            <w:tcW w:w="2053" w:type="dxa"/>
            <w:tcBorders>
              <w:left w:val="single" w:sz="4" w:space="0" w:color="auto"/>
            </w:tcBorders>
            <w:tcMar>
              <w:top w:w="0" w:type="dxa"/>
              <w:left w:w="108" w:type="dxa"/>
              <w:bottom w:w="0" w:type="dxa"/>
              <w:right w:w="108" w:type="dxa"/>
            </w:tcMar>
          </w:tcPr>
          <w:p w:rsidR="00F77B98" w:rsidRDefault="00AD2139">
            <w:pPr>
              <w:pStyle w:val="jaen"/>
            </w:pPr>
            <w:r>
              <w:t>その他の同位元素</w:t>
            </w:r>
            <w:r>
              <w:br w:type="textWrapping" w:clear="all"/>
            </w:r>
            <w:r>
              <w:t>Other isotopes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アルファ線を放出するもの</w:t>
            </w:r>
            <w:r>
              <w:br w:type="textWrapping" w:clear="all"/>
            </w:r>
            <w:r>
              <w:t>Those that emit alpha rays.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１０＾３</w:t>
            </w:r>
            <w:r>
              <w:br w:type="textWrapping" w:clear="all"/>
            </w:r>
            <w:r>
              <w:t>1×10^3</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r w:rsidR="00F77B98">
        <w:tblPrEx>
          <w:tblCellMar>
            <w:top w:w="0" w:type="dxa"/>
            <w:left w:w="0" w:type="dxa"/>
            <w:bottom w:w="0" w:type="dxa"/>
            <w:right w:w="0" w:type="dxa"/>
          </w:tblCellMar>
        </w:tblPrEx>
        <w:trPr>
          <w:cantSplit/>
        </w:trPr>
        <w:tc>
          <w:tcPr>
            <w:tcW w:w="2053" w:type="dxa"/>
            <w:tcBorders>
              <w:left w:val="single" w:sz="4" w:space="0" w:color="auto"/>
              <w:bottom w:val="single" w:sz="4" w:space="0" w:color="auto"/>
            </w:tcBorders>
            <w:tcMar>
              <w:top w:w="0" w:type="dxa"/>
              <w:left w:w="108" w:type="dxa"/>
              <w:bottom w:w="0" w:type="dxa"/>
              <w:right w:w="108" w:type="dxa"/>
            </w:tcMar>
          </w:tcPr>
          <w:p w:rsidR="00F77B98" w:rsidRDefault="00AD213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アルファ線を放出しないもの</w:t>
            </w:r>
            <w:r>
              <w:br w:type="textWrapping" w:clear="all"/>
            </w:r>
            <w:r>
              <w:t>Those that do not emit alpha rays.</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１０＾４</w:t>
            </w:r>
            <w:r>
              <w:br w:type="textWrapping" w:clear="all"/>
            </w:r>
            <w:r>
              <w:t>1×10^4</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w:t>
            </w:r>
            <w:r>
              <w:t>×</w:t>
            </w:r>
            <w:r>
              <w:t>１０＾－１</w:t>
            </w:r>
            <w:r>
              <w:br w:type="textWrapping" w:clear="all"/>
            </w:r>
            <w:r>
              <w:t>1×10^-1</w:t>
            </w:r>
          </w:p>
        </w:tc>
      </w:tr>
    </w:tbl>
    <w:p w:rsidR="00F77B98" w:rsidRDefault="00AD2139">
      <w:pPr>
        <w:pStyle w:val="jaff4"/>
      </w:pPr>
      <w:r>
        <w:t>備考</w:t>
      </w:r>
    </w:p>
    <w:p w:rsidR="00F77B98" w:rsidRDefault="00AD2139">
      <w:pPr>
        <w:pStyle w:val="enff4"/>
      </w:pPr>
      <w:r>
        <w:t>Remarks:</w:t>
      </w:r>
    </w:p>
    <w:p w:rsidR="00F77B98" w:rsidRDefault="00AD2139">
      <w:pPr>
        <w:pStyle w:val="jaf8"/>
      </w:pPr>
      <w:r>
        <w:t>一　放射性同位元素の種類が二種類以上の場合については、この表に掲げる種類の放射性同位元素のそれぞれの数量及び濃度のこの表に掲げる数量及び濃度に対する割合の和が１となるような放射性同位元素の数量及び濃度とする。</w:t>
      </w:r>
    </w:p>
    <w:p w:rsidR="00F77B98" w:rsidRDefault="00AD2139">
      <w:pPr>
        <w:pStyle w:val="enf8"/>
      </w:pPr>
      <w:r>
        <w:t xml:space="preserve">(i) In cases where there are two or more types of radioisotopes, the quantity and concentration of the radioisotopes is to be such that the sum of the </w:t>
      </w:r>
      <w:r>
        <w:t>ratio of the respective quantity and concentration of the types of radioisotopes set forth in this table to the quantity and concentration set forth in this table will be one;.</w:t>
      </w:r>
    </w:p>
    <w:p w:rsidR="00F77B98" w:rsidRDefault="00AD2139">
      <w:pPr>
        <w:pStyle w:val="jaf8"/>
      </w:pPr>
      <w:r>
        <w:t>二　原子力基本法（昭和三十年法律第百八十六号）第三条第二号に規定する核燃料物質及び同条第三号に規定する核原料物質を除く。</w:t>
      </w:r>
    </w:p>
    <w:p w:rsidR="00F77B98" w:rsidRDefault="00AD2139">
      <w:pPr>
        <w:pStyle w:val="enf8"/>
      </w:pPr>
      <w:r>
        <w:t>(ii) The nuclear f</w:t>
      </w:r>
      <w:r>
        <w:t>uel material prescribed in Article 3, item (ii) of the Atomic Energy Basis Act (Act No. 186 of 1955) and the nuclear source material prescribed in item (iii ) of the relevant Article are excluded;</w:t>
      </w:r>
    </w:p>
    <w:p w:rsidR="00F77B98" w:rsidRDefault="00AD2139">
      <w:r>
        <w:t>三　数量及び濃度について、放射平衡に含める親核種と子孫核種は次表による。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6812"/>
      </w:tblGrid>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親核種</w:t>
            </w:r>
            <w:r>
              <w:br w:type="textWrapping" w:clear="all"/>
            </w:r>
            <w:r>
              <w:t>Parent nuclide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子孫</w:t>
            </w:r>
            <w:r>
              <w:t>核種</w:t>
            </w:r>
            <w:r>
              <w:br w:type="textWrapping" w:clear="all"/>
            </w:r>
            <w:r>
              <w:t>Descendant nuclide</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２８Ｍｇ</w:t>
            </w:r>
            <w:r>
              <w:br w:type="textWrapping" w:clear="all"/>
            </w:r>
            <w:r>
              <w:t>28Mg</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２８Ａｌ</w:t>
            </w:r>
            <w:r>
              <w:br w:type="textWrapping" w:clear="all"/>
            </w:r>
            <w:r>
              <w:t>28Al</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４４Ｔｉ</w:t>
            </w:r>
            <w:r>
              <w:br w:type="textWrapping" w:clear="all"/>
            </w:r>
            <w:r>
              <w:t>44Ti</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４４Ｓｃ</w:t>
            </w:r>
            <w:r>
              <w:br w:type="textWrapping" w:clear="all"/>
            </w:r>
            <w:r>
              <w:t>44Sc</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６０Ｆｅ</w:t>
            </w:r>
            <w:r>
              <w:br w:type="textWrapping" w:clear="all"/>
            </w:r>
            <w:r>
              <w:t>60Fe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６０ｍＣｏ</w:t>
            </w:r>
            <w:r>
              <w:br w:type="textWrapping" w:clear="all"/>
            </w:r>
            <w:r>
              <w:t>60mCo</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６８Ｇｅ</w:t>
            </w:r>
            <w:r>
              <w:br w:type="textWrapping" w:clear="all"/>
            </w:r>
            <w:r>
              <w:t>68Ge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６８Ｇａ</w:t>
            </w:r>
            <w:r>
              <w:br w:type="textWrapping" w:clear="all"/>
            </w:r>
            <w:r>
              <w:t>68Ga</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８３Ｒｂ</w:t>
            </w:r>
            <w:r>
              <w:br w:type="textWrapping" w:clear="all"/>
            </w:r>
            <w:r>
              <w:t>83Rb</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８３ｍＫｒ</w:t>
            </w:r>
            <w:r>
              <w:br w:type="textWrapping" w:clear="all"/>
            </w:r>
            <w:r>
              <w:t>83mKr</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８２Ｓｒ</w:t>
            </w:r>
            <w:r>
              <w:br w:type="textWrapping" w:clear="all"/>
            </w:r>
            <w:r>
              <w:t>82Sr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８２Ｒｂ</w:t>
            </w:r>
            <w:r>
              <w:br w:type="textWrapping" w:clear="all"/>
            </w:r>
            <w:r>
              <w:t>82Rb</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９０Ｓｒ</w:t>
            </w:r>
            <w:r>
              <w:br w:type="textWrapping" w:clear="all"/>
            </w:r>
            <w:r>
              <w:t>90Sr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９０Ｙ</w:t>
            </w:r>
            <w:r>
              <w:br w:type="textWrapping" w:clear="all"/>
            </w:r>
            <w:r>
              <w:t>90Y</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８７Ｙ</w:t>
            </w:r>
            <w:r>
              <w:br w:type="textWrapping" w:clear="all"/>
            </w:r>
            <w:r>
              <w:t>87Y</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８７ｍＳｒ</w:t>
            </w:r>
            <w:r>
              <w:br w:type="textWrapping" w:clear="all"/>
            </w:r>
            <w:r>
              <w:t>87mSr</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９３Ｚｒ</w:t>
            </w:r>
            <w:r>
              <w:br w:type="textWrapping" w:clear="all"/>
            </w:r>
            <w:r>
              <w:t>93Zr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９３ｍＮｂ</w:t>
            </w:r>
            <w:r>
              <w:br w:type="textWrapping" w:clear="all"/>
            </w:r>
            <w:r>
              <w:t>98mNb</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９７Ｚｒ</w:t>
            </w:r>
            <w:r>
              <w:br w:type="textWrapping" w:clear="all"/>
            </w:r>
            <w:r>
              <w:t>97Zr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９７Ｎｂ</w:t>
            </w:r>
            <w:r>
              <w:br w:type="textWrapping" w:clear="all"/>
            </w:r>
            <w:r>
              <w:t>97Nb</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９５ｍＴｃ</w:t>
            </w:r>
            <w:r>
              <w:br w:type="textWrapping" w:clear="all"/>
            </w:r>
            <w:r>
              <w:t>95mTc</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９５Ｔｃ（０．０４）</w:t>
            </w:r>
            <w:r>
              <w:br w:type="textWrapping" w:clear="all"/>
            </w:r>
            <w:r>
              <w:t>95Tc(0.04)</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１０６Ｒｕ</w:t>
            </w:r>
            <w:r>
              <w:br w:type="textWrapping" w:clear="all"/>
            </w:r>
            <w:r>
              <w:t>106Ru</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１０６Ｒｈ</w:t>
            </w:r>
            <w:r>
              <w:br w:type="textWrapping" w:clear="all"/>
            </w:r>
            <w:r>
              <w:t>106Rh</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１０８ｍＡｇ</w:t>
            </w:r>
            <w:r>
              <w:br w:type="textWrapping" w:clear="all"/>
            </w:r>
            <w:r>
              <w:t>108mAg</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１０８Ａｇ（０．０８９）</w:t>
            </w:r>
            <w:r>
              <w:br w:type="textWrapping" w:clear="all"/>
            </w:r>
            <w:r>
              <w:t>108Ag (0.089)</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１２１ｍＳｎ</w:t>
            </w:r>
            <w:r>
              <w:br w:type="textWrapping" w:clear="all"/>
            </w:r>
            <w:r>
              <w:t>121mSn</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１２１Ｓｎ（０．７７６）</w:t>
            </w:r>
            <w:r>
              <w:br w:type="textWrapping" w:clear="all"/>
            </w:r>
            <w:r>
              <w:t>121Sn (0.776)</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１２６Ｓｎ</w:t>
            </w:r>
            <w:r>
              <w:br w:type="textWrapping" w:clear="all"/>
            </w:r>
            <w:r>
              <w:t>126Sn</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１２６ｍＳｂ</w:t>
            </w:r>
            <w:r>
              <w:br w:type="textWrapping" w:clear="all"/>
            </w:r>
            <w:r>
              <w:t>126mSb</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１２２Ｘｅ</w:t>
            </w:r>
            <w:r>
              <w:br w:type="textWrapping" w:clear="all"/>
            </w:r>
            <w:r>
              <w:t>122Xe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１２２Ｉ</w:t>
            </w:r>
            <w:r>
              <w:br w:type="textWrapping" w:clear="all"/>
            </w:r>
            <w:r>
              <w:t>122I</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１３７Ｃｓ</w:t>
            </w:r>
            <w:r>
              <w:br w:type="textWrapping" w:clear="all"/>
            </w:r>
            <w:r>
              <w:t>137Cs</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１３７ｍＢａ</w:t>
            </w:r>
            <w:r>
              <w:br w:type="textWrapping" w:clear="all"/>
            </w:r>
            <w:r>
              <w:t>137mBa</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１４０Ｂａ</w:t>
            </w:r>
            <w:r>
              <w:br w:type="textWrapping" w:clear="all"/>
            </w:r>
            <w:r>
              <w:t>140Ba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１４０Ｌａ</w:t>
            </w:r>
            <w:r>
              <w:br w:type="textWrapping" w:clear="all"/>
            </w:r>
            <w:r>
              <w:t>140La</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１４４Ｃｅ</w:t>
            </w:r>
            <w:r>
              <w:br w:type="textWrapping" w:clear="all"/>
            </w:r>
            <w:r>
              <w:t>144Ce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１４４Ｐｒ</w:t>
            </w:r>
            <w:r>
              <w:br w:type="textWrapping" w:clear="all"/>
            </w:r>
            <w:r>
              <w:t>144Pr</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１４８ｍＰｍ</w:t>
            </w:r>
            <w:r>
              <w:br w:type="textWrapping" w:clear="all"/>
            </w:r>
            <w:r>
              <w:t>148mPm</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１４８Ｐｍ（０．０４６）</w:t>
            </w:r>
            <w:r>
              <w:br w:type="textWrapping" w:clear="all"/>
            </w:r>
            <w:r>
              <w:t>148Pm (0.046)</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１４６Ｇｄ</w:t>
            </w:r>
            <w:r>
              <w:br w:type="textWrapping" w:clear="all"/>
            </w:r>
            <w:r>
              <w:t>146Gd</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１４６Ｅｕ</w:t>
            </w:r>
            <w:r>
              <w:br w:type="textWrapping" w:clear="all"/>
            </w:r>
            <w:r>
              <w:t>146Eu</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１７２Ｈｆ</w:t>
            </w:r>
            <w:r>
              <w:br w:type="textWrapping" w:clear="all"/>
            </w:r>
            <w:r>
              <w:t>172Hf</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１７２Ｌｕ</w:t>
            </w:r>
            <w:r>
              <w:br w:type="textWrapping" w:clear="all"/>
            </w:r>
            <w:r>
              <w:t>172Lu</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１７８Ｗ</w:t>
            </w:r>
            <w:r>
              <w:br w:type="textWrapping" w:clear="all"/>
            </w:r>
            <w:r>
              <w:t>178W</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１７８Ｔａ</w:t>
            </w:r>
            <w:r>
              <w:br w:type="textWrapping" w:clear="all"/>
            </w:r>
            <w:r>
              <w:t>178Ta</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１８８Ｗ</w:t>
            </w:r>
            <w:r>
              <w:br w:type="textWrapping" w:clear="all"/>
            </w:r>
            <w:r>
              <w:t>188W</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１８８Ｒｅ</w:t>
            </w:r>
            <w:r>
              <w:br w:type="textWrapping" w:clear="all"/>
            </w:r>
            <w:r>
              <w:t>188Re</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１８９Ｒｅ</w:t>
            </w:r>
            <w:r>
              <w:br w:type="textWrapping" w:clear="all"/>
            </w:r>
            <w:r>
              <w:t>189Re</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１８９ｍＯｓ（０．２４１）</w:t>
            </w:r>
            <w:r>
              <w:br w:type="textWrapping" w:clear="all"/>
            </w:r>
            <w:r>
              <w:t>189mOs (0.241)</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１９４Ｏｓ</w:t>
            </w:r>
            <w:r>
              <w:br w:type="textWrapping" w:clear="all"/>
            </w:r>
            <w:r>
              <w:t>194Os</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１９４Ｉｒ</w:t>
            </w:r>
            <w:r>
              <w:br w:type="textWrapping" w:clear="all"/>
            </w:r>
            <w:r>
              <w:t>194Ir</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１８９Ｉｒ</w:t>
            </w:r>
            <w:r>
              <w:br w:type="textWrapping" w:clear="all"/>
            </w:r>
            <w:r>
              <w:t>189Ir</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１８９ｍＯｓ</w:t>
            </w:r>
            <w:r>
              <w:br w:type="textWrapping" w:clear="all"/>
            </w:r>
            <w:r>
              <w:t>189mOs</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１８８Ｐｔ</w:t>
            </w:r>
            <w:r>
              <w:br w:type="textWrapping" w:clear="all"/>
            </w:r>
            <w:r>
              <w:t>188Pt</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１８８Ｉｒ</w:t>
            </w:r>
            <w:r>
              <w:br w:type="textWrapping" w:clear="all"/>
            </w:r>
            <w:r>
              <w:t>188Ir</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１９４Ｈｇ</w:t>
            </w:r>
            <w:r>
              <w:br w:type="textWrapping" w:clear="all"/>
            </w:r>
            <w:r>
              <w:t>194Hg</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１９４Ａｕ</w:t>
            </w:r>
            <w:r>
              <w:br w:type="textWrapping" w:clear="all"/>
            </w:r>
            <w:r>
              <w:t>194Au</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１９５ｍＨｇ</w:t>
            </w:r>
            <w:r>
              <w:br w:type="textWrapping" w:clear="all"/>
            </w:r>
            <w:r>
              <w:t>195mHg</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１９５Ｈｇ（０．５４２）</w:t>
            </w:r>
            <w:r>
              <w:br w:type="textWrapping" w:clear="all"/>
            </w:r>
            <w:r>
              <w:t>195Hg (0.542)</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２１０Ｐｂ</w:t>
            </w:r>
            <w:r>
              <w:br w:type="textWrapping" w:clear="all"/>
            </w:r>
            <w:r>
              <w:t>210Pb</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２１０Ｂｉ、２１０Ｐｏ</w:t>
            </w:r>
            <w:r>
              <w:br w:type="textWrapping" w:clear="all"/>
            </w:r>
            <w:r>
              <w:t>210Bi, 210Po</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２１２Ｐｂ</w:t>
            </w:r>
            <w:r>
              <w:br w:type="textWrapping" w:clear="all"/>
            </w:r>
            <w:r>
              <w:t>212Pb</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２１２Ｂｉ、２０８Ｔｌ（０．３６）、２１２Ｐｏ（０．６４）</w:t>
            </w:r>
            <w:r>
              <w:br w:type="textWrapping" w:clear="all"/>
            </w:r>
            <w:r>
              <w:t>212Bi, 208Tl (0.36), 212Po (0.64)</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２１０ｍＢｉ</w:t>
            </w:r>
            <w:r>
              <w:br w:type="textWrapping" w:clear="all"/>
            </w:r>
            <w:r>
              <w:t>210mBi</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２０６Ｔｌ</w:t>
            </w:r>
            <w:r>
              <w:br w:type="textWrapping" w:clear="all"/>
            </w:r>
            <w:r>
              <w:t>206Tl</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２１２Ｂｉ</w:t>
            </w:r>
            <w:r>
              <w:br w:type="textWrapping" w:clear="all"/>
            </w:r>
            <w:r>
              <w:t>212Bi</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２０８Ｔｌ（０．３６）、２１２Ｐｏ（０．６４）</w:t>
            </w:r>
            <w:r>
              <w:br w:type="textWrapping" w:clear="all"/>
            </w:r>
            <w:r>
              <w:t>208Tl (0.36), 212Po (0.64)</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２２０Ｒｎ</w:t>
            </w:r>
            <w:r>
              <w:br w:type="textWrapping" w:clear="all"/>
            </w:r>
            <w:r>
              <w:t>220Rn</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２１６Ｐｏ</w:t>
            </w:r>
            <w:r>
              <w:br w:type="textWrapping" w:clear="all"/>
            </w:r>
            <w:r>
              <w:t>216Po</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２２２Ｒｎ</w:t>
            </w:r>
            <w:r>
              <w:br w:type="textWrapping" w:clear="all"/>
            </w:r>
            <w:r>
              <w:t>222Rn</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２１８Ｐｏ、２１４Ｐｂ、２１４Ｂｉ、２１４Ｐｏ</w:t>
            </w:r>
            <w:r>
              <w:br w:type="textWrapping" w:clear="all"/>
            </w:r>
            <w:r>
              <w:t>218Po, 214Pb, 214Bi, 214Po</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２２３Ｒａ</w:t>
            </w:r>
            <w:r>
              <w:br w:type="textWrapping" w:clear="all"/>
            </w:r>
            <w:r>
              <w:t>223Ra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２１９Ｒｎ、２１５Ｐｏ、２１１Ｐｂ、２１１Ｂｉ、２０７Ｔｌ</w:t>
            </w:r>
            <w:r>
              <w:br w:type="textWrapping" w:clear="all"/>
            </w:r>
            <w:r>
              <w:t>219Rn, 215Po, 211Pb, 211Bi, 207Tl</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２２４Ｒａ</w:t>
            </w:r>
            <w:r>
              <w:br w:type="textWrapping" w:clear="all"/>
            </w:r>
            <w:r>
              <w:t>224Ra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２２０Ｒｎ、２１６Ｐｏ、２１２Ｐｂ、２１２Ｂｉ、２０</w:t>
            </w:r>
            <w:r>
              <w:t>８Ｔｌ（０．３６）、２１２Ｐｏ（０．６４）</w:t>
            </w:r>
            <w:r>
              <w:br w:type="textWrapping" w:clear="all"/>
            </w:r>
            <w:r>
              <w:t>220Rn, 216Po, 212Pb, 212Bi, 208Tl (0.36), 212Po (0.64)</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２２６Ｒａ</w:t>
            </w:r>
            <w:r>
              <w:br w:type="textWrapping" w:clear="all"/>
            </w:r>
            <w:r>
              <w:t>226Ra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２２２Ｒｎ、２１８Ｐｏ、２１４Ｐｂ、２１４Ｂｉ、２１４Ｐｏ、２１０Ｐｂ、２１０Ｂｉ、２１０Ｐｏ</w:t>
            </w:r>
            <w:r>
              <w:br w:type="textWrapping" w:clear="all"/>
            </w:r>
            <w:r>
              <w:t>222Rn, 218Po, 214Pb, 214Bi, 214Po, 210Pb, 210Bi, 210Po</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２２８Ｒａ</w:t>
            </w:r>
            <w:r>
              <w:br w:type="textWrapping" w:clear="all"/>
            </w:r>
            <w:r>
              <w:t>228Ra</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２２８Ａｃ</w:t>
            </w:r>
            <w:r>
              <w:br w:type="textWrapping" w:clear="all"/>
            </w:r>
            <w:r>
              <w:t>228Ac</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２２５Ａｃ</w:t>
            </w:r>
            <w:r>
              <w:br w:type="textWrapping" w:clear="all"/>
            </w:r>
            <w:r>
              <w:t>225Ac</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２２１Ｆｒ、２１７Ａｔ、２１３Ｂｉ、２１３Ｐｏ（０．９７８）、２０９Ｔｌ（０．０２１６）、２０９Ｐｂ（０．９７８）</w:t>
            </w:r>
            <w:r>
              <w:br w:type="textWrapping" w:clear="all"/>
            </w:r>
            <w:r>
              <w:t>221Fr, 217At, 213Bi, 213Po (0.978), 209Tl (0.0126), 209Pb (0.978)</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２２７Ａｃ</w:t>
            </w:r>
            <w:r>
              <w:br w:type="textWrapping" w:clear="all"/>
            </w:r>
            <w:r>
              <w:t>227Ac</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２２３Ｆｒ（０．０１３８）</w:t>
            </w:r>
            <w:r>
              <w:br w:type="textWrapping" w:clear="all"/>
            </w:r>
            <w:r>
              <w:t>223Fr (0.0138)</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２３７Ｎｐ</w:t>
            </w:r>
            <w:r>
              <w:br w:type="textWrapping" w:clear="all"/>
            </w:r>
            <w:r>
              <w:t>237Np</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２３３Ｐａ</w:t>
            </w:r>
            <w:r>
              <w:br w:type="textWrapping" w:clear="all"/>
            </w:r>
            <w:r>
              <w:t>233Pa</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２４２ｍＡｍ</w:t>
            </w:r>
            <w:r>
              <w:br w:type="textWrapping" w:clear="all"/>
            </w:r>
            <w:r>
              <w:t>242mAm</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２４２Ａｍ</w:t>
            </w:r>
            <w:r>
              <w:br w:type="textWrapping" w:clear="all"/>
            </w:r>
            <w:r>
              <w:t>242Am</w:t>
            </w:r>
          </w:p>
        </w:tc>
      </w:tr>
      <w:tr w:rsidR="00F77B9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２４３Ａｍ</w:t>
            </w:r>
            <w:r>
              <w:br w:type="textWrapping" w:clear="all"/>
            </w:r>
            <w:r>
              <w:t>243Am</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２３９Ｎｐ</w:t>
            </w:r>
            <w:r>
              <w:br w:type="textWrapping" w:clear="all"/>
            </w:r>
            <w:r>
              <w:t>239Np</w:t>
            </w:r>
          </w:p>
        </w:tc>
      </w:tr>
    </w:tbl>
    <w:p w:rsidR="00F77B98" w:rsidRDefault="00F77B98">
      <w:pPr>
        <w:pStyle w:val="jaf8"/>
      </w:pPr>
    </w:p>
    <w:p w:rsidR="00F77B98" w:rsidRDefault="00F77B98"/>
    <w:p w:rsidR="00F77B98" w:rsidRDefault="00AD2139">
      <w:pPr>
        <w:pStyle w:val="ja8"/>
        <w:ind w:left="227" w:hanging="227"/>
      </w:pPr>
      <w:r>
        <w:t>別表第四（第十二条関係</w:t>
      </w:r>
      <w:r>
        <w:t>）</w:t>
      </w:r>
    </w:p>
    <w:p w:rsidR="00F77B98" w:rsidRDefault="00AD2139">
      <w:pPr>
        <w:pStyle w:val="en8"/>
        <w:ind w:left="227" w:hanging="227"/>
      </w:pPr>
      <w:r>
        <w:t>Appended Table 4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421"/>
        <w:gridCol w:w="1278"/>
      </w:tblGrid>
      <w:tr w:rsidR="00F77B98">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　微生物学的検査、血清学的検査、血液学的検査、病理学的検査、寄生虫学的検査及び生化学的検査のうち、一の検査のみをする衛生検査所</w:t>
            </w:r>
            <w:r>
              <w:br w:type="textWrapping" w:clear="all"/>
            </w:r>
            <w:r>
              <w:t>(i) Clinical laboratories that conduct only one of the examinations among microbiological examinations, serological examinations, hematological exam</w:t>
            </w:r>
            <w:r>
              <w:t>inations, pathological examinations, parasitological examinations and biochemical examinations.</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一人</w:t>
            </w:r>
            <w:r>
              <w:br w:type="textWrapping" w:clear="all"/>
            </w:r>
            <w:r>
              <w:t>One</w:t>
            </w:r>
          </w:p>
        </w:tc>
      </w:tr>
      <w:tr w:rsidR="00F77B98">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　前号に掲げる検査のうち、二以上の検査をする衛生検査所（次号に該当する衛生検査所を除く。）</w:t>
            </w:r>
            <w:r>
              <w:br w:type="textWrapping" w:clear="all"/>
            </w:r>
            <w:r>
              <w:t xml:space="preserve">(ii) Clinical laboratories that conduct two examinations among the examinations set forth in the </w:t>
            </w:r>
            <w:r>
              <w:t>preceding item.</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二人</w:t>
            </w:r>
            <w:r>
              <w:br w:type="textWrapping" w:clear="all"/>
            </w:r>
            <w:r>
              <w:t>Two</w:t>
            </w:r>
          </w:p>
        </w:tc>
      </w:tr>
      <w:tr w:rsidR="00F77B98">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　第一号に掲げる検査のうち、微生物学的検査、血液学的検査及び生化学的検査のいずれをも含む三以上の検査をする衛生検査所</w:t>
            </w:r>
            <w:r>
              <w:br w:type="textWrapping" w:clear="all"/>
            </w:r>
            <w:r>
              <w:t>(iii) Clinical laboratories that conduct three examinations among the examinations set forth in item (i).</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t>三人</w:t>
            </w:r>
            <w:r>
              <w:br w:type="textWrapping" w:clear="all"/>
            </w:r>
            <w:r>
              <w:t>Three</w:t>
            </w:r>
          </w:p>
        </w:tc>
      </w:tr>
    </w:tbl>
    <w:p w:rsidR="00F77B98" w:rsidRDefault="00F77B98"/>
    <w:p w:rsidR="00F77B98" w:rsidRDefault="00AD2139">
      <w:pPr>
        <w:pStyle w:val="ja8"/>
        <w:ind w:left="227" w:hanging="227"/>
      </w:pPr>
      <w:r>
        <w:t>別表第五（第十二条関係）</w:t>
      </w:r>
    </w:p>
    <w:p w:rsidR="00F77B98" w:rsidRDefault="00AD2139">
      <w:pPr>
        <w:pStyle w:val="en8"/>
        <w:ind w:left="227" w:hanging="227"/>
      </w:pPr>
      <w:r>
        <w:t>Appended Table 5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5324"/>
      </w:tblGrid>
      <w:tr w:rsidR="00F77B98">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作</w:t>
            </w:r>
            <w:r>
              <w:t>成すべき標準作業書の種類</w:t>
            </w:r>
            <w:r>
              <w:br w:type="textWrapping" w:clear="all"/>
            </w:r>
            <w:r>
              <w:t>Types of standard operation manuals to be prepared</w:t>
            </w:r>
          </w:p>
        </w:tc>
        <w:tc>
          <w:tcPr>
            <w:tcW w:w="5324" w:type="dxa"/>
            <w:tcBorders>
              <w:top w:val="single" w:sz="4" w:space="0" w:color="auto"/>
              <w:right w:val="single" w:sz="4" w:space="0" w:color="auto"/>
            </w:tcBorders>
            <w:tcMar>
              <w:top w:w="0" w:type="dxa"/>
              <w:left w:w="108" w:type="dxa"/>
              <w:bottom w:w="0" w:type="dxa"/>
              <w:right w:w="108" w:type="dxa"/>
            </w:tcMar>
          </w:tcPr>
          <w:p w:rsidR="00F77B98" w:rsidRDefault="00AD2139">
            <w:pPr>
              <w:pStyle w:val="jaen"/>
            </w:pPr>
            <w:r>
              <w:t>記載すべき事項</w:t>
            </w:r>
            <w:r>
              <w:br w:type="textWrapping" w:clear="all"/>
            </w:r>
            <w:r>
              <w:t>Matters to be described</w:t>
            </w:r>
          </w:p>
        </w:tc>
      </w:tr>
      <w:tr w:rsidR="00F77B98">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検体受領標準作業書</w:t>
            </w:r>
            <w:r>
              <w:br w:type="textWrapping" w:clear="all"/>
            </w:r>
            <w:r>
              <w:t>Standard operation manual for specimen receipt</w:t>
            </w:r>
          </w:p>
        </w:tc>
        <w:tc>
          <w:tcPr>
            <w:tcW w:w="5324" w:type="dxa"/>
            <w:tcBorders>
              <w:top w:val="single" w:sz="4" w:space="0" w:color="auto"/>
              <w:right w:val="single" w:sz="4" w:space="0" w:color="auto"/>
            </w:tcBorders>
            <w:tcMar>
              <w:top w:w="0" w:type="dxa"/>
              <w:left w:w="108" w:type="dxa"/>
              <w:bottom w:w="0" w:type="dxa"/>
              <w:right w:w="108" w:type="dxa"/>
            </w:tcMar>
          </w:tcPr>
          <w:p w:rsidR="00F77B98" w:rsidRDefault="00AD2139">
            <w:pPr>
              <w:pStyle w:val="jaen"/>
            </w:pPr>
            <w:r>
              <w:t>一　医療機関等において検体を受領するときの確認に関する事項</w:t>
            </w:r>
            <w:r>
              <w:br w:type="textWrapping" w:clear="all"/>
            </w:r>
            <w:r>
              <w:t>(i) Matters concerning the confirmation to be made at the time of receiv</w:t>
            </w:r>
            <w:r>
              <w:t>ing specimens at a medical institution, etc.</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二　受領書の発行に関する事項</w:t>
            </w:r>
            <w:r>
              <w:br w:type="textWrapping" w:clear="all"/>
            </w:r>
            <w:r>
              <w:t>(ii) Matters concerning the issuance of receipt.</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三　検体受領作業日誌の記入要領</w:t>
            </w:r>
            <w:r>
              <w:br w:type="textWrapping" w:clear="all"/>
            </w:r>
            <w:r>
              <w:t>(iii) Procedures for data entry in the operation diary for speciment receipt</w:t>
            </w:r>
          </w:p>
        </w:tc>
      </w:tr>
      <w:tr w:rsidR="00F77B98">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t>四　作成及び改定年月日</w:t>
            </w:r>
            <w:r>
              <w:br w:type="textWrapping" w:clear="all"/>
            </w:r>
            <w:r>
              <w:t xml:space="preserve">(iv) Date of </w:t>
            </w:r>
            <w:r>
              <w:t>preparation and revision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t>検体搬送標準作業書</w:t>
            </w:r>
            <w:r>
              <w:br w:type="textWrapping" w:clear="all"/>
            </w:r>
            <w:r>
              <w:t>Standard operation manual for specimen transportation</w:t>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一　一般的な搬送条件及び注意事項</w:t>
            </w:r>
            <w:r>
              <w:br w:type="textWrapping" w:clear="all"/>
            </w:r>
            <w:r>
              <w:t>(i) General transportation conditions and notes</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二　搬送時間又は搬送条件に特に配慮を要する検査項目及び当該配慮すべき事項</w:t>
            </w:r>
            <w:r>
              <w:br w:type="textWrapping" w:clear="all"/>
            </w:r>
            <w:r>
              <w:t>(ii) Examination items that require special considerations fo</w:t>
            </w:r>
            <w:r>
              <w:t>r transportation time or transportation conditions and the matters to be taken into consideration.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三　保存条件ごとの専用搬送ボックスの取扱いに関する事項</w:t>
            </w:r>
            <w:r>
              <w:br w:type="textWrapping" w:clear="all"/>
            </w:r>
            <w:r>
              <w:t>(iii) Matters concerning the handling of the dedicated transportation box for each storage condition.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四　衛生検査所等への搬送の過程において一時的に検体を保管するときの注意事項</w:t>
            </w:r>
            <w:r>
              <w:br w:type="textWrapping" w:clear="all"/>
            </w:r>
            <w:r>
              <w:t>(iv) Notes for temporary storage of specimens in the course of transporting them to a clinical laboratory, etc.</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五　検体搬送作業日誌の記入要領</w:t>
            </w:r>
            <w:r>
              <w:br w:type="textWrapping" w:clear="all"/>
            </w:r>
            <w:r>
              <w:t>(v) Procedures for data entry in the operation diary for specimen transportation.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 xml:space="preserve">六　</w:t>
            </w:r>
            <w:r>
              <w:t>作成及び改定年月日</w:t>
            </w:r>
            <w:r>
              <w:br w:type="textWrapping" w:clear="all"/>
            </w:r>
            <w:r>
              <w:t>(vi) Date of preparation and revision.</w:t>
            </w:r>
          </w:p>
        </w:tc>
      </w:tr>
      <w:tr w:rsidR="00F77B98">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検体受付及び仕分標準作業書</w:t>
            </w:r>
            <w:r>
              <w:br w:type="textWrapping" w:clear="all"/>
            </w:r>
            <w:r>
              <w:t>Standard operation manual for acceptance and sorting of specimens</w:t>
            </w:r>
          </w:p>
        </w:tc>
        <w:tc>
          <w:tcPr>
            <w:tcW w:w="5324" w:type="dxa"/>
            <w:tcBorders>
              <w:top w:val="single" w:sz="4" w:space="0" w:color="auto"/>
              <w:right w:val="single" w:sz="4" w:space="0" w:color="auto"/>
            </w:tcBorders>
            <w:tcMar>
              <w:top w:w="0" w:type="dxa"/>
              <w:left w:w="108" w:type="dxa"/>
              <w:bottom w:w="0" w:type="dxa"/>
              <w:right w:w="108" w:type="dxa"/>
            </w:tcMar>
          </w:tcPr>
          <w:p w:rsidR="00F77B98" w:rsidRDefault="00AD2139">
            <w:pPr>
              <w:pStyle w:val="jaen"/>
            </w:pPr>
            <w:r>
              <w:t>一　衛生検査所において検体を受け付け、及び仕分けるときの確認に関する事項</w:t>
            </w:r>
            <w:r>
              <w:br w:type="textWrapping" w:clear="all"/>
            </w:r>
            <w:r>
              <w:t>(i) Matters concerning the confirmation to be made at the time of accepting and sorting s</w:t>
            </w:r>
            <w:r>
              <w:t>pecimens at a clinical laboratory.</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二　検体受付及び仕分作業日誌の記入要領</w:t>
            </w:r>
            <w:r>
              <w:br w:type="textWrapping" w:clear="all"/>
            </w:r>
            <w:r>
              <w:t>(ii) Procedures for data entry in the operation diary for acceptance and sorting of specimens.</w:t>
            </w:r>
          </w:p>
        </w:tc>
      </w:tr>
      <w:tr w:rsidR="00F77B98">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t>三　作成及び改定年月日</w:t>
            </w:r>
            <w:r>
              <w:br w:type="textWrapping" w:clear="all"/>
            </w:r>
            <w:r>
              <w:t>(iii) Date of preparation and revision.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t>血清分離標準作業書</w:t>
            </w:r>
            <w:r>
              <w:br w:type="textWrapping" w:clear="all"/>
            </w:r>
            <w:r>
              <w:t xml:space="preserve">Standard operation manual for </w:t>
            </w:r>
            <w:r>
              <w:t>serum separation</w:t>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一　血清分離作業前の検査用機械器具の点検方法</w:t>
            </w:r>
            <w:r>
              <w:br w:type="textWrapping" w:clear="all"/>
            </w:r>
            <w:r>
              <w:t>(i) Method of inspection of the mechanical devices for examination before the serum separation work.</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二　血清分離室の温度条件</w:t>
            </w:r>
            <w:r>
              <w:br w:type="textWrapping" w:clear="all"/>
            </w:r>
            <w:r>
              <w:t>(ii) Temperature conditions of the serum separation room.</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三　遠心器の回転数並びに遠心分離を行う時間及び温度条件</w:t>
            </w:r>
            <w:r>
              <w:br w:type="textWrapping" w:clear="all"/>
            </w:r>
            <w:r>
              <w:t>(iii) Rota</w:t>
            </w:r>
            <w:r>
              <w:t>ting speed of the centrifuge as well as the time and temperature conditions for centrifuge separation.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四　遠心分離に関して特に配慮を要する検査項目及び当該配慮すべき事項</w:t>
            </w:r>
            <w:r>
              <w:br w:type="textWrapping" w:clear="all"/>
            </w:r>
            <w:r>
              <w:t>(iv) Examination items requiring special consideration with respect to centrifuge separation and the matters to be c</w:t>
            </w:r>
            <w:r>
              <w:t>onsidered.</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五　血清分離作業日誌の記入要領</w:t>
            </w:r>
            <w:r>
              <w:br w:type="textWrapping" w:clear="all"/>
            </w:r>
            <w:r>
              <w:t>(v) Procedures for data entry in the operation diary for serum separation.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六　作成及び改定年月日</w:t>
            </w:r>
            <w:r>
              <w:br w:type="textWrapping" w:clear="all"/>
            </w:r>
            <w:r>
              <w:t>(vi) Date of preparation and revision.</w:t>
            </w:r>
          </w:p>
        </w:tc>
      </w:tr>
      <w:tr w:rsidR="00F77B98">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77B98" w:rsidRDefault="00AD2139">
            <w:pPr>
              <w:pStyle w:val="jaen"/>
            </w:pPr>
            <w:r>
              <w:t>検査機器保守管理標準作業書</w:t>
            </w:r>
            <w:r>
              <w:br w:type="textWrapping" w:clear="all"/>
            </w:r>
            <w:r>
              <w:t xml:space="preserve">Standard operation manual for maintenance and management of testing </w:t>
            </w:r>
            <w:r>
              <w:t>equipment</w:t>
            </w:r>
          </w:p>
        </w:tc>
        <w:tc>
          <w:tcPr>
            <w:tcW w:w="5324" w:type="dxa"/>
            <w:tcBorders>
              <w:top w:val="single" w:sz="4" w:space="0" w:color="auto"/>
              <w:right w:val="single" w:sz="4" w:space="0" w:color="auto"/>
            </w:tcBorders>
            <w:tcMar>
              <w:top w:w="0" w:type="dxa"/>
              <w:left w:w="108" w:type="dxa"/>
              <w:bottom w:w="0" w:type="dxa"/>
              <w:right w:w="108" w:type="dxa"/>
            </w:tcMar>
          </w:tcPr>
          <w:p w:rsidR="00F77B98" w:rsidRDefault="00AD2139">
            <w:pPr>
              <w:pStyle w:val="jaen"/>
            </w:pPr>
            <w:r>
              <w:t>一　常時行うべき保守点検の方法</w:t>
            </w:r>
            <w:r>
              <w:br w:type="textWrapping" w:clear="all"/>
            </w:r>
            <w:r>
              <w:t>(i) Method of maintenance and inspection that should be constantly conducted.</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二　定期的な保守点検に関する計画</w:t>
            </w:r>
            <w:r>
              <w:br w:type="textWrapping" w:clear="all"/>
            </w:r>
            <w:r>
              <w:t>(ii) A plan concerning regular maintenance and inspection.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三　測定中に故障が起こつた場合の対応（検体の取扱いを含む。）に関する事項</w:t>
            </w:r>
            <w:r>
              <w:br w:type="textWrapping" w:clear="all"/>
            </w:r>
            <w:r>
              <w:t>(iii) Matters concerning the resp</w:t>
            </w:r>
            <w:r>
              <w:t>onses (including the handling of specimens) in case where any failure occurs during the measurement.</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四　検査機器保守管理作業日誌の記入要領</w:t>
            </w:r>
            <w:r>
              <w:br w:type="textWrapping" w:clear="all"/>
            </w:r>
            <w:r>
              <w:t>(iv) Procedures for data entry in the operation diary for maintenance and management of testing equipment.</w:t>
            </w:r>
          </w:p>
        </w:tc>
      </w:tr>
      <w:tr w:rsidR="00F77B98">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t>五　作成及び改定年月日</w:t>
            </w:r>
            <w:r>
              <w:br w:type="textWrapping" w:clear="all"/>
            </w:r>
            <w:r>
              <w:t xml:space="preserve">(v) </w:t>
            </w:r>
            <w:r>
              <w:t>Date of preparation and revision.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t>測定標準作業書</w:t>
            </w:r>
            <w:r>
              <w:br w:type="textWrapping" w:clear="all"/>
            </w:r>
            <w:r>
              <w:t>Standard operation manual for measurement</w:t>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一　検査室の温度及び湿度条件</w:t>
            </w:r>
            <w:r>
              <w:br w:type="textWrapping" w:clear="all"/>
            </w:r>
            <w:r>
              <w:t>(i) Temperature and humidity conditions of the examination room.</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二　検査室において検体を受領するときの取扱いに関する事項</w:t>
            </w:r>
            <w:r>
              <w:br w:type="textWrapping" w:clear="all"/>
            </w:r>
            <w:r>
              <w:t>(ii) Matters concerning the handling of specimens at the ti</w:t>
            </w:r>
            <w:r>
              <w:t>me of receipt thereof in the examination room.</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三　測定の実施方法</w:t>
            </w:r>
            <w:r>
              <w:br w:type="textWrapping" w:clear="all"/>
            </w:r>
            <w:r>
              <w:t>(iii) Method of implementation of measurement.</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四　管理試料及び標準物質の取扱方法</w:t>
            </w:r>
            <w:r>
              <w:br w:type="textWrapping" w:clear="all"/>
            </w:r>
            <w:r>
              <w:t>(iv) Method of handling control sample and standard substance.</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五　検査用機械器具の操作方法</w:t>
            </w:r>
            <w:r>
              <w:br w:type="textWrapping" w:clear="all"/>
            </w:r>
            <w:r>
              <w:t xml:space="preserve">(v) Operation method of the </w:t>
            </w:r>
            <w:r>
              <w:t>mechanical devices for examinations.</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六　測定に当たつての注意事項</w:t>
            </w:r>
            <w:r>
              <w:br w:type="textWrapping" w:clear="all"/>
            </w:r>
            <w:r>
              <w:t>(vi) Notes for measurement.</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七　基準値及び判定基準（形態学的検査及び画像認識による検査の正常像及び判定基準を含む。）</w:t>
            </w:r>
            <w:r>
              <w:br w:type="textWrapping" w:clear="all"/>
            </w:r>
            <w:r>
              <w:t>(vii) Reference value and criterion (including the normal image and criterion for morphological examination and examination b</w:t>
            </w:r>
            <w:r>
              <w:t>ased on image recognition).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八　異常値を示した検体の取扱方法（再検査の実施基準を含む。）</w:t>
            </w:r>
            <w:r>
              <w:br w:type="textWrapping" w:clear="all"/>
            </w:r>
            <w:r>
              <w:t>(viii) Method of handling of specimens that showed abnormal values (including the criterion for implementing re-examination).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九　精度管理の方法及び評価基準</w:t>
            </w:r>
            <w:r>
              <w:br w:type="textWrapping" w:clear="all"/>
            </w:r>
            <w:r>
              <w:t xml:space="preserve">(ix) Method of accuracy control and </w:t>
            </w:r>
            <w:r>
              <w:t>evaluation criterion.</w:t>
            </w:r>
          </w:p>
        </w:tc>
      </w:tr>
      <w:tr w:rsidR="00F77B98">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right w:val="single" w:sz="4" w:space="0" w:color="auto"/>
            </w:tcBorders>
            <w:tcMar>
              <w:top w:w="0" w:type="dxa"/>
              <w:left w:w="108" w:type="dxa"/>
              <w:bottom w:w="0" w:type="dxa"/>
              <w:right w:w="108" w:type="dxa"/>
            </w:tcMar>
          </w:tcPr>
          <w:p w:rsidR="00F77B98" w:rsidRDefault="00AD2139">
            <w:pPr>
              <w:pStyle w:val="jaen"/>
            </w:pPr>
            <w:r>
              <w:t>十　測定作業日誌の記入要領</w:t>
            </w:r>
            <w:r>
              <w:br w:type="textWrapping" w:clear="all"/>
            </w:r>
            <w:r>
              <w:t>(x) Procedures for data entry in the operation diary for measurement.</w:t>
            </w:r>
          </w:p>
        </w:tc>
      </w:tr>
      <w:tr w:rsidR="00F77B98">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77B98" w:rsidRDefault="00AD2139">
            <w:pPr>
              <w:pStyle w:val="jaen"/>
            </w:pPr>
            <w:r>
              <w:br w:type="textWrapping" w:clear="all"/>
            </w:r>
          </w:p>
        </w:tc>
        <w:tc>
          <w:tcPr>
            <w:tcW w:w="5324" w:type="dxa"/>
            <w:tcBorders>
              <w:bottom w:val="single" w:sz="4" w:space="0" w:color="auto"/>
              <w:right w:val="single" w:sz="4" w:space="0" w:color="auto"/>
            </w:tcBorders>
            <w:tcMar>
              <w:top w:w="0" w:type="dxa"/>
              <w:left w:w="108" w:type="dxa"/>
              <w:bottom w:w="0" w:type="dxa"/>
              <w:right w:w="108" w:type="dxa"/>
            </w:tcMar>
          </w:tcPr>
          <w:p w:rsidR="00F77B98" w:rsidRDefault="00AD2139">
            <w:pPr>
              <w:pStyle w:val="jaen"/>
            </w:pPr>
            <w:r>
              <w:t>十一　作成及び改定年月日</w:t>
            </w:r>
            <w:r>
              <w:br w:type="textWrapping" w:clear="all"/>
            </w:r>
            <w:r>
              <w:t>(xi) Date of preparation and revision.</w:t>
            </w:r>
          </w:p>
        </w:tc>
      </w:tr>
    </w:tbl>
    <w:p w:rsidR="00F77B98" w:rsidRDefault="00AD2139">
      <w:pPr>
        <w:pStyle w:val="jaff4"/>
      </w:pPr>
      <w:r>
        <w:t>備考</w:t>
      </w:r>
    </w:p>
    <w:p w:rsidR="00F77B98" w:rsidRDefault="00AD2139">
      <w:pPr>
        <w:pStyle w:val="enff4"/>
      </w:pPr>
      <w:r>
        <w:t>Remarks</w:t>
      </w:r>
    </w:p>
    <w:p w:rsidR="00F77B98" w:rsidRDefault="00AD2139">
      <w:pPr>
        <w:pStyle w:val="jaf8"/>
      </w:pPr>
      <w:r>
        <w:t>一　血清分離のみを行う衛生検査所にあつては、検体受付及び仕分標準作業書及び測定標準作業書を作成することを要しない。</w:t>
      </w:r>
    </w:p>
    <w:p w:rsidR="00F77B98" w:rsidRDefault="00AD2139">
      <w:pPr>
        <w:pStyle w:val="enf8"/>
      </w:pPr>
      <w:r>
        <w:t xml:space="preserve">(i) clinical laboratories that are only engaged in serum separation are not required to prepare the standard operation manual for acceptance and sorting of specimens and a standard operation manual </w:t>
      </w:r>
      <w:r>
        <w:t>for measurement.</w:t>
      </w:r>
    </w:p>
    <w:p w:rsidR="00F77B98" w:rsidRDefault="00AD2139">
      <w:pPr>
        <w:pStyle w:val="jaf8"/>
      </w:pPr>
      <w:r>
        <w:t>二　血清分離を行わない衛生検査所にあつては、血清分離標準作業書を作成することを要しない。</w:t>
      </w:r>
    </w:p>
    <w:p w:rsidR="00F77B98" w:rsidRDefault="00AD2139">
      <w:pPr>
        <w:pStyle w:val="enf8"/>
      </w:pPr>
      <w:r>
        <w:t>(ii) clinical laboratories that do not conduct serum separation are not required to prepare a standard operation manual for serum separation.</w:t>
      </w:r>
    </w:p>
    <w:p w:rsidR="00F77B98" w:rsidRDefault="00F77B98"/>
    <w:sectPr w:rsidR="00F77B98" w:rsidSect="00F77B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B98" w:rsidRDefault="00F77B98" w:rsidP="00F77B98">
      <w:r>
        <w:separator/>
      </w:r>
    </w:p>
  </w:endnote>
  <w:endnote w:type="continuationSeparator" w:id="0">
    <w:p w:rsidR="00F77B98" w:rsidRDefault="00F77B98" w:rsidP="00F7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B98" w:rsidRDefault="00F77B98">
    <w:pPr>
      <w:pStyle w:val="a3"/>
    </w:pPr>
    <w:r>
      <w:fldChar w:fldCharType="begin"/>
    </w:r>
    <w:r>
      <w:instrText xml:space="preserve"> PAGE  \* MERGEFORMAT </w:instrText>
    </w:r>
    <w:r>
      <w:fldChar w:fldCharType="separate"/>
    </w:r>
    <w:r w:rsidR="00AD21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B98" w:rsidRDefault="00F77B98" w:rsidP="00F77B98">
      <w:r>
        <w:separator/>
      </w:r>
    </w:p>
  </w:footnote>
  <w:footnote w:type="continuationSeparator" w:id="0">
    <w:p w:rsidR="00F77B98" w:rsidRDefault="00F77B98" w:rsidP="00F77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34F"/>
    <w:multiLevelType w:val="multilevel"/>
    <w:tmpl w:val="AD5ACF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71930"/>
    <w:multiLevelType w:val="multilevel"/>
    <w:tmpl w:val="E392DD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C24294"/>
    <w:multiLevelType w:val="multilevel"/>
    <w:tmpl w:val="D21040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977996"/>
    <w:multiLevelType w:val="multilevel"/>
    <w:tmpl w:val="768C3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B30E8C"/>
    <w:multiLevelType w:val="multilevel"/>
    <w:tmpl w:val="616CE6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BA152C"/>
    <w:multiLevelType w:val="multilevel"/>
    <w:tmpl w:val="EABCE9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033B09"/>
    <w:multiLevelType w:val="multilevel"/>
    <w:tmpl w:val="2E9A35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C05AD2"/>
    <w:multiLevelType w:val="multilevel"/>
    <w:tmpl w:val="02C47F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A81CFC"/>
    <w:multiLevelType w:val="multilevel"/>
    <w:tmpl w:val="5A0ABF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4648A8"/>
    <w:multiLevelType w:val="multilevel"/>
    <w:tmpl w:val="45B6C0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7422E6"/>
    <w:multiLevelType w:val="multilevel"/>
    <w:tmpl w:val="1724FD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336D6"/>
    <w:multiLevelType w:val="multilevel"/>
    <w:tmpl w:val="C8028B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B81D79"/>
    <w:multiLevelType w:val="multilevel"/>
    <w:tmpl w:val="B5C016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7"/>
  </w:num>
  <w:num w:numId="4">
    <w:abstractNumId w:val="1"/>
  </w:num>
  <w:num w:numId="5">
    <w:abstractNumId w:val="4"/>
  </w:num>
  <w:num w:numId="6">
    <w:abstractNumId w:val="10"/>
  </w:num>
  <w:num w:numId="7">
    <w:abstractNumId w:val="0"/>
  </w:num>
  <w:num w:numId="8">
    <w:abstractNumId w:val="5"/>
  </w:num>
  <w:num w:numId="9">
    <w:abstractNumId w:val="6"/>
  </w:num>
  <w:num w:numId="10">
    <w:abstractNumId w:val="8"/>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7B98"/>
    <w:rsid w:val="00AD2139"/>
    <w:rsid w:val="00F77B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B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7B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7B98"/>
    <w:rPr>
      <w:rFonts w:ascii="Century" w:eastAsia="Century" w:hAnsi="Century"/>
    </w:rPr>
  </w:style>
  <w:style w:type="paragraph" w:customStyle="1" w:styleId="ja0">
    <w:name w:val="款（ja）"/>
    <w:basedOn w:val="a"/>
    <w:rsid w:val="00F77B98"/>
    <w:pPr>
      <w:widowControl w:val="0"/>
      <w:ind w:left="1321" w:hanging="221"/>
    </w:pPr>
    <w:rPr>
      <w:rFonts w:ascii="ＭＳ 明朝" w:eastAsia="ＭＳ 明朝" w:hAnsi="ＭＳ 明朝" w:cs="ＭＳ 明朝"/>
      <w:b/>
    </w:rPr>
  </w:style>
  <w:style w:type="paragraph" w:customStyle="1" w:styleId="en0">
    <w:name w:val="款（en）"/>
    <w:basedOn w:val="ja0"/>
    <w:rsid w:val="00F77B98"/>
    <w:rPr>
      <w:rFonts w:ascii="Century" w:eastAsia="Century" w:hAnsi="Century" w:cs="Century"/>
    </w:rPr>
  </w:style>
  <w:style w:type="paragraph" w:customStyle="1" w:styleId="ja1">
    <w:name w:val="前文（ja）"/>
    <w:basedOn w:val="a"/>
    <w:rsid w:val="00F77B98"/>
    <w:pPr>
      <w:widowControl w:val="0"/>
      <w:ind w:firstLine="219"/>
    </w:pPr>
    <w:rPr>
      <w:rFonts w:ascii="ＭＳ 明朝" w:eastAsia="ＭＳ 明朝" w:hAnsi="ＭＳ 明朝" w:cs="ＭＳ 明朝"/>
    </w:rPr>
  </w:style>
  <w:style w:type="paragraph" w:customStyle="1" w:styleId="en1">
    <w:name w:val="前文（en）"/>
    <w:basedOn w:val="ja1"/>
    <w:rsid w:val="00F77B98"/>
    <w:rPr>
      <w:rFonts w:ascii="Century" w:eastAsia="Century" w:hAnsi="Century" w:cs="Century"/>
    </w:rPr>
  </w:style>
  <w:style w:type="paragraph" w:customStyle="1" w:styleId="ja2">
    <w:name w:val="附則（ja）"/>
    <w:basedOn w:val="a"/>
    <w:rsid w:val="00F77B98"/>
    <w:pPr>
      <w:widowControl w:val="0"/>
      <w:ind w:left="881" w:hanging="221"/>
    </w:pPr>
    <w:rPr>
      <w:rFonts w:ascii="ＭＳ 明朝" w:eastAsia="ＭＳ 明朝" w:hAnsi="ＭＳ 明朝" w:cs="ＭＳ 明朝"/>
      <w:b/>
    </w:rPr>
  </w:style>
  <w:style w:type="paragraph" w:customStyle="1" w:styleId="en2">
    <w:name w:val="附則（en）"/>
    <w:basedOn w:val="ja2"/>
    <w:rsid w:val="00F77B98"/>
    <w:rPr>
      <w:rFonts w:ascii="Century" w:hAnsi="Century" w:cs="Century"/>
    </w:rPr>
  </w:style>
  <w:style w:type="paragraph" w:customStyle="1" w:styleId="ja3">
    <w:name w:val="章（ja）"/>
    <w:basedOn w:val="a"/>
    <w:rsid w:val="00F77B98"/>
    <w:pPr>
      <w:widowControl w:val="0"/>
      <w:ind w:left="881" w:hanging="221"/>
    </w:pPr>
    <w:rPr>
      <w:rFonts w:ascii="ＭＳ 明朝" w:eastAsia="ＭＳ 明朝" w:hAnsi="ＭＳ 明朝" w:cs="ＭＳ 明朝"/>
      <w:b/>
    </w:rPr>
  </w:style>
  <w:style w:type="paragraph" w:customStyle="1" w:styleId="en3">
    <w:name w:val="章（en）"/>
    <w:basedOn w:val="ja3"/>
    <w:rsid w:val="00F77B98"/>
    <w:rPr>
      <w:rFonts w:ascii="Century" w:eastAsia="Century" w:hAnsi="Century" w:cs="Century"/>
    </w:rPr>
  </w:style>
  <w:style w:type="paragraph" w:customStyle="1" w:styleId="ja4">
    <w:name w:val="目次編（ja）"/>
    <w:basedOn w:val="a"/>
    <w:rsid w:val="00F77B98"/>
    <w:pPr>
      <w:widowControl w:val="0"/>
      <w:ind w:left="219" w:hanging="219"/>
    </w:pPr>
    <w:rPr>
      <w:rFonts w:ascii="ＭＳ 明朝" w:eastAsia="ＭＳ 明朝" w:hAnsi="ＭＳ 明朝"/>
    </w:rPr>
  </w:style>
  <w:style w:type="paragraph" w:customStyle="1" w:styleId="en4">
    <w:name w:val="目次編（en）"/>
    <w:basedOn w:val="ja4"/>
    <w:rsid w:val="00F77B98"/>
    <w:rPr>
      <w:rFonts w:ascii="Century" w:eastAsia="Century" w:hAnsi="Century"/>
    </w:rPr>
  </w:style>
  <w:style w:type="paragraph" w:customStyle="1" w:styleId="ja5">
    <w:name w:val="目次章（ja）"/>
    <w:basedOn w:val="a"/>
    <w:rsid w:val="00F77B98"/>
    <w:pPr>
      <w:widowControl w:val="0"/>
      <w:ind w:left="439" w:hanging="219"/>
    </w:pPr>
    <w:rPr>
      <w:rFonts w:ascii="ＭＳ 明朝" w:eastAsia="ＭＳ 明朝" w:hAnsi="ＭＳ 明朝"/>
    </w:rPr>
  </w:style>
  <w:style w:type="paragraph" w:customStyle="1" w:styleId="en5">
    <w:name w:val="目次章（en）"/>
    <w:basedOn w:val="ja5"/>
    <w:rsid w:val="00F77B98"/>
    <w:rPr>
      <w:rFonts w:ascii="Century" w:eastAsia="Century" w:hAnsi="Century"/>
    </w:rPr>
  </w:style>
  <w:style w:type="paragraph" w:customStyle="1" w:styleId="ja6">
    <w:name w:val="目次節（ja）"/>
    <w:basedOn w:val="a"/>
    <w:rsid w:val="00F77B98"/>
    <w:pPr>
      <w:widowControl w:val="0"/>
      <w:ind w:left="659" w:hanging="219"/>
    </w:pPr>
    <w:rPr>
      <w:rFonts w:ascii="ＭＳ 明朝" w:eastAsia="ＭＳ 明朝" w:hAnsi="ＭＳ 明朝"/>
    </w:rPr>
  </w:style>
  <w:style w:type="paragraph" w:customStyle="1" w:styleId="en6">
    <w:name w:val="目次節（en）"/>
    <w:basedOn w:val="ja6"/>
    <w:rsid w:val="00F77B98"/>
    <w:rPr>
      <w:rFonts w:ascii="Century" w:eastAsia="Century" w:hAnsi="Century"/>
    </w:rPr>
  </w:style>
  <w:style w:type="paragraph" w:customStyle="1" w:styleId="ja7">
    <w:name w:val="目次款（ja）"/>
    <w:basedOn w:val="a"/>
    <w:rsid w:val="00F77B98"/>
    <w:pPr>
      <w:widowControl w:val="0"/>
      <w:ind w:left="879" w:hanging="219"/>
    </w:pPr>
    <w:rPr>
      <w:rFonts w:ascii="ＭＳ 明朝" w:eastAsia="ＭＳ 明朝" w:hAnsi="ＭＳ 明朝" w:cs="Kochi Mincho"/>
    </w:rPr>
  </w:style>
  <w:style w:type="paragraph" w:customStyle="1" w:styleId="en7">
    <w:name w:val="目次款（en）"/>
    <w:basedOn w:val="ja7"/>
    <w:rsid w:val="00F77B98"/>
    <w:rPr>
      <w:rFonts w:ascii="Century" w:eastAsia="Century" w:hAnsi="Century"/>
    </w:rPr>
  </w:style>
  <w:style w:type="paragraph" w:customStyle="1" w:styleId="ja8">
    <w:name w:val="別表名（ja）"/>
    <w:basedOn w:val="a"/>
    <w:rsid w:val="00F77B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7B98"/>
    <w:rPr>
      <w:rFonts w:ascii="Century" w:eastAsia="Century" w:hAnsi="Century" w:cs="Century"/>
    </w:rPr>
  </w:style>
  <w:style w:type="paragraph" w:customStyle="1" w:styleId="ja9">
    <w:name w:val="目（ja）"/>
    <w:basedOn w:val="a"/>
    <w:rsid w:val="00F77B98"/>
    <w:pPr>
      <w:widowControl w:val="0"/>
      <w:ind w:left="1541" w:hanging="221"/>
    </w:pPr>
    <w:rPr>
      <w:rFonts w:ascii="ＭＳ 明朝" w:eastAsia="ＭＳ 明朝" w:hAnsi="ＭＳ 明朝" w:cs="ＭＳ 明朝"/>
      <w:b/>
    </w:rPr>
  </w:style>
  <w:style w:type="paragraph" w:customStyle="1" w:styleId="en9">
    <w:name w:val="目（en）"/>
    <w:basedOn w:val="ja9"/>
    <w:rsid w:val="00F77B98"/>
    <w:rPr>
      <w:rFonts w:ascii="Century" w:eastAsia="Century" w:hAnsi="Century" w:cs="Century"/>
    </w:rPr>
  </w:style>
  <w:style w:type="paragraph" w:customStyle="1" w:styleId="jaa">
    <w:name w:val="見出し（ja）"/>
    <w:basedOn w:val="a"/>
    <w:rsid w:val="00F77B98"/>
    <w:pPr>
      <w:widowControl w:val="0"/>
      <w:ind w:left="439" w:hanging="219"/>
    </w:pPr>
    <w:rPr>
      <w:rFonts w:ascii="ＭＳ 明朝" w:eastAsia="ＭＳ 明朝" w:hAnsi="ＭＳ 明朝" w:cs="ＭＳ 明朝"/>
    </w:rPr>
  </w:style>
  <w:style w:type="paragraph" w:customStyle="1" w:styleId="ena">
    <w:name w:val="見出し（en）"/>
    <w:basedOn w:val="jaa"/>
    <w:rsid w:val="00F77B98"/>
    <w:rPr>
      <w:rFonts w:ascii="Century" w:eastAsia="Century" w:hAnsi="Century" w:cs="Century"/>
    </w:rPr>
  </w:style>
  <w:style w:type="paragraph" w:styleId="a3">
    <w:name w:val="footer"/>
    <w:basedOn w:val="a"/>
    <w:rsid w:val="00F77B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7B98"/>
    <w:pPr>
      <w:widowControl w:val="0"/>
      <w:ind w:left="1099" w:hanging="219"/>
    </w:pPr>
    <w:rPr>
      <w:rFonts w:ascii="ＭＳ 明朝" w:eastAsia="ＭＳ 明朝" w:hAnsi="ＭＳ 明朝" w:cs="Kochi Mincho"/>
    </w:rPr>
  </w:style>
  <w:style w:type="paragraph" w:customStyle="1" w:styleId="enb">
    <w:name w:val="目次目（en）"/>
    <w:basedOn w:val="jab"/>
    <w:rsid w:val="00F77B98"/>
    <w:rPr>
      <w:rFonts w:ascii="Century" w:eastAsia="Century" w:hAnsi="Century"/>
    </w:rPr>
  </w:style>
  <w:style w:type="paragraph" w:customStyle="1" w:styleId="jac">
    <w:name w:val="目次附則（ja）"/>
    <w:basedOn w:val="a"/>
    <w:rsid w:val="00F77B98"/>
    <w:pPr>
      <w:widowControl w:val="0"/>
      <w:ind w:left="439" w:hanging="219"/>
    </w:pPr>
    <w:rPr>
      <w:rFonts w:ascii="ＭＳ 明朝" w:eastAsia="ＭＳ 明朝" w:hAnsi="ＭＳ 明朝" w:cs="Kochi Mincho"/>
    </w:rPr>
  </w:style>
  <w:style w:type="paragraph" w:customStyle="1" w:styleId="enc">
    <w:name w:val="目次附則（en）"/>
    <w:basedOn w:val="jac"/>
    <w:rsid w:val="00F77B98"/>
    <w:rPr>
      <w:rFonts w:ascii="Century" w:eastAsia="Century" w:hAnsi="Century" w:cs="Century"/>
    </w:rPr>
  </w:style>
  <w:style w:type="paragraph" w:customStyle="1" w:styleId="jad">
    <w:name w:val="目次前文（ja）"/>
    <w:basedOn w:val="jac"/>
    <w:rsid w:val="00F77B98"/>
  </w:style>
  <w:style w:type="paragraph" w:customStyle="1" w:styleId="end">
    <w:name w:val="目次前文（en）"/>
    <w:basedOn w:val="enc"/>
    <w:rsid w:val="00F77B98"/>
  </w:style>
  <w:style w:type="paragraph" w:customStyle="1" w:styleId="jae">
    <w:name w:val="制定文（ja）"/>
    <w:basedOn w:val="a"/>
    <w:rsid w:val="00F77B98"/>
    <w:pPr>
      <w:widowControl w:val="0"/>
      <w:ind w:firstLine="219"/>
    </w:pPr>
    <w:rPr>
      <w:rFonts w:ascii="ＭＳ 明朝" w:eastAsia="ＭＳ 明朝" w:hAnsi="ＭＳ 明朝" w:cs="ＭＳ 明朝"/>
    </w:rPr>
  </w:style>
  <w:style w:type="paragraph" w:customStyle="1" w:styleId="ene">
    <w:name w:val="制定文（en）"/>
    <w:basedOn w:val="jae"/>
    <w:rsid w:val="00F77B98"/>
    <w:rPr>
      <w:rFonts w:ascii="Century" w:eastAsia="Century" w:hAnsi="Century" w:cs="Century"/>
    </w:rPr>
  </w:style>
  <w:style w:type="paragraph" w:customStyle="1" w:styleId="jaf">
    <w:name w:val="法令番号（ja）"/>
    <w:basedOn w:val="a"/>
    <w:rsid w:val="00F77B98"/>
    <w:pPr>
      <w:widowControl w:val="0"/>
      <w:jc w:val="right"/>
    </w:pPr>
    <w:rPr>
      <w:rFonts w:ascii="ＭＳ 明朝" w:eastAsia="ＭＳ 明朝" w:hAnsi="ＭＳ 明朝" w:cs="Kochi Mincho"/>
    </w:rPr>
  </w:style>
  <w:style w:type="paragraph" w:customStyle="1" w:styleId="enf">
    <w:name w:val="法令番号（en）"/>
    <w:basedOn w:val="jaf"/>
    <w:rsid w:val="00F77B98"/>
    <w:rPr>
      <w:rFonts w:ascii="Century" w:eastAsia="Century" w:hAnsi="Century" w:cs="Century"/>
    </w:rPr>
  </w:style>
  <w:style w:type="paragraph" w:customStyle="1" w:styleId="jaf0">
    <w:name w:val="目次（ja）"/>
    <w:basedOn w:val="a"/>
    <w:rsid w:val="00F77B98"/>
    <w:rPr>
      <w:rFonts w:ascii="ＭＳ 明朝" w:eastAsia="ＭＳ 明朝" w:hAnsi="ＭＳ 明朝"/>
    </w:rPr>
  </w:style>
  <w:style w:type="paragraph" w:customStyle="1" w:styleId="enf0">
    <w:name w:val="目次（en）"/>
    <w:basedOn w:val="jaf0"/>
    <w:rsid w:val="00F77B98"/>
    <w:rPr>
      <w:rFonts w:ascii="Century" w:eastAsia="Century" w:hAnsi="Century"/>
    </w:rPr>
  </w:style>
  <w:style w:type="paragraph" w:customStyle="1" w:styleId="jaf1">
    <w:name w:val="編（ja）"/>
    <w:basedOn w:val="a"/>
    <w:rsid w:val="00F77B98"/>
    <w:pPr>
      <w:widowControl w:val="0"/>
      <w:ind w:left="661" w:hanging="221"/>
    </w:pPr>
    <w:rPr>
      <w:rFonts w:ascii="ＭＳ 明朝" w:eastAsia="ＭＳ 明朝" w:hAnsi="ＭＳ 明朝" w:cs="ＭＳ 明朝"/>
      <w:b/>
    </w:rPr>
  </w:style>
  <w:style w:type="paragraph" w:customStyle="1" w:styleId="enf1">
    <w:name w:val="編（en）"/>
    <w:basedOn w:val="jaf1"/>
    <w:rsid w:val="00F77B98"/>
    <w:rPr>
      <w:rFonts w:ascii="Century" w:eastAsia="Century" w:hAnsi="Century" w:cs="Century"/>
    </w:rPr>
  </w:style>
  <w:style w:type="paragraph" w:customStyle="1" w:styleId="jaf2">
    <w:name w:val="節（ja）"/>
    <w:basedOn w:val="a"/>
    <w:rsid w:val="00F77B98"/>
    <w:pPr>
      <w:widowControl w:val="0"/>
      <w:ind w:left="1101" w:hanging="221"/>
    </w:pPr>
    <w:rPr>
      <w:rFonts w:ascii="ＭＳ 明朝" w:eastAsia="ＭＳ 明朝" w:hAnsi="ＭＳ 明朝" w:cs="ＭＳ 明朝"/>
      <w:b/>
    </w:rPr>
  </w:style>
  <w:style w:type="paragraph" w:customStyle="1" w:styleId="enf2">
    <w:name w:val="節（en）"/>
    <w:basedOn w:val="jaf2"/>
    <w:rsid w:val="00F77B98"/>
    <w:rPr>
      <w:rFonts w:ascii="Century" w:eastAsia="Century" w:hAnsi="Century" w:cs="Century"/>
    </w:rPr>
  </w:style>
  <w:style w:type="paragraph" w:customStyle="1" w:styleId="jaf3">
    <w:name w:val="条（ja）"/>
    <w:basedOn w:val="a"/>
    <w:rsid w:val="00F77B98"/>
    <w:pPr>
      <w:widowControl w:val="0"/>
      <w:ind w:left="219" w:hanging="219"/>
    </w:pPr>
    <w:rPr>
      <w:rFonts w:ascii="ＭＳ 明朝" w:eastAsia="ＭＳ 明朝" w:hAnsi="ＭＳ 明朝" w:cs="ＭＳ 明朝"/>
    </w:rPr>
  </w:style>
  <w:style w:type="paragraph" w:customStyle="1" w:styleId="enf3">
    <w:name w:val="条（en）"/>
    <w:basedOn w:val="jaf3"/>
    <w:rsid w:val="00F77B98"/>
    <w:rPr>
      <w:rFonts w:ascii="Century" w:eastAsia="Century" w:hAnsi="Century" w:cs="Century"/>
    </w:rPr>
  </w:style>
  <w:style w:type="paragraph" w:customStyle="1" w:styleId="jaf4">
    <w:name w:val="項（ja）"/>
    <w:basedOn w:val="a"/>
    <w:rsid w:val="00F77B98"/>
    <w:pPr>
      <w:widowControl w:val="0"/>
      <w:ind w:left="219" w:hanging="219"/>
    </w:pPr>
    <w:rPr>
      <w:rFonts w:ascii="ＭＳ 明朝" w:eastAsia="ＭＳ 明朝" w:hAnsi="ＭＳ 明朝" w:cs="ＭＳ 明朝"/>
    </w:rPr>
  </w:style>
  <w:style w:type="paragraph" w:customStyle="1" w:styleId="enf4">
    <w:name w:val="項（en）"/>
    <w:basedOn w:val="jaf4"/>
    <w:rsid w:val="00F77B98"/>
    <w:rPr>
      <w:rFonts w:ascii="Century" w:eastAsia="Century" w:hAnsi="Century" w:cs="Century"/>
    </w:rPr>
  </w:style>
  <w:style w:type="paragraph" w:customStyle="1" w:styleId="jaf5">
    <w:name w:val="項　番号なし（ja）"/>
    <w:basedOn w:val="a"/>
    <w:rsid w:val="00F77B98"/>
    <w:pPr>
      <w:widowControl w:val="0"/>
      <w:ind w:firstLine="221"/>
    </w:pPr>
    <w:rPr>
      <w:rFonts w:ascii="ＭＳ 明朝" w:eastAsia="ＭＳ 明朝" w:hAnsi="ＭＳ 明朝" w:cs="ＭＳ 明朝"/>
    </w:rPr>
  </w:style>
  <w:style w:type="paragraph" w:customStyle="1" w:styleId="enf5">
    <w:name w:val="項　番号なし（en）"/>
    <w:basedOn w:val="jaf5"/>
    <w:rsid w:val="00F77B98"/>
    <w:rPr>
      <w:rFonts w:ascii="Century" w:eastAsia="Century" w:hAnsi="Century" w:cs="Century"/>
    </w:rPr>
  </w:style>
  <w:style w:type="paragraph" w:customStyle="1" w:styleId="jaf6">
    <w:name w:val="号（ja）"/>
    <w:basedOn w:val="a"/>
    <w:rsid w:val="00F77B98"/>
    <w:pPr>
      <w:widowControl w:val="0"/>
      <w:ind w:left="439" w:hanging="219"/>
    </w:pPr>
    <w:rPr>
      <w:rFonts w:ascii="ＭＳ 明朝" w:eastAsia="ＭＳ 明朝" w:hAnsi="ＭＳ 明朝" w:cs="ＭＳ 明朝"/>
    </w:rPr>
  </w:style>
  <w:style w:type="paragraph" w:customStyle="1" w:styleId="enf6">
    <w:name w:val="号（en）"/>
    <w:basedOn w:val="jaf6"/>
    <w:rsid w:val="00F77B98"/>
    <w:rPr>
      <w:rFonts w:ascii="Century" w:eastAsia="Century" w:hAnsi="Century" w:cs="Century"/>
    </w:rPr>
  </w:style>
  <w:style w:type="paragraph" w:customStyle="1" w:styleId="jaf7">
    <w:name w:val="号　番号なし（ja）"/>
    <w:basedOn w:val="a"/>
    <w:rsid w:val="00F77B98"/>
    <w:pPr>
      <w:widowControl w:val="0"/>
      <w:ind w:left="221" w:firstLine="221"/>
    </w:pPr>
    <w:rPr>
      <w:rFonts w:ascii="ＭＳ 明朝" w:eastAsia="ＭＳ 明朝" w:hAnsi="ＭＳ 明朝" w:cs="ＭＳ 明朝"/>
    </w:rPr>
  </w:style>
  <w:style w:type="paragraph" w:customStyle="1" w:styleId="enf7">
    <w:name w:val="号　番号なし（en）"/>
    <w:basedOn w:val="jaf7"/>
    <w:rsid w:val="00F77B98"/>
    <w:rPr>
      <w:rFonts w:ascii="Century" w:eastAsia="Century" w:hAnsi="Century" w:cs="Century"/>
    </w:rPr>
  </w:style>
  <w:style w:type="paragraph" w:customStyle="1" w:styleId="jaf8">
    <w:name w:val="備考号（ja）"/>
    <w:basedOn w:val="a"/>
    <w:rsid w:val="00F77B98"/>
    <w:pPr>
      <w:widowControl w:val="0"/>
      <w:ind w:left="659" w:hanging="219"/>
    </w:pPr>
    <w:rPr>
      <w:rFonts w:ascii="ＭＳ 明朝" w:eastAsia="ＭＳ 明朝" w:hAnsi="ＭＳ 明朝" w:cs="ＭＳ 明朝"/>
    </w:rPr>
  </w:style>
  <w:style w:type="paragraph" w:customStyle="1" w:styleId="enf8">
    <w:name w:val="備考号（en）"/>
    <w:basedOn w:val="jaf8"/>
    <w:rsid w:val="00F77B98"/>
    <w:rPr>
      <w:rFonts w:ascii="Century" w:eastAsia="Century" w:hAnsi="Century" w:cs="Century"/>
    </w:rPr>
  </w:style>
  <w:style w:type="paragraph" w:customStyle="1" w:styleId="jaf9">
    <w:name w:val="号細分（ja）"/>
    <w:basedOn w:val="a"/>
    <w:rsid w:val="00F77B98"/>
    <w:pPr>
      <w:widowControl w:val="0"/>
      <w:ind w:left="659" w:hanging="219"/>
    </w:pPr>
    <w:rPr>
      <w:rFonts w:ascii="ＭＳ 明朝" w:eastAsia="ＭＳ 明朝" w:hAnsi="ＭＳ 明朝" w:cs="ＭＳ 明朝"/>
    </w:rPr>
  </w:style>
  <w:style w:type="paragraph" w:customStyle="1" w:styleId="enf9">
    <w:name w:val="号細分（en）"/>
    <w:basedOn w:val="jaf9"/>
    <w:rsid w:val="00F77B98"/>
    <w:rPr>
      <w:rFonts w:ascii="Century" w:eastAsia="Century" w:hAnsi="Century" w:cs="Century"/>
    </w:rPr>
  </w:style>
  <w:style w:type="paragraph" w:customStyle="1" w:styleId="jafa">
    <w:name w:val="号細分　番号なし（ja）"/>
    <w:basedOn w:val="a"/>
    <w:rsid w:val="00F77B98"/>
    <w:pPr>
      <w:widowControl w:val="0"/>
      <w:ind w:left="439"/>
    </w:pPr>
    <w:rPr>
      <w:rFonts w:ascii="ＭＳ 明朝" w:eastAsia="ＭＳ 明朝" w:hAnsi="ＭＳ 明朝" w:cs="ＭＳ 明朝"/>
    </w:rPr>
  </w:style>
  <w:style w:type="paragraph" w:customStyle="1" w:styleId="enfa">
    <w:name w:val="号細分　番号なし（en）"/>
    <w:basedOn w:val="jafa"/>
    <w:rsid w:val="00F77B98"/>
    <w:rPr>
      <w:rFonts w:ascii="Century" w:eastAsia="Century" w:hAnsi="Century" w:cs="Century"/>
    </w:rPr>
  </w:style>
  <w:style w:type="paragraph" w:customStyle="1" w:styleId="jafb">
    <w:name w:val="備考号細分（ja）"/>
    <w:basedOn w:val="a"/>
    <w:rsid w:val="00F77B98"/>
    <w:pPr>
      <w:widowControl w:val="0"/>
      <w:ind w:left="1099" w:hanging="439"/>
    </w:pPr>
    <w:rPr>
      <w:rFonts w:ascii="ＭＳ 明朝" w:eastAsia="ＭＳ 明朝" w:hAnsi="ＭＳ 明朝" w:cs="ＭＳ 明朝"/>
    </w:rPr>
  </w:style>
  <w:style w:type="paragraph" w:customStyle="1" w:styleId="enfb">
    <w:name w:val="備考号細分（en）"/>
    <w:basedOn w:val="jafb"/>
    <w:rsid w:val="00F77B98"/>
    <w:rPr>
      <w:rFonts w:ascii="Century" w:eastAsia="Century" w:hAnsi="Century" w:cs="Century"/>
    </w:rPr>
  </w:style>
  <w:style w:type="paragraph" w:customStyle="1" w:styleId="jafc">
    <w:name w:val="号細細分（ja）"/>
    <w:basedOn w:val="a"/>
    <w:rsid w:val="00F77B98"/>
    <w:pPr>
      <w:widowControl w:val="0"/>
      <w:ind w:left="1099" w:hanging="439"/>
    </w:pPr>
    <w:rPr>
      <w:rFonts w:ascii="ＭＳ 明朝" w:eastAsia="ＭＳ 明朝" w:hAnsi="ＭＳ 明朝" w:cs="ＭＳ 明朝"/>
    </w:rPr>
  </w:style>
  <w:style w:type="paragraph" w:customStyle="1" w:styleId="enfc">
    <w:name w:val="号細細分（en）"/>
    <w:basedOn w:val="jafc"/>
    <w:rsid w:val="00F77B98"/>
    <w:rPr>
      <w:rFonts w:ascii="Century" w:eastAsia="Century" w:hAnsi="Century" w:cs="Century"/>
    </w:rPr>
  </w:style>
  <w:style w:type="paragraph" w:customStyle="1" w:styleId="jafd">
    <w:name w:val="号細細分　番号なし（ja）"/>
    <w:basedOn w:val="a"/>
    <w:rsid w:val="00F77B98"/>
    <w:pPr>
      <w:widowControl w:val="0"/>
      <w:ind w:left="659"/>
    </w:pPr>
    <w:rPr>
      <w:rFonts w:ascii="ＭＳ 明朝" w:eastAsia="ＭＳ 明朝" w:hAnsi="ＭＳ 明朝" w:cs="ＭＳ 明朝"/>
    </w:rPr>
  </w:style>
  <w:style w:type="paragraph" w:customStyle="1" w:styleId="enfd">
    <w:name w:val="号細細分　番号なし（en）"/>
    <w:basedOn w:val="jafd"/>
    <w:rsid w:val="00F77B98"/>
    <w:rPr>
      <w:rFonts w:ascii="Century" w:eastAsia="Century" w:hAnsi="Century" w:cs="Century"/>
    </w:rPr>
  </w:style>
  <w:style w:type="paragraph" w:customStyle="1" w:styleId="jafe">
    <w:name w:val="備考号細細分（ja）"/>
    <w:basedOn w:val="a"/>
    <w:rsid w:val="00F77B98"/>
    <w:pPr>
      <w:widowControl w:val="0"/>
      <w:ind w:left="1319" w:hanging="439"/>
    </w:pPr>
    <w:rPr>
      <w:rFonts w:ascii="ＭＳ 明朝" w:eastAsia="ＭＳ 明朝" w:hAnsi="ＭＳ 明朝" w:cs="ＭＳ 明朝"/>
    </w:rPr>
  </w:style>
  <w:style w:type="paragraph" w:customStyle="1" w:styleId="enfe">
    <w:name w:val="備考号細細分（en）"/>
    <w:basedOn w:val="jafe"/>
    <w:rsid w:val="00F77B98"/>
    <w:rPr>
      <w:rFonts w:ascii="Century" w:eastAsia="Century" w:hAnsi="Century" w:cs="Century"/>
    </w:rPr>
  </w:style>
  <w:style w:type="paragraph" w:customStyle="1" w:styleId="jaff">
    <w:name w:val="号細細細分（ja）"/>
    <w:basedOn w:val="a"/>
    <w:rsid w:val="00F77B98"/>
    <w:pPr>
      <w:widowControl w:val="0"/>
      <w:ind w:left="1319" w:hanging="439"/>
    </w:pPr>
    <w:rPr>
      <w:rFonts w:ascii="ＭＳ 明朝" w:eastAsia="ＭＳ 明朝" w:hAnsi="ＭＳ 明朝" w:cs="ＭＳ 明朝"/>
    </w:rPr>
  </w:style>
  <w:style w:type="paragraph" w:customStyle="1" w:styleId="enff">
    <w:name w:val="号細細細分（en）"/>
    <w:basedOn w:val="jaff"/>
    <w:rsid w:val="00F77B98"/>
    <w:rPr>
      <w:rFonts w:ascii="Century" w:eastAsia="Century" w:hAnsi="Century" w:cs="Century"/>
    </w:rPr>
  </w:style>
  <w:style w:type="paragraph" w:customStyle="1" w:styleId="jaff0">
    <w:name w:val="号細細細分　番号なし（ja）"/>
    <w:basedOn w:val="a"/>
    <w:rsid w:val="00F77B98"/>
    <w:pPr>
      <w:widowControl w:val="0"/>
      <w:ind w:left="879"/>
    </w:pPr>
    <w:rPr>
      <w:rFonts w:ascii="ＭＳ 明朝" w:eastAsia="ＭＳ 明朝" w:hAnsi="ＭＳ 明朝" w:cs="ＭＳ 明朝"/>
    </w:rPr>
  </w:style>
  <w:style w:type="paragraph" w:customStyle="1" w:styleId="enff0">
    <w:name w:val="号細細細分　番号なし（en）"/>
    <w:basedOn w:val="jaff0"/>
    <w:rsid w:val="00F77B98"/>
    <w:rPr>
      <w:rFonts w:ascii="Century" w:eastAsia="Century" w:hAnsi="Century" w:cs="Century"/>
    </w:rPr>
  </w:style>
  <w:style w:type="paragraph" w:customStyle="1" w:styleId="jaff1">
    <w:name w:val="備考号細細細分（ja）"/>
    <w:basedOn w:val="a"/>
    <w:rsid w:val="00F77B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7B98"/>
    <w:rPr>
      <w:rFonts w:ascii="Century" w:eastAsia="Century" w:hAnsi="Century" w:cs="Century"/>
    </w:rPr>
  </w:style>
  <w:style w:type="paragraph" w:customStyle="1" w:styleId="jaff2">
    <w:name w:val="類（ja）"/>
    <w:basedOn w:val="a"/>
    <w:rsid w:val="00F77B98"/>
    <w:pPr>
      <w:widowControl w:val="0"/>
      <w:ind w:left="439" w:hanging="219"/>
    </w:pPr>
    <w:rPr>
      <w:rFonts w:ascii="ＭＳ 明朝" w:eastAsia="ＭＳ 明朝" w:hAnsi="ＭＳ 明朝" w:cs="ＭＳ 明朝"/>
    </w:rPr>
  </w:style>
  <w:style w:type="paragraph" w:customStyle="1" w:styleId="enff2">
    <w:name w:val="類（en）"/>
    <w:basedOn w:val="jaff2"/>
    <w:rsid w:val="00F77B98"/>
    <w:rPr>
      <w:rFonts w:ascii="Century" w:eastAsia="Century" w:hAnsi="Century" w:cs="Century"/>
    </w:rPr>
  </w:style>
  <w:style w:type="paragraph" w:customStyle="1" w:styleId="jaff3">
    <w:name w:val="公布文（ja）"/>
    <w:basedOn w:val="a"/>
    <w:rsid w:val="00F77B98"/>
    <w:pPr>
      <w:widowControl w:val="0"/>
      <w:ind w:firstLine="219"/>
    </w:pPr>
    <w:rPr>
      <w:rFonts w:ascii="ＭＳ 明朝" w:eastAsia="ＭＳ 明朝" w:hAnsi="ＭＳ 明朝" w:cs="ＭＳ 明朝"/>
    </w:rPr>
  </w:style>
  <w:style w:type="paragraph" w:customStyle="1" w:styleId="enff3">
    <w:name w:val="公布文（en）"/>
    <w:basedOn w:val="jaff3"/>
    <w:rsid w:val="00F77B98"/>
    <w:rPr>
      <w:rFonts w:ascii="Century" w:eastAsia="Century" w:hAnsi="Century" w:cs="Century"/>
    </w:rPr>
  </w:style>
  <w:style w:type="paragraph" w:customStyle="1" w:styleId="jaen">
    <w:name w:val="表（ja：en）"/>
    <w:basedOn w:val="a"/>
    <w:rsid w:val="00F77B98"/>
    <w:pPr>
      <w:widowControl w:val="0"/>
      <w:snapToGrid w:val="0"/>
    </w:pPr>
    <w:rPr>
      <w:rFonts w:ascii="Century" w:eastAsia="ＭＳ 明朝" w:hAnsi="Century"/>
    </w:rPr>
  </w:style>
  <w:style w:type="paragraph" w:customStyle="1" w:styleId="jaff4">
    <w:name w:val="備考（ja）"/>
    <w:basedOn w:val="a"/>
    <w:rsid w:val="00F77B98"/>
    <w:pPr>
      <w:widowControl w:val="0"/>
      <w:ind w:left="439" w:hanging="219"/>
    </w:pPr>
    <w:rPr>
      <w:rFonts w:ascii="ＭＳ 明朝" w:eastAsia="ＭＳ 明朝" w:hAnsi="ＭＳ 明朝" w:cs="ＭＳ 明朝"/>
    </w:rPr>
  </w:style>
  <w:style w:type="paragraph" w:customStyle="1" w:styleId="enff4">
    <w:name w:val="備考（en）"/>
    <w:basedOn w:val="jaff4"/>
    <w:rsid w:val="00F77B98"/>
    <w:rPr>
      <w:rFonts w:ascii="Century" w:eastAsia="Century" w:hAnsi="Century" w:cs="Century"/>
    </w:rPr>
  </w:style>
  <w:style w:type="paragraph" w:customStyle="1" w:styleId="jaff5">
    <w:name w:val="表タイトル（ja）"/>
    <w:basedOn w:val="a"/>
    <w:rsid w:val="00F77B98"/>
    <w:pPr>
      <w:widowControl w:val="0"/>
      <w:ind w:left="219"/>
    </w:pPr>
    <w:rPr>
      <w:rFonts w:ascii="ＭＳ 明朝" w:eastAsia="ＭＳ 明朝" w:hAnsi="ＭＳ 明朝" w:cs="ＭＳ 明朝"/>
    </w:rPr>
  </w:style>
  <w:style w:type="paragraph" w:customStyle="1" w:styleId="enff5">
    <w:name w:val="表タイトル（en）"/>
    <w:basedOn w:val="jaff5"/>
    <w:rsid w:val="00F77B98"/>
    <w:rPr>
      <w:rFonts w:ascii="Century" w:eastAsia="Century" w:hAnsi="Century" w:cs="Century"/>
    </w:rPr>
  </w:style>
  <w:style w:type="paragraph" w:customStyle="1" w:styleId="jaff6">
    <w:name w:val="改正規定文（ja）"/>
    <w:basedOn w:val="a"/>
    <w:rsid w:val="00F77B98"/>
    <w:pPr>
      <w:widowControl w:val="0"/>
      <w:ind w:left="219" w:firstLine="219"/>
    </w:pPr>
    <w:rPr>
      <w:rFonts w:ascii="ＭＳ 明朝" w:eastAsia="ＭＳ 明朝" w:hAnsi="ＭＳ 明朝" w:cs="ＭＳ 明朝"/>
    </w:rPr>
  </w:style>
  <w:style w:type="paragraph" w:customStyle="1" w:styleId="enff6">
    <w:name w:val="改正規定文（en）"/>
    <w:basedOn w:val="jaff6"/>
    <w:rsid w:val="00F77B98"/>
    <w:rPr>
      <w:rFonts w:ascii="Century" w:eastAsia="Century" w:hAnsi="Century" w:cs="Century"/>
    </w:rPr>
  </w:style>
  <w:style w:type="paragraph" w:customStyle="1" w:styleId="jaff7">
    <w:name w:val="付記（ja）"/>
    <w:basedOn w:val="a"/>
    <w:rsid w:val="00F77B98"/>
    <w:pPr>
      <w:widowControl w:val="0"/>
      <w:ind w:left="219" w:firstLine="219"/>
    </w:pPr>
    <w:rPr>
      <w:rFonts w:ascii="ＭＳ 明朝" w:eastAsia="ＭＳ 明朝" w:hAnsi="ＭＳ 明朝" w:cs="ＭＳ 明朝"/>
    </w:rPr>
  </w:style>
  <w:style w:type="paragraph" w:customStyle="1" w:styleId="enff7">
    <w:name w:val="付記（en）"/>
    <w:basedOn w:val="jaff7"/>
    <w:rsid w:val="00F77B98"/>
    <w:rPr>
      <w:rFonts w:ascii="Century" w:eastAsia="Century" w:hAnsi="Century" w:cs="Century"/>
    </w:rPr>
  </w:style>
  <w:style w:type="paragraph" w:customStyle="1" w:styleId="jaff8">
    <w:name w:val="様式名（ja）"/>
    <w:basedOn w:val="a"/>
    <w:rsid w:val="00F77B98"/>
    <w:pPr>
      <w:widowControl w:val="0"/>
      <w:ind w:left="439" w:hanging="219"/>
    </w:pPr>
    <w:rPr>
      <w:rFonts w:ascii="ＭＳ 明朝" w:eastAsia="ＭＳ 明朝" w:hAnsi="ＭＳ 明朝" w:cs="ＭＳ 明朝"/>
    </w:rPr>
  </w:style>
  <w:style w:type="paragraph" w:customStyle="1" w:styleId="enff8">
    <w:name w:val="様式名（en）"/>
    <w:basedOn w:val="jaff8"/>
    <w:rsid w:val="00F77B98"/>
    <w:rPr>
      <w:rFonts w:ascii="Century" w:eastAsia="Century" w:hAnsi="Century" w:cs="Century"/>
    </w:rPr>
  </w:style>
  <w:style w:type="paragraph" w:customStyle="1" w:styleId="jaff9">
    <w:name w:val="様式項目（ja）"/>
    <w:basedOn w:val="a"/>
    <w:rsid w:val="00F77B98"/>
    <w:pPr>
      <w:widowControl w:val="0"/>
      <w:ind w:left="221" w:firstLine="221"/>
    </w:pPr>
    <w:rPr>
      <w:rFonts w:ascii="ＭＳ 明朝" w:eastAsia="ＭＳ 明朝" w:hAnsi="ＭＳ 明朝" w:cs="ＭＳ 明朝"/>
    </w:rPr>
  </w:style>
  <w:style w:type="paragraph" w:customStyle="1" w:styleId="enff9">
    <w:name w:val="様式項目（en）"/>
    <w:basedOn w:val="jaff9"/>
    <w:rsid w:val="00F77B98"/>
    <w:rPr>
      <w:rFonts w:ascii="Century" w:eastAsia="Century" w:hAnsi="Century" w:cs="Century"/>
    </w:rPr>
  </w:style>
  <w:style w:type="table" w:customStyle="1" w:styleId="1">
    <w:name w:val="表1"/>
    <w:rsid w:val="00F77B98"/>
    <w:tblPr>
      <w:tblInd w:w="340" w:type="dxa"/>
      <w:tblCellMar>
        <w:top w:w="0" w:type="dxa"/>
        <w:left w:w="0" w:type="dxa"/>
        <w:bottom w:w="0" w:type="dxa"/>
        <w:right w:w="0" w:type="dxa"/>
      </w:tblCellMar>
    </w:tblPr>
  </w:style>
  <w:style w:type="numbering" w:customStyle="1" w:styleId="WW8Num1">
    <w:name w:val="WW8Num1"/>
    <w:rsid w:val="00F77B98"/>
    <w:pPr>
      <w:numPr>
        <w:numId w:val="2"/>
      </w:numPr>
    </w:pPr>
  </w:style>
  <w:style w:type="numbering" w:customStyle="1" w:styleId="WW8Num2">
    <w:name w:val="WW8Num2"/>
    <w:rsid w:val="00F77B98"/>
    <w:pPr>
      <w:numPr>
        <w:numId w:val="3"/>
      </w:numPr>
    </w:pPr>
  </w:style>
  <w:style w:type="numbering" w:customStyle="1" w:styleId="WW8Num3">
    <w:name w:val="WW8Num3"/>
    <w:rsid w:val="00F77B98"/>
    <w:pPr>
      <w:numPr>
        <w:numId w:val="4"/>
      </w:numPr>
    </w:pPr>
  </w:style>
  <w:style w:type="numbering" w:customStyle="1" w:styleId="WW8Num4">
    <w:name w:val="WW8Num4"/>
    <w:rsid w:val="00F77B98"/>
    <w:pPr>
      <w:numPr>
        <w:numId w:val="5"/>
      </w:numPr>
    </w:pPr>
  </w:style>
  <w:style w:type="numbering" w:customStyle="1" w:styleId="WW8Num5">
    <w:name w:val="WW8Num5"/>
    <w:rsid w:val="00F77B98"/>
    <w:pPr>
      <w:numPr>
        <w:numId w:val="6"/>
      </w:numPr>
    </w:pPr>
  </w:style>
  <w:style w:type="numbering" w:customStyle="1" w:styleId="WW8Num6">
    <w:name w:val="WW8Num6"/>
    <w:rsid w:val="00F77B98"/>
    <w:pPr>
      <w:numPr>
        <w:numId w:val="7"/>
      </w:numPr>
    </w:pPr>
  </w:style>
  <w:style w:type="numbering" w:customStyle="1" w:styleId="WW8Num7">
    <w:name w:val="WW8Num7"/>
    <w:rsid w:val="00F77B98"/>
    <w:pPr>
      <w:numPr>
        <w:numId w:val="8"/>
      </w:numPr>
    </w:pPr>
  </w:style>
  <w:style w:type="numbering" w:customStyle="1" w:styleId="WW8Num8">
    <w:name w:val="WW8Num8"/>
    <w:rsid w:val="00F77B98"/>
    <w:pPr>
      <w:numPr>
        <w:numId w:val="9"/>
      </w:numPr>
    </w:pPr>
  </w:style>
  <w:style w:type="numbering" w:customStyle="1" w:styleId="WW8Num9">
    <w:name w:val="WW8Num9"/>
    <w:rsid w:val="00F77B98"/>
    <w:pPr>
      <w:numPr>
        <w:numId w:val="10"/>
      </w:numPr>
    </w:pPr>
  </w:style>
  <w:style w:type="numbering" w:customStyle="1" w:styleId="WW8Num10">
    <w:name w:val="WW8Num10"/>
    <w:rsid w:val="00F77B98"/>
    <w:pPr>
      <w:numPr>
        <w:numId w:val="11"/>
      </w:numPr>
    </w:pPr>
  </w:style>
  <w:style w:type="numbering" w:customStyle="1" w:styleId="WW8Num11">
    <w:name w:val="WW8Num11"/>
    <w:rsid w:val="00F77B98"/>
    <w:pPr>
      <w:numPr>
        <w:numId w:val="12"/>
      </w:numPr>
    </w:pPr>
  </w:style>
  <w:style w:type="numbering" w:customStyle="1" w:styleId="WW8Num12">
    <w:name w:val="WW8Num12"/>
    <w:rsid w:val="00F77B98"/>
    <w:pPr>
      <w:numPr>
        <w:numId w:val="13"/>
      </w:numPr>
    </w:pPr>
  </w:style>
  <w:style w:type="paragraph" w:styleId="a4">
    <w:name w:val="header"/>
    <w:basedOn w:val="a"/>
    <w:link w:val="a5"/>
    <w:uiPriority w:val="99"/>
    <w:unhideWhenUsed/>
    <w:rsid w:val="00AD2139"/>
    <w:pPr>
      <w:tabs>
        <w:tab w:val="center" w:pos="4252"/>
        <w:tab w:val="right" w:pos="8504"/>
      </w:tabs>
      <w:snapToGrid w:val="0"/>
    </w:pPr>
  </w:style>
  <w:style w:type="character" w:customStyle="1" w:styleId="a5">
    <w:name w:val="ヘッダー (文字)"/>
    <w:basedOn w:val="a0"/>
    <w:link w:val="a4"/>
    <w:uiPriority w:val="99"/>
    <w:rsid w:val="00AD21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14439</Words>
  <Characters>82308</Characters>
  <Application>Microsoft Office Word</Application>
  <DocSecurity>0</DocSecurity>
  <Lines>685</Lines>
  <Paragraphs>193</Paragraphs>
  <ScaleCrop>false</ScaleCrop>
  <Company/>
  <LinksUpToDate>false</LinksUpToDate>
  <CharactersWithSpaces>96554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2022-01-04T08:32:00Z</dcterms:created>
  <dcterms:modified xsi:type="dcterms:W3CDTF">2022-01-04T08:32:00Z</dcterms:modified>
</cp:coreProperties>
</file>