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14E39" w:rsidRDefault="00A85A4E">
      <w:pPr>
        <w:pStyle w:val="ja"/>
      </w:pPr>
      <w:r>
        <w:t>出入国管理及び難民認定法別表第一の二の表の特定技能の項の下欄に規定する産業上の分野等を定める省令</w:t>
      </w:r>
    </w:p>
    <w:p w:rsidR="00614E39" w:rsidRDefault="00A85A4E">
      <w:pPr>
        <w:pStyle w:val="en"/>
      </w:pPr>
      <w:r>
        <w:t xml:space="preserve">Ministerial Order to Provide for the Industrial Fields Specified in the Right-Hand Column of "Specified Skilled Worker" in the Appended Table I (2) of the Immigration Control and Refugee </w:t>
      </w:r>
      <w:r>
        <w:t>Recognition Act</w:t>
      </w:r>
    </w:p>
    <w:p w:rsidR="00614E39" w:rsidRDefault="00614E39"/>
    <w:p w:rsidR="00614E39" w:rsidRDefault="00A85A4E">
      <w:pPr>
        <w:pStyle w:val="jaf"/>
      </w:pPr>
      <w:r>
        <w:t>（平成三十一年三月十五日法務省令第六号）</w:t>
      </w:r>
    </w:p>
    <w:p w:rsidR="00614E39" w:rsidRDefault="00A85A4E">
      <w:pPr>
        <w:pStyle w:val="enf"/>
      </w:pPr>
      <w:r>
        <w:t>(Ministry of Justice Order No. 6 of March 15, 2019)</w:t>
      </w:r>
    </w:p>
    <w:p w:rsidR="00614E39" w:rsidRDefault="00614E39"/>
    <w:p w:rsidR="00614E39" w:rsidRDefault="00A85A4E">
      <w:pPr>
        <w:pStyle w:val="jae"/>
      </w:pPr>
      <w:r>
        <w:t>出入国管理及び難民認定法（昭和二十六年政令第三百十九号）別表第一の二の表の特定技能の項の下欄第一号及び第二号の規定に基づき、出入国管理及び難民認定法別表第一の二の表の特定技能の項の下欄に規定する産業上の分野等を定める省令を次のように定める。</w:t>
      </w:r>
    </w:p>
    <w:p w:rsidR="00614E39" w:rsidRDefault="00A85A4E">
      <w:pPr>
        <w:pStyle w:val="ene"/>
      </w:pPr>
      <w:r>
        <w:t>Based on the provisions of item (i) and item</w:t>
      </w:r>
      <w:r>
        <w:t xml:space="preserve"> (ii) of the right-hand column of "Specified Skilled Worker" in the Appended Table I (2) of the Immigration Control and Refugee Recognition Act (Cabinet Order No. 319 of 1951), the Ministerial Order that provides for the industrial field specified in the r</w:t>
      </w:r>
      <w:r>
        <w:t>ight-hand column corresponding to "Specified Skilled Worker" of the Appended Table 1 (2) of the Immigration Control and Refugee Recognition Act is as follows:</w:t>
      </w:r>
    </w:p>
    <w:p w:rsidR="00614E39" w:rsidRDefault="00614E39">
      <w:pPr>
        <w:pStyle w:val="jaf5"/>
      </w:pPr>
    </w:p>
    <w:p w:rsidR="00614E39" w:rsidRDefault="00A85A4E">
      <w:pPr>
        <w:pStyle w:val="enf5"/>
      </w:pPr>
      <w:r>
        <w:t xml:space="preserve">The industrial fields provided for by the Ministry of Justice Order specified in the right-hand </w:t>
      </w:r>
      <w:r>
        <w:t>column corresponding to "Specified Skilled Worker" in the Appended Table I (2) of the Immigration Control and Refugee Recognition Act are the following fields, and the skills that require a considerable level of knowledge or experience specified by the Min</w:t>
      </w:r>
      <w:r>
        <w:t>istry of Justice Order provided for in item (i) of the right-hand column of the same paragraph and the expert skills specified by the Ministry of Justice Order provided for in item (ii) of the right-hand column of the same paragraph are to be skills that m</w:t>
      </w:r>
      <w:r>
        <w:t>eet the criteria provided for in the field-specific operational policies and operational guidelines (meaning the operational guidelines jointly established by the related administrative organs, the Ministry of Justice, the National Police Agency, the Minis</w:t>
      </w:r>
      <w:r>
        <w:t>try of Foreign Affairs, and the Ministry of Health, Labour and Welfare) pertaining to each field (regarding the expert skills provided for in the Ministry of Justice Order prescribed in item (ii) of the right-hand column of the same paragraph, limited to t</w:t>
      </w:r>
      <w:r>
        <w:t>hose listed in item (vi) and item (vii)) in accordance with the basic policy:</w:t>
      </w:r>
    </w:p>
    <w:p w:rsidR="00614E39" w:rsidRDefault="00A85A4E">
      <w:pPr>
        <w:pStyle w:val="jaf6"/>
      </w:pPr>
      <w:r>
        <w:t>一　介護分野</w:t>
      </w:r>
    </w:p>
    <w:p w:rsidR="00614E39" w:rsidRDefault="00A85A4E">
      <w:pPr>
        <w:pStyle w:val="enf6"/>
      </w:pPr>
      <w:r>
        <w:lastRenderedPageBreak/>
        <w:t>(i) nursing care field;</w:t>
      </w:r>
    </w:p>
    <w:p w:rsidR="00614E39" w:rsidRDefault="00A85A4E">
      <w:pPr>
        <w:pStyle w:val="jaf6"/>
      </w:pPr>
      <w:r>
        <w:t>二　ビルクリーニング分野</w:t>
      </w:r>
    </w:p>
    <w:p w:rsidR="00614E39" w:rsidRDefault="00A85A4E">
      <w:pPr>
        <w:pStyle w:val="enf6"/>
      </w:pPr>
      <w:r>
        <w:t>(ii) building cleaning field;</w:t>
      </w:r>
    </w:p>
    <w:p w:rsidR="00614E39" w:rsidRDefault="00A85A4E">
      <w:pPr>
        <w:pStyle w:val="jaf6"/>
      </w:pPr>
      <w:r>
        <w:t>三　素形材産業分野</w:t>
      </w:r>
    </w:p>
    <w:p w:rsidR="00614E39" w:rsidRDefault="00A85A4E">
      <w:pPr>
        <w:pStyle w:val="enf6"/>
      </w:pPr>
      <w:r>
        <w:t>(iii) field of formed and fabricated materials industry;</w:t>
      </w:r>
    </w:p>
    <w:p w:rsidR="00614E39" w:rsidRDefault="00A85A4E">
      <w:pPr>
        <w:pStyle w:val="jaf6"/>
      </w:pPr>
      <w:r>
        <w:t>四　産業機械製造業分野</w:t>
      </w:r>
    </w:p>
    <w:p w:rsidR="00614E39" w:rsidRDefault="00A85A4E">
      <w:pPr>
        <w:pStyle w:val="enf6"/>
      </w:pPr>
      <w:r>
        <w:t>(iv) industrial machinery</w:t>
      </w:r>
      <w:r>
        <w:t xml:space="preserve"> manufacturing field;</w:t>
      </w:r>
    </w:p>
    <w:p w:rsidR="00614E39" w:rsidRDefault="00A85A4E">
      <w:pPr>
        <w:pStyle w:val="jaf6"/>
      </w:pPr>
      <w:r>
        <w:t>五　電気・電子情報関連産業分野</w:t>
      </w:r>
    </w:p>
    <w:p w:rsidR="00614E39" w:rsidRDefault="00A85A4E">
      <w:pPr>
        <w:pStyle w:val="enf6"/>
      </w:pPr>
      <w:r>
        <w:t>(v) electrical and electronic information-related industry field;</w:t>
      </w:r>
    </w:p>
    <w:p w:rsidR="00614E39" w:rsidRDefault="00A85A4E">
      <w:pPr>
        <w:pStyle w:val="jaf6"/>
      </w:pPr>
      <w:r>
        <w:t>六　建設分野</w:t>
      </w:r>
    </w:p>
    <w:p w:rsidR="00614E39" w:rsidRDefault="00A85A4E">
      <w:pPr>
        <w:pStyle w:val="enf6"/>
      </w:pPr>
      <w:r>
        <w:t>(vi) construction field</w:t>
      </w:r>
    </w:p>
    <w:p w:rsidR="00614E39" w:rsidRDefault="00A85A4E">
      <w:pPr>
        <w:pStyle w:val="jaf6"/>
      </w:pPr>
      <w:r>
        <w:t>七　造船・舶用工業分野</w:t>
      </w:r>
    </w:p>
    <w:p w:rsidR="00614E39" w:rsidRDefault="00A85A4E">
      <w:pPr>
        <w:pStyle w:val="enf6"/>
      </w:pPr>
      <w:r>
        <w:t>(vii) shipbuilding and ship machinery industry field;</w:t>
      </w:r>
    </w:p>
    <w:p w:rsidR="00614E39" w:rsidRDefault="00A85A4E">
      <w:pPr>
        <w:pStyle w:val="jaf6"/>
      </w:pPr>
      <w:r>
        <w:t>八　自動車整備分野</w:t>
      </w:r>
    </w:p>
    <w:p w:rsidR="00614E39" w:rsidRDefault="00A85A4E">
      <w:pPr>
        <w:pStyle w:val="enf6"/>
      </w:pPr>
      <w:r>
        <w:t>(viii) automobile maintenance field;</w:t>
      </w:r>
    </w:p>
    <w:p w:rsidR="00614E39" w:rsidRDefault="00A85A4E">
      <w:pPr>
        <w:pStyle w:val="jaf6"/>
      </w:pPr>
      <w:r>
        <w:t>九　航空分野</w:t>
      </w:r>
    </w:p>
    <w:p w:rsidR="00614E39" w:rsidRDefault="00A85A4E">
      <w:pPr>
        <w:pStyle w:val="enf6"/>
      </w:pPr>
      <w:r>
        <w:t>(ix) aviation field;</w:t>
      </w:r>
    </w:p>
    <w:p w:rsidR="00614E39" w:rsidRDefault="00A85A4E">
      <w:pPr>
        <w:pStyle w:val="jaf6"/>
      </w:pPr>
      <w:r>
        <w:t>十　宿泊分野</w:t>
      </w:r>
    </w:p>
    <w:p w:rsidR="00614E39" w:rsidRDefault="00A85A4E">
      <w:pPr>
        <w:pStyle w:val="enf6"/>
      </w:pPr>
      <w:r>
        <w:t>(x) accommodation industry field;</w:t>
      </w:r>
    </w:p>
    <w:p w:rsidR="00614E39" w:rsidRDefault="00A85A4E">
      <w:pPr>
        <w:pStyle w:val="jaf6"/>
      </w:pPr>
      <w:r>
        <w:t>十一　農業分野</w:t>
      </w:r>
    </w:p>
    <w:p w:rsidR="00614E39" w:rsidRDefault="00A85A4E">
      <w:pPr>
        <w:pStyle w:val="enf6"/>
      </w:pPr>
      <w:r>
        <w:t>(xi) agriculture field;</w:t>
      </w:r>
    </w:p>
    <w:p w:rsidR="00614E39" w:rsidRDefault="00A85A4E">
      <w:pPr>
        <w:pStyle w:val="jaf6"/>
      </w:pPr>
      <w:r>
        <w:t>十二　漁業分野</w:t>
      </w:r>
    </w:p>
    <w:p w:rsidR="00614E39" w:rsidRDefault="00A85A4E">
      <w:pPr>
        <w:pStyle w:val="enf6"/>
      </w:pPr>
      <w:r>
        <w:t>(xii) fisheries field;</w:t>
      </w:r>
    </w:p>
    <w:p w:rsidR="00614E39" w:rsidRDefault="00A85A4E">
      <w:pPr>
        <w:pStyle w:val="jaf6"/>
      </w:pPr>
      <w:r>
        <w:t>十三　飲食料品製造業分野</w:t>
      </w:r>
    </w:p>
    <w:p w:rsidR="00614E39" w:rsidRDefault="00A85A4E">
      <w:pPr>
        <w:pStyle w:val="enf6"/>
      </w:pPr>
      <w:r>
        <w:t>(xiii) food and beverage manufacturing industry field; and</w:t>
      </w:r>
    </w:p>
    <w:p w:rsidR="00614E39" w:rsidRDefault="00A85A4E">
      <w:pPr>
        <w:pStyle w:val="jaf6"/>
      </w:pPr>
      <w:r>
        <w:t>十四　外食業分野（出入国港）</w:t>
      </w:r>
    </w:p>
    <w:p w:rsidR="00614E39" w:rsidRDefault="00A85A4E">
      <w:pPr>
        <w:pStyle w:val="enf6"/>
      </w:pPr>
      <w:r>
        <w:t>(xiv) restaurant industry field (ports of en</w:t>
      </w:r>
      <w:r>
        <w:t>try and departure).</w:t>
      </w:r>
    </w:p>
    <w:p w:rsidR="00614E39" w:rsidRDefault="00614E39"/>
    <w:p w:rsidR="00614E39" w:rsidRDefault="00A85A4E">
      <w:pPr>
        <w:pStyle w:val="ja2"/>
      </w:pPr>
      <w:r>
        <w:t>附　則</w:t>
      </w:r>
    </w:p>
    <w:p w:rsidR="00614E39" w:rsidRDefault="00A85A4E">
      <w:pPr>
        <w:pStyle w:val="en2"/>
      </w:pPr>
      <w:r>
        <w:t>Supplementary Provisions</w:t>
      </w:r>
    </w:p>
    <w:p w:rsidR="00614E39" w:rsidRDefault="00614E39"/>
    <w:p w:rsidR="00614E39" w:rsidRDefault="00A85A4E">
      <w:pPr>
        <w:pStyle w:val="jaf5"/>
      </w:pPr>
      <w:r>
        <w:t>省　略</w:t>
      </w:r>
    </w:p>
    <w:p w:rsidR="00614E39" w:rsidRDefault="00A85A4E">
      <w:pPr>
        <w:pStyle w:val="enf5"/>
      </w:pPr>
      <w:r>
        <w:t>Omitted</w:t>
      </w:r>
    </w:p>
    <w:sectPr w:rsidR="00614E39" w:rsidSect="00614E3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14E39" w:rsidRDefault="00614E39" w:rsidP="00614E39">
      <w:r>
        <w:separator/>
      </w:r>
    </w:p>
  </w:endnote>
  <w:endnote w:type="continuationSeparator" w:id="0">
    <w:p w:rsidR="00614E39" w:rsidRDefault="00614E39" w:rsidP="00614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4E39" w:rsidRDefault="00614E39">
    <w:pPr>
      <w:pStyle w:val="a3"/>
    </w:pPr>
    <w:r>
      <w:fldChar w:fldCharType="begin"/>
    </w:r>
    <w:r>
      <w:instrText xml:space="preserve"> PAGE  \* MERGEFORMAT </w:instrText>
    </w:r>
    <w:r>
      <w:fldChar w:fldCharType="separate"/>
    </w:r>
    <w:r w:rsidR="00A85A4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14E39" w:rsidRDefault="00614E39" w:rsidP="00614E39">
      <w:r>
        <w:separator/>
      </w:r>
    </w:p>
  </w:footnote>
  <w:footnote w:type="continuationSeparator" w:id="0">
    <w:p w:rsidR="00614E39" w:rsidRDefault="00614E39" w:rsidP="00614E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E10E0"/>
    <w:multiLevelType w:val="multilevel"/>
    <w:tmpl w:val="3C14475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6870BC3"/>
    <w:multiLevelType w:val="multilevel"/>
    <w:tmpl w:val="CEAC1AA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A687A8E"/>
    <w:multiLevelType w:val="multilevel"/>
    <w:tmpl w:val="D20A7B3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FBE1AEA"/>
    <w:multiLevelType w:val="multilevel"/>
    <w:tmpl w:val="8F86A01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3D43015"/>
    <w:multiLevelType w:val="multilevel"/>
    <w:tmpl w:val="7200EDD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5DF2474"/>
    <w:multiLevelType w:val="multilevel"/>
    <w:tmpl w:val="580AF7C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D4E1359"/>
    <w:multiLevelType w:val="multilevel"/>
    <w:tmpl w:val="03BA407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499539A"/>
    <w:multiLevelType w:val="multilevel"/>
    <w:tmpl w:val="FE92BF2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5D678E6"/>
    <w:multiLevelType w:val="multilevel"/>
    <w:tmpl w:val="E08AC62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71B73F7"/>
    <w:multiLevelType w:val="multilevel"/>
    <w:tmpl w:val="536CC32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12E2F07"/>
    <w:multiLevelType w:val="multilevel"/>
    <w:tmpl w:val="DCAA2A1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14668B4"/>
    <w:multiLevelType w:val="multilevel"/>
    <w:tmpl w:val="266EAFA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717C46"/>
    <w:multiLevelType w:val="multilevel"/>
    <w:tmpl w:val="A628DD7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0"/>
  </w:num>
  <w:num w:numId="3">
    <w:abstractNumId w:val="10"/>
  </w:num>
  <w:num w:numId="4">
    <w:abstractNumId w:val="5"/>
  </w:num>
  <w:num w:numId="5">
    <w:abstractNumId w:val="2"/>
  </w:num>
  <w:num w:numId="6">
    <w:abstractNumId w:val="8"/>
  </w:num>
  <w:num w:numId="7">
    <w:abstractNumId w:val="11"/>
  </w:num>
  <w:num w:numId="8">
    <w:abstractNumId w:val="1"/>
  </w:num>
  <w:num w:numId="9">
    <w:abstractNumId w:val="3"/>
  </w:num>
  <w:num w:numId="10">
    <w:abstractNumId w:val="7"/>
  </w:num>
  <w:num w:numId="11">
    <w:abstractNumId w:val="12"/>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14E39"/>
    <w:rsid w:val="00614E39"/>
    <w:rsid w:val="00A85A4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4E3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14E3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14E39"/>
    <w:rPr>
      <w:rFonts w:ascii="Century" w:eastAsia="Century" w:hAnsi="Century"/>
    </w:rPr>
  </w:style>
  <w:style w:type="paragraph" w:customStyle="1" w:styleId="ja0">
    <w:name w:val="款（ja）"/>
    <w:basedOn w:val="a"/>
    <w:rsid w:val="00614E39"/>
    <w:pPr>
      <w:widowControl w:val="0"/>
      <w:ind w:left="1321" w:hanging="221"/>
    </w:pPr>
    <w:rPr>
      <w:rFonts w:ascii="ＭＳ 明朝" w:eastAsia="ＭＳ 明朝" w:hAnsi="ＭＳ 明朝" w:cs="ＭＳ 明朝"/>
      <w:b/>
    </w:rPr>
  </w:style>
  <w:style w:type="paragraph" w:customStyle="1" w:styleId="en0">
    <w:name w:val="款（en）"/>
    <w:basedOn w:val="ja0"/>
    <w:rsid w:val="00614E39"/>
    <w:rPr>
      <w:rFonts w:ascii="Century" w:eastAsia="Century" w:hAnsi="Century" w:cs="Century"/>
    </w:rPr>
  </w:style>
  <w:style w:type="paragraph" w:customStyle="1" w:styleId="ja1">
    <w:name w:val="前文（ja）"/>
    <w:basedOn w:val="a"/>
    <w:rsid w:val="00614E39"/>
    <w:pPr>
      <w:widowControl w:val="0"/>
      <w:ind w:firstLine="219"/>
    </w:pPr>
    <w:rPr>
      <w:rFonts w:ascii="ＭＳ 明朝" w:eastAsia="ＭＳ 明朝" w:hAnsi="ＭＳ 明朝" w:cs="ＭＳ 明朝"/>
    </w:rPr>
  </w:style>
  <w:style w:type="paragraph" w:customStyle="1" w:styleId="en1">
    <w:name w:val="前文（en）"/>
    <w:basedOn w:val="ja1"/>
    <w:rsid w:val="00614E39"/>
    <w:rPr>
      <w:rFonts w:ascii="Century" w:eastAsia="Century" w:hAnsi="Century" w:cs="Century"/>
    </w:rPr>
  </w:style>
  <w:style w:type="paragraph" w:customStyle="1" w:styleId="ja2">
    <w:name w:val="附則（ja）"/>
    <w:basedOn w:val="a"/>
    <w:rsid w:val="00614E39"/>
    <w:pPr>
      <w:widowControl w:val="0"/>
      <w:ind w:left="881" w:hanging="221"/>
    </w:pPr>
    <w:rPr>
      <w:rFonts w:ascii="ＭＳ 明朝" w:eastAsia="ＭＳ 明朝" w:hAnsi="ＭＳ 明朝" w:cs="ＭＳ 明朝"/>
      <w:b/>
    </w:rPr>
  </w:style>
  <w:style w:type="paragraph" w:customStyle="1" w:styleId="en2">
    <w:name w:val="附則（en）"/>
    <w:basedOn w:val="ja2"/>
    <w:rsid w:val="00614E39"/>
    <w:rPr>
      <w:rFonts w:ascii="Century" w:hAnsi="Century" w:cs="Century"/>
    </w:rPr>
  </w:style>
  <w:style w:type="paragraph" w:customStyle="1" w:styleId="ja3">
    <w:name w:val="章（ja）"/>
    <w:basedOn w:val="a"/>
    <w:rsid w:val="00614E39"/>
    <w:pPr>
      <w:widowControl w:val="0"/>
      <w:ind w:left="881" w:hanging="221"/>
    </w:pPr>
    <w:rPr>
      <w:rFonts w:ascii="ＭＳ 明朝" w:eastAsia="ＭＳ 明朝" w:hAnsi="ＭＳ 明朝" w:cs="ＭＳ 明朝"/>
      <w:b/>
    </w:rPr>
  </w:style>
  <w:style w:type="paragraph" w:customStyle="1" w:styleId="en3">
    <w:name w:val="章（en）"/>
    <w:basedOn w:val="ja3"/>
    <w:rsid w:val="00614E39"/>
    <w:rPr>
      <w:rFonts w:ascii="Century" w:eastAsia="Century" w:hAnsi="Century" w:cs="Century"/>
    </w:rPr>
  </w:style>
  <w:style w:type="paragraph" w:customStyle="1" w:styleId="ja4">
    <w:name w:val="目次編（ja）"/>
    <w:basedOn w:val="a"/>
    <w:rsid w:val="00614E39"/>
    <w:pPr>
      <w:widowControl w:val="0"/>
      <w:ind w:left="219" w:hanging="219"/>
    </w:pPr>
    <w:rPr>
      <w:rFonts w:ascii="ＭＳ 明朝" w:eastAsia="ＭＳ 明朝" w:hAnsi="ＭＳ 明朝"/>
    </w:rPr>
  </w:style>
  <w:style w:type="paragraph" w:customStyle="1" w:styleId="en4">
    <w:name w:val="目次編（en）"/>
    <w:basedOn w:val="ja4"/>
    <w:rsid w:val="00614E39"/>
    <w:rPr>
      <w:rFonts w:ascii="Century" w:eastAsia="Century" w:hAnsi="Century"/>
    </w:rPr>
  </w:style>
  <w:style w:type="paragraph" w:customStyle="1" w:styleId="ja5">
    <w:name w:val="目次章（ja）"/>
    <w:basedOn w:val="a"/>
    <w:rsid w:val="00614E39"/>
    <w:pPr>
      <w:widowControl w:val="0"/>
      <w:ind w:left="439" w:hanging="219"/>
    </w:pPr>
    <w:rPr>
      <w:rFonts w:ascii="ＭＳ 明朝" w:eastAsia="ＭＳ 明朝" w:hAnsi="ＭＳ 明朝"/>
    </w:rPr>
  </w:style>
  <w:style w:type="paragraph" w:customStyle="1" w:styleId="en5">
    <w:name w:val="目次章（en）"/>
    <w:basedOn w:val="ja5"/>
    <w:rsid w:val="00614E39"/>
    <w:rPr>
      <w:rFonts w:ascii="Century" w:eastAsia="Century" w:hAnsi="Century"/>
    </w:rPr>
  </w:style>
  <w:style w:type="paragraph" w:customStyle="1" w:styleId="ja6">
    <w:name w:val="目次節（ja）"/>
    <w:basedOn w:val="a"/>
    <w:rsid w:val="00614E39"/>
    <w:pPr>
      <w:widowControl w:val="0"/>
      <w:ind w:left="659" w:hanging="219"/>
    </w:pPr>
    <w:rPr>
      <w:rFonts w:ascii="ＭＳ 明朝" w:eastAsia="ＭＳ 明朝" w:hAnsi="ＭＳ 明朝"/>
    </w:rPr>
  </w:style>
  <w:style w:type="paragraph" w:customStyle="1" w:styleId="en6">
    <w:name w:val="目次節（en）"/>
    <w:basedOn w:val="ja6"/>
    <w:rsid w:val="00614E39"/>
    <w:rPr>
      <w:rFonts w:ascii="Century" w:eastAsia="Century" w:hAnsi="Century"/>
    </w:rPr>
  </w:style>
  <w:style w:type="paragraph" w:customStyle="1" w:styleId="ja7">
    <w:name w:val="目次款（ja）"/>
    <w:basedOn w:val="a"/>
    <w:rsid w:val="00614E39"/>
    <w:pPr>
      <w:widowControl w:val="0"/>
      <w:ind w:left="879" w:hanging="219"/>
    </w:pPr>
    <w:rPr>
      <w:rFonts w:ascii="ＭＳ 明朝" w:eastAsia="ＭＳ 明朝" w:hAnsi="ＭＳ 明朝" w:cs="Kochi Mincho"/>
    </w:rPr>
  </w:style>
  <w:style w:type="paragraph" w:customStyle="1" w:styleId="en7">
    <w:name w:val="目次款（en）"/>
    <w:basedOn w:val="ja7"/>
    <w:rsid w:val="00614E39"/>
    <w:rPr>
      <w:rFonts w:ascii="Century" w:eastAsia="Century" w:hAnsi="Century"/>
    </w:rPr>
  </w:style>
  <w:style w:type="paragraph" w:customStyle="1" w:styleId="ja8">
    <w:name w:val="別表名（ja）"/>
    <w:basedOn w:val="a"/>
    <w:rsid w:val="00614E39"/>
    <w:pPr>
      <w:widowControl w:val="0"/>
      <w:ind w:left="100" w:hangingChars="100" w:hanging="100"/>
    </w:pPr>
    <w:rPr>
      <w:rFonts w:ascii="ＭＳ 明朝" w:eastAsia="ＭＳ 明朝" w:hAnsi="ＭＳ 明朝" w:cs="ＭＳ 明朝"/>
    </w:rPr>
  </w:style>
  <w:style w:type="paragraph" w:customStyle="1" w:styleId="en8">
    <w:name w:val="別表名（en）"/>
    <w:basedOn w:val="ja8"/>
    <w:rsid w:val="00614E39"/>
    <w:rPr>
      <w:rFonts w:ascii="Century" w:eastAsia="Century" w:hAnsi="Century" w:cs="Century"/>
    </w:rPr>
  </w:style>
  <w:style w:type="paragraph" w:customStyle="1" w:styleId="ja9">
    <w:name w:val="目（ja）"/>
    <w:basedOn w:val="a"/>
    <w:rsid w:val="00614E39"/>
    <w:pPr>
      <w:widowControl w:val="0"/>
      <w:ind w:left="1541" w:hanging="221"/>
    </w:pPr>
    <w:rPr>
      <w:rFonts w:ascii="ＭＳ 明朝" w:eastAsia="ＭＳ 明朝" w:hAnsi="ＭＳ 明朝" w:cs="ＭＳ 明朝"/>
      <w:b/>
    </w:rPr>
  </w:style>
  <w:style w:type="paragraph" w:customStyle="1" w:styleId="en9">
    <w:name w:val="目（en）"/>
    <w:basedOn w:val="ja9"/>
    <w:rsid w:val="00614E39"/>
    <w:rPr>
      <w:rFonts w:ascii="Century" w:eastAsia="Century" w:hAnsi="Century" w:cs="Century"/>
    </w:rPr>
  </w:style>
  <w:style w:type="paragraph" w:customStyle="1" w:styleId="jaa">
    <w:name w:val="見出し（ja）"/>
    <w:basedOn w:val="a"/>
    <w:rsid w:val="00614E39"/>
    <w:pPr>
      <w:widowControl w:val="0"/>
      <w:ind w:left="439" w:hanging="219"/>
    </w:pPr>
    <w:rPr>
      <w:rFonts w:ascii="ＭＳ 明朝" w:eastAsia="ＭＳ 明朝" w:hAnsi="ＭＳ 明朝" w:cs="ＭＳ 明朝"/>
    </w:rPr>
  </w:style>
  <w:style w:type="paragraph" w:customStyle="1" w:styleId="ena">
    <w:name w:val="見出し（en）"/>
    <w:basedOn w:val="jaa"/>
    <w:rsid w:val="00614E39"/>
    <w:rPr>
      <w:rFonts w:ascii="Century" w:eastAsia="Century" w:hAnsi="Century" w:cs="Century"/>
    </w:rPr>
  </w:style>
  <w:style w:type="paragraph" w:styleId="a3">
    <w:name w:val="footer"/>
    <w:basedOn w:val="a"/>
    <w:rsid w:val="00614E3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14E39"/>
    <w:pPr>
      <w:widowControl w:val="0"/>
      <w:ind w:left="1099" w:hanging="219"/>
    </w:pPr>
    <w:rPr>
      <w:rFonts w:ascii="ＭＳ 明朝" w:eastAsia="ＭＳ 明朝" w:hAnsi="ＭＳ 明朝" w:cs="Kochi Mincho"/>
    </w:rPr>
  </w:style>
  <w:style w:type="paragraph" w:customStyle="1" w:styleId="enb">
    <w:name w:val="目次目（en）"/>
    <w:basedOn w:val="jab"/>
    <w:rsid w:val="00614E39"/>
    <w:rPr>
      <w:rFonts w:ascii="Century" w:eastAsia="Century" w:hAnsi="Century"/>
    </w:rPr>
  </w:style>
  <w:style w:type="paragraph" w:customStyle="1" w:styleId="jac">
    <w:name w:val="目次附則（ja）"/>
    <w:basedOn w:val="a"/>
    <w:rsid w:val="00614E39"/>
    <w:pPr>
      <w:widowControl w:val="0"/>
      <w:ind w:left="439" w:hanging="219"/>
    </w:pPr>
    <w:rPr>
      <w:rFonts w:ascii="ＭＳ 明朝" w:eastAsia="ＭＳ 明朝" w:hAnsi="ＭＳ 明朝" w:cs="Kochi Mincho"/>
    </w:rPr>
  </w:style>
  <w:style w:type="paragraph" w:customStyle="1" w:styleId="enc">
    <w:name w:val="目次附則（en）"/>
    <w:basedOn w:val="jac"/>
    <w:rsid w:val="00614E39"/>
    <w:rPr>
      <w:rFonts w:ascii="Century" w:eastAsia="Century" w:hAnsi="Century" w:cs="Century"/>
    </w:rPr>
  </w:style>
  <w:style w:type="paragraph" w:customStyle="1" w:styleId="jad">
    <w:name w:val="目次前文（ja）"/>
    <w:basedOn w:val="jac"/>
    <w:rsid w:val="00614E39"/>
  </w:style>
  <w:style w:type="paragraph" w:customStyle="1" w:styleId="end">
    <w:name w:val="目次前文（en）"/>
    <w:basedOn w:val="enc"/>
    <w:rsid w:val="00614E39"/>
  </w:style>
  <w:style w:type="paragraph" w:customStyle="1" w:styleId="jae">
    <w:name w:val="制定文（ja）"/>
    <w:basedOn w:val="a"/>
    <w:rsid w:val="00614E39"/>
    <w:pPr>
      <w:widowControl w:val="0"/>
      <w:ind w:firstLine="219"/>
    </w:pPr>
    <w:rPr>
      <w:rFonts w:ascii="ＭＳ 明朝" w:eastAsia="ＭＳ 明朝" w:hAnsi="ＭＳ 明朝" w:cs="ＭＳ 明朝"/>
    </w:rPr>
  </w:style>
  <w:style w:type="paragraph" w:customStyle="1" w:styleId="ene">
    <w:name w:val="制定文（en）"/>
    <w:basedOn w:val="jae"/>
    <w:rsid w:val="00614E39"/>
    <w:rPr>
      <w:rFonts w:ascii="Century" w:eastAsia="Century" w:hAnsi="Century" w:cs="Century"/>
    </w:rPr>
  </w:style>
  <w:style w:type="paragraph" w:customStyle="1" w:styleId="jaf">
    <w:name w:val="法令番号（ja）"/>
    <w:basedOn w:val="a"/>
    <w:rsid w:val="00614E39"/>
    <w:pPr>
      <w:widowControl w:val="0"/>
      <w:jc w:val="right"/>
    </w:pPr>
    <w:rPr>
      <w:rFonts w:ascii="ＭＳ 明朝" w:eastAsia="ＭＳ 明朝" w:hAnsi="ＭＳ 明朝" w:cs="Kochi Mincho"/>
    </w:rPr>
  </w:style>
  <w:style w:type="paragraph" w:customStyle="1" w:styleId="enf">
    <w:name w:val="法令番号（en）"/>
    <w:basedOn w:val="jaf"/>
    <w:rsid w:val="00614E39"/>
    <w:rPr>
      <w:rFonts w:ascii="Century" w:eastAsia="Century" w:hAnsi="Century" w:cs="Century"/>
    </w:rPr>
  </w:style>
  <w:style w:type="paragraph" w:customStyle="1" w:styleId="jaf0">
    <w:name w:val="目次（ja）"/>
    <w:basedOn w:val="a"/>
    <w:rsid w:val="00614E39"/>
    <w:rPr>
      <w:rFonts w:ascii="ＭＳ 明朝" w:eastAsia="ＭＳ 明朝" w:hAnsi="ＭＳ 明朝"/>
    </w:rPr>
  </w:style>
  <w:style w:type="paragraph" w:customStyle="1" w:styleId="enf0">
    <w:name w:val="目次（en）"/>
    <w:basedOn w:val="jaf0"/>
    <w:rsid w:val="00614E39"/>
    <w:rPr>
      <w:rFonts w:ascii="Century" w:eastAsia="Century" w:hAnsi="Century"/>
    </w:rPr>
  </w:style>
  <w:style w:type="paragraph" w:customStyle="1" w:styleId="jaf1">
    <w:name w:val="編（ja）"/>
    <w:basedOn w:val="a"/>
    <w:rsid w:val="00614E39"/>
    <w:pPr>
      <w:widowControl w:val="0"/>
      <w:ind w:left="661" w:hanging="221"/>
    </w:pPr>
    <w:rPr>
      <w:rFonts w:ascii="ＭＳ 明朝" w:eastAsia="ＭＳ 明朝" w:hAnsi="ＭＳ 明朝" w:cs="ＭＳ 明朝"/>
      <w:b/>
    </w:rPr>
  </w:style>
  <w:style w:type="paragraph" w:customStyle="1" w:styleId="enf1">
    <w:name w:val="編（en）"/>
    <w:basedOn w:val="jaf1"/>
    <w:rsid w:val="00614E39"/>
    <w:rPr>
      <w:rFonts w:ascii="Century" w:eastAsia="Century" w:hAnsi="Century" w:cs="Century"/>
    </w:rPr>
  </w:style>
  <w:style w:type="paragraph" w:customStyle="1" w:styleId="jaf2">
    <w:name w:val="節（ja）"/>
    <w:basedOn w:val="a"/>
    <w:rsid w:val="00614E39"/>
    <w:pPr>
      <w:widowControl w:val="0"/>
      <w:ind w:left="1101" w:hanging="221"/>
    </w:pPr>
    <w:rPr>
      <w:rFonts w:ascii="ＭＳ 明朝" w:eastAsia="ＭＳ 明朝" w:hAnsi="ＭＳ 明朝" w:cs="ＭＳ 明朝"/>
      <w:b/>
    </w:rPr>
  </w:style>
  <w:style w:type="paragraph" w:customStyle="1" w:styleId="enf2">
    <w:name w:val="節（en）"/>
    <w:basedOn w:val="jaf2"/>
    <w:rsid w:val="00614E39"/>
    <w:rPr>
      <w:rFonts w:ascii="Century" w:eastAsia="Century" w:hAnsi="Century" w:cs="Century"/>
    </w:rPr>
  </w:style>
  <w:style w:type="paragraph" w:customStyle="1" w:styleId="jaf3">
    <w:name w:val="条（ja）"/>
    <w:basedOn w:val="a"/>
    <w:rsid w:val="00614E39"/>
    <w:pPr>
      <w:widowControl w:val="0"/>
      <w:ind w:left="219" w:hanging="219"/>
    </w:pPr>
    <w:rPr>
      <w:rFonts w:ascii="ＭＳ 明朝" w:eastAsia="ＭＳ 明朝" w:hAnsi="ＭＳ 明朝" w:cs="ＭＳ 明朝"/>
    </w:rPr>
  </w:style>
  <w:style w:type="paragraph" w:customStyle="1" w:styleId="enf3">
    <w:name w:val="条（en）"/>
    <w:basedOn w:val="jaf3"/>
    <w:rsid w:val="00614E39"/>
    <w:rPr>
      <w:rFonts w:ascii="Century" w:eastAsia="Century" w:hAnsi="Century" w:cs="Century"/>
    </w:rPr>
  </w:style>
  <w:style w:type="paragraph" w:customStyle="1" w:styleId="jaf4">
    <w:name w:val="項（ja）"/>
    <w:basedOn w:val="a"/>
    <w:rsid w:val="00614E39"/>
    <w:pPr>
      <w:widowControl w:val="0"/>
      <w:ind w:left="219" w:hanging="219"/>
    </w:pPr>
    <w:rPr>
      <w:rFonts w:ascii="ＭＳ 明朝" w:eastAsia="ＭＳ 明朝" w:hAnsi="ＭＳ 明朝" w:cs="ＭＳ 明朝"/>
    </w:rPr>
  </w:style>
  <w:style w:type="paragraph" w:customStyle="1" w:styleId="enf4">
    <w:name w:val="項（en）"/>
    <w:basedOn w:val="jaf4"/>
    <w:rsid w:val="00614E39"/>
    <w:rPr>
      <w:rFonts w:ascii="Century" w:eastAsia="Century" w:hAnsi="Century" w:cs="Century"/>
    </w:rPr>
  </w:style>
  <w:style w:type="paragraph" w:customStyle="1" w:styleId="jaf5">
    <w:name w:val="項　番号なし（ja）"/>
    <w:basedOn w:val="a"/>
    <w:rsid w:val="00614E39"/>
    <w:pPr>
      <w:widowControl w:val="0"/>
      <w:ind w:firstLine="221"/>
    </w:pPr>
    <w:rPr>
      <w:rFonts w:ascii="ＭＳ 明朝" w:eastAsia="ＭＳ 明朝" w:hAnsi="ＭＳ 明朝" w:cs="ＭＳ 明朝"/>
    </w:rPr>
  </w:style>
  <w:style w:type="paragraph" w:customStyle="1" w:styleId="enf5">
    <w:name w:val="項　番号なし（en）"/>
    <w:basedOn w:val="jaf5"/>
    <w:rsid w:val="00614E39"/>
    <w:rPr>
      <w:rFonts w:ascii="Century" w:eastAsia="Century" w:hAnsi="Century" w:cs="Century"/>
    </w:rPr>
  </w:style>
  <w:style w:type="paragraph" w:customStyle="1" w:styleId="jaf6">
    <w:name w:val="号（ja）"/>
    <w:basedOn w:val="a"/>
    <w:rsid w:val="00614E39"/>
    <w:pPr>
      <w:widowControl w:val="0"/>
      <w:ind w:left="439" w:hanging="219"/>
    </w:pPr>
    <w:rPr>
      <w:rFonts w:ascii="ＭＳ 明朝" w:eastAsia="ＭＳ 明朝" w:hAnsi="ＭＳ 明朝" w:cs="ＭＳ 明朝"/>
    </w:rPr>
  </w:style>
  <w:style w:type="paragraph" w:customStyle="1" w:styleId="enf6">
    <w:name w:val="号（en）"/>
    <w:basedOn w:val="jaf6"/>
    <w:rsid w:val="00614E39"/>
    <w:rPr>
      <w:rFonts w:ascii="Century" w:eastAsia="Century" w:hAnsi="Century" w:cs="Century"/>
    </w:rPr>
  </w:style>
  <w:style w:type="paragraph" w:customStyle="1" w:styleId="jaf7">
    <w:name w:val="号　番号なし（ja）"/>
    <w:basedOn w:val="a"/>
    <w:rsid w:val="00614E39"/>
    <w:pPr>
      <w:widowControl w:val="0"/>
      <w:ind w:left="221" w:firstLine="221"/>
    </w:pPr>
    <w:rPr>
      <w:rFonts w:ascii="ＭＳ 明朝" w:eastAsia="ＭＳ 明朝" w:hAnsi="ＭＳ 明朝" w:cs="ＭＳ 明朝"/>
    </w:rPr>
  </w:style>
  <w:style w:type="paragraph" w:customStyle="1" w:styleId="enf7">
    <w:name w:val="号　番号なし（en）"/>
    <w:basedOn w:val="jaf7"/>
    <w:rsid w:val="00614E39"/>
    <w:rPr>
      <w:rFonts w:ascii="Century" w:eastAsia="Century" w:hAnsi="Century" w:cs="Century"/>
    </w:rPr>
  </w:style>
  <w:style w:type="paragraph" w:customStyle="1" w:styleId="jaf8">
    <w:name w:val="備考号（ja）"/>
    <w:basedOn w:val="a"/>
    <w:rsid w:val="00614E39"/>
    <w:pPr>
      <w:widowControl w:val="0"/>
      <w:ind w:left="659" w:hanging="219"/>
    </w:pPr>
    <w:rPr>
      <w:rFonts w:ascii="ＭＳ 明朝" w:eastAsia="ＭＳ 明朝" w:hAnsi="ＭＳ 明朝" w:cs="ＭＳ 明朝"/>
    </w:rPr>
  </w:style>
  <w:style w:type="paragraph" w:customStyle="1" w:styleId="enf8">
    <w:name w:val="備考号（en）"/>
    <w:basedOn w:val="jaf8"/>
    <w:rsid w:val="00614E39"/>
    <w:rPr>
      <w:rFonts w:ascii="Century" w:eastAsia="Century" w:hAnsi="Century" w:cs="Century"/>
    </w:rPr>
  </w:style>
  <w:style w:type="paragraph" w:customStyle="1" w:styleId="jaf9">
    <w:name w:val="号細分（ja）"/>
    <w:basedOn w:val="a"/>
    <w:rsid w:val="00614E39"/>
    <w:pPr>
      <w:widowControl w:val="0"/>
      <w:ind w:left="659" w:hanging="219"/>
    </w:pPr>
    <w:rPr>
      <w:rFonts w:ascii="ＭＳ 明朝" w:eastAsia="ＭＳ 明朝" w:hAnsi="ＭＳ 明朝" w:cs="ＭＳ 明朝"/>
    </w:rPr>
  </w:style>
  <w:style w:type="paragraph" w:customStyle="1" w:styleId="enf9">
    <w:name w:val="号細分（en）"/>
    <w:basedOn w:val="jaf9"/>
    <w:rsid w:val="00614E39"/>
    <w:rPr>
      <w:rFonts w:ascii="Century" w:eastAsia="Century" w:hAnsi="Century" w:cs="Century"/>
    </w:rPr>
  </w:style>
  <w:style w:type="paragraph" w:customStyle="1" w:styleId="jafa">
    <w:name w:val="号細分　番号なし（ja）"/>
    <w:basedOn w:val="a"/>
    <w:rsid w:val="00614E39"/>
    <w:pPr>
      <w:widowControl w:val="0"/>
      <w:ind w:left="439"/>
    </w:pPr>
    <w:rPr>
      <w:rFonts w:ascii="ＭＳ 明朝" w:eastAsia="ＭＳ 明朝" w:hAnsi="ＭＳ 明朝" w:cs="ＭＳ 明朝"/>
    </w:rPr>
  </w:style>
  <w:style w:type="paragraph" w:customStyle="1" w:styleId="enfa">
    <w:name w:val="号細分　番号なし（en）"/>
    <w:basedOn w:val="jafa"/>
    <w:rsid w:val="00614E39"/>
    <w:rPr>
      <w:rFonts w:ascii="Century" w:eastAsia="Century" w:hAnsi="Century" w:cs="Century"/>
    </w:rPr>
  </w:style>
  <w:style w:type="paragraph" w:customStyle="1" w:styleId="jafb">
    <w:name w:val="備考号細分（ja）"/>
    <w:basedOn w:val="a"/>
    <w:rsid w:val="00614E39"/>
    <w:pPr>
      <w:widowControl w:val="0"/>
      <w:ind w:left="1099" w:hanging="439"/>
    </w:pPr>
    <w:rPr>
      <w:rFonts w:ascii="ＭＳ 明朝" w:eastAsia="ＭＳ 明朝" w:hAnsi="ＭＳ 明朝" w:cs="ＭＳ 明朝"/>
    </w:rPr>
  </w:style>
  <w:style w:type="paragraph" w:customStyle="1" w:styleId="enfb">
    <w:name w:val="備考号細分（en）"/>
    <w:basedOn w:val="jafb"/>
    <w:rsid w:val="00614E39"/>
    <w:rPr>
      <w:rFonts w:ascii="Century" w:eastAsia="Century" w:hAnsi="Century" w:cs="Century"/>
    </w:rPr>
  </w:style>
  <w:style w:type="paragraph" w:customStyle="1" w:styleId="jafc">
    <w:name w:val="号細細分（ja）"/>
    <w:basedOn w:val="a"/>
    <w:rsid w:val="00614E39"/>
    <w:pPr>
      <w:widowControl w:val="0"/>
      <w:ind w:left="1099" w:hanging="439"/>
    </w:pPr>
    <w:rPr>
      <w:rFonts w:ascii="ＭＳ 明朝" w:eastAsia="ＭＳ 明朝" w:hAnsi="ＭＳ 明朝" w:cs="ＭＳ 明朝"/>
    </w:rPr>
  </w:style>
  <w:style w:type="paragraph" w:customStyle="1" w:styleId="enfc">
    <w:name w:val="号細細分（en）"/>
    <w:basedOn w:val="jafc"/>
    <w:rsid w:val="00614E39"/>
    <w:rPr>
      <w:rFonts w:ascii="Century" w:eastAsia="Century" w:hAnsi="Century" w:cs="Century"/>
    </w:rPr>
  </w:style>
  <w:style w:type="paragraph" w:customStyle="1" w:styleId="jafd">
    <w:name w:val="号細細分　番号なし（ja）"/>
    <w:basedOn w:val="a"/>
    <w:rsid w:val="00614E39"/>
    <w:pPr>
      <w:widowControl w:val="0"/>
      <w:ind w:left="659"/>
    </w:pPr>
    <w:rPr>
      <w:rFonts w:ascii="ＭＳ 明朝" w:eastAsia="ＭＳ 明朝" w:hAnsi="ＭＳ 明朝" w:cs="ＭＳ 明朝"/>
    </w:rPr>
  </w:style>
  <w:style w:type="paragraph" w:customStyle="1" w:styleId="enfd">
    <w:name w:val="号細細分　番号なし（en）"/>
    <w:basedOn w:val="jafd"/>
    <w:rsid w:val="00614E39"/>
    <w:rPr>
      <w:rFonts w:ascii="Century" w:eastAsia="Century" w:hAnsi="Century" w:cs="Century"/>
    </w:rPr>
  </w:style>
  <w:style w:type="paragraph" w:customStyle="1" w:styleId="jafe">
    <w:name w:val="備考号細細分（ja）"/>
    <w:basedOn w:val="a"/>
    <w:rsid w:val="00614E39"/>
    <w:pPr>
      <w:widowControl w:val="0"/>
      <w:ind w:left="1319" w:hanging="439"/>
    </w:pPr>
    <w:rPr>
      <w:rFonts w:ascii="ＭＳ 明朝" w:eastAsia="ＭＳ 明朝" w:hAnsi="ＭＳ 明朝" w:cs="ＭＳ 明朝"/>
    </w:rPr>
  </w:style>
  <w:style w:type="paragraph" w:customStyle="1" w:styleId="enfe">
    <w:name w:val="備考号細細分（en）"/>
    <w:basedOn w:val="jafe"/>
    <w:rsid w:val="00614E39"/>
    <w:rPr>
      <w:rFonts w:ascii="Century" w:eastAsia="Century" w:hAnsi="Century" w:cs="Century"/>
    </w:rPr>
  </w:style>
  <w:style w:type="paragraph" w:customStyle="1" w:styleId="jaff">
    <w:name w:val="号細細細分（ja）"/>
    <w:basedOn w:val="a"/>
    <w:rsid w:val="00614E39"/>
    <w:pPr>
      <w:widowControl w:val="0"/>
      <w:ind w:left="1319" w:hanging="439"/>
    </w:pPr>
    <w:rPr>
      <w:rFonts w:ascii="ＭＳ 明朝" w:eastAsia="ＭＳ 明朝" w:hAnsi="ＭＳ 明朝" w:cs="ＭＳ 明朝"/>
    </w:rPr>
  </w:style>
  <w:style w:type="paragraph" w:customStyle="1" w:styleId="enff">
    <w:name w:val="号細細細分（en）"/>
    <w:basedOn w:val="jaff"/>
    <w:rsid w:val="00614E39"/>
    <w:rPr>
      <w:rFonts w:ascii="Century" w:eastAsia="Century" w:hAnsi="Century" w:cs="Century"/>
    </w:rPr>
  </w:style>
  <w:style w:type="paragraph" w:customStyle="1" w:styleId="jaff0">
    <w:name w:val="号細細細分　番号なし（ja）"/>
    <w:basedOn w:val="a"/>
    <w:rsid w:val="00614E39"/>
    <w:pPr>
      <w:widowControl w:val="0"/>
      <w:ind w:left="879"/>
    </w:pPr>
    <w:rPr>
      <w:rFonts w:ascii="ＭＳ 明朝" w:eastAsia="ＭＳ 明朝" w:hAnsi="ＭＳ 明朝" w:cs="ＭＳ 明朝"/>
    </w:rPr>
  </w:style>
  <w:style w:type="paragraph" w:customStyle="1" w:styleId="enff0">
    <w:name w:val="号細細細分　番号なし（en）"/>
    <w:basedOn w:val="jaff0"/>
    <w:rsid w:val="00614E39"/>
    <w:rPr>
      <w:rFonts w:ascii="Century" w:eastAsia="Century" w:hAnsi="Century" w:cs="Century"/>
    </w:rPr>
  </w:style>
  <w:style w:type="paragraph" w:customStyle="1" w:styleId="jaff1">
    <w:name w:val="備考号細細細分（ja）"/>
    <w:basedOn w:val="a"/>
    <w:rsid w:val="00614E39"/>
    <w:pPr>
      <w:widowControl w:val="0"/>
      <w:ind w:left="1539" w:hanging="439"/>
    </w:pPr>
    <w:rPr>
      <w:rFonts w:ascii="ＭＳ 明朝" w:eastAsia="ＭＳ 明朝" w:hAnsi="ＭＳ 明朝" w:cs="ＭＳ 明朝"/>
    </w:rPr>
  </w:style>
  <w:style w:type="paragraph" w:customStyle="1" w:styleId="enff1">
    <w:name w:val="備考号細細細分（en）"/>
    <w:basedOn w:val="jaff1"/>
    <w:rsid w:val="00614E39"/>
    <w:rPr>
      <w:rFonts w:ascii="Century" w:eastAsia="Century" w:hAnsi="Century" w:cs="Century"/>
    </w:rPr>
  </w:style>
  <w:style w:type="paragraph" w:customStyle="1" w:styleId="jaff2">
    <w:name w:val="類（ja）"/>
    <w:basedOn w:val="a"/>
    <w:rsid w:val="00614E39"/>
    <w:pPr>
      <w:widowControl w:val="0"/>
      <w:ind w:left="439" w:hanging="219"/>
    </w:pPr>
    <w:rPr>
      <w:rFonts w:ascii="ＭＳ 明朝" w:eastAsia="ＭＳ 明朝" w:hAnsi="ＭＳ 明朝" w:cs="ＭＳ 明朝"/>
    </w:rPr>
  </w:style>
  <w:style w:type="paragraph" w:customStyle="1" w:styleId="enff2">
    <w:name w:val="類（en）"/>
    <w:basedOn w:val="jaff2"/>
    <w:rsid w:val="00614E39"/>
    <w:rPr>
      <w:rFonts w:ascii="Century" w:eastAsia="Century" w:hAnsi="Century" w:cs="Century"/>
    </w:rPr>
  </w:style>
  <w:style w:type="paragraph" w:customStyle="1" w:styleId="jaff3">
    <w:name w:val="公布文（ja）"/>
    <w:basedOn w:val="a"/>
    <w:rsid w:val="00614E39"/>
    <w:pPr>
      <w:widowControl w:val="0"/>
      <w:ind w:firstLine="219"/>
    </w:pPr>
    <w:rPr>
      <w:rFonts w:ascii="ＭＳ 明朝" w:eastAsia="ＭＳ 明朝" w:hAnsi="ＭＳ 明朝" w:cs="ＭＳ 明朝"/>
    </w:rPr>
  </w:style>
  <w:style w:type="paragraph" w:customStyle="1" w:styleId="enff3">
    <w:name w:val="公布文（en）"/>
    <w:basedOn w:val="jaff3"/>
    <w:rsid w:val="00614E39"/>
    <w:rPr>
      <w:rFonts w:ascii="Century" w:eastAsia="Century" w:hAnsi="Century" w:cs="Century"/>
    </w:rPr>
  </w:style>
  <w:style w:type="paragraph" w:customStyle="1" w:styleId="jaen">
    <w:name w:val="表（ja：en）"/>
    <w:basedOn w:val="a"/>
    <w:rsid w:val="00614E39"/>
    <w:pPr>
      <w:widowControl w:val="0"/>
      <w:snapToGrid w:val="0"/>
    </w:pPr>
    <w:rPr>
      <w:rFonts w:ascii="Century" w:eastAsia="ＭＳ 明朝" w:hAnsi="Century"/>
    </w:rPr>
  </w:style>
  <w:style w:type="paragraph" w:customStyle="1" w:styleId="jaff4">
    <w:name w:val="備考（ja）"/>
    <w:basedOn w:val="a"/>
    <w:rsid w:val="00614E39"/>
    <w:pPr>
      <w:widowControl w:val="0"/>
      <w:ind w:left="439" w:hanging="219"/>
    </w:pPr>
    <w:rPr>
      <w:rFonts w:ascii="ＭＳ 明朝" w:eastAsia="ＭＳ 明朝" w:hAnsi="ＭＳ 明朝" w:cs="ＭＳ 明朝"/>
    </w:rPr>
  </w:style>
  <w:style w:type="paragraph" w:customStyle="1" w:styleId="enff4">
    <w:name w:val="備考（en）"/>
    <w:basedOn w:val="jaff4"/>
    <w:rsid w:val="00614E39"/>
    <w:rPr>
      <w:rFonts w:ascii="Century" w:eastAsia="Century" w:hAnsi="Century" w:cs="Century"/>
    </w:rPr>
  </w:style>
  <w:style w:type="paragraph" w:customStyle="1" w:styleId="jaff5">
    <w:name w:val="表タイトル（ja）"/>
    <w:basedOn w:val="a"/>
    <w:rsid w:val="00614E39"/>
    <w:pPr>
      <w:widowControl w:val="0"/>
      <w:ind w:left="219"/>
    </w:pPr>
    <w:rPr>
      <w:rFonts w:ascii="ＭＳ 明朝" w:eastAsia="ＭＳ 明朝" w:hAnsi="ＭＳ 明朝" w:cs="ＭＳ 明朝"/>
    </w:rPr>
  </w:style>
  <w:style w:type="paragraph" w:customStyle="1" w:styleId="enff5">
    <w:name w:val="表タイトル（en）"/>
    <w:basedOn w:val="jaff5"/>
    <w:rsid w:val="00614E39"/>
    <w:rPr>
      <w:rFonts w:ascii="Century" w:eastAsia="Century" w:hAnsi="Century" w:cs="Century"/>
    </w:rPr>
  </w:style>
  <w:style w:type="paragraph" w:customStyle="1" w:styleId="jaff6">
    <w:name w:val="改正規定文（ja）"/>
    <w:basedOn w:val="a"/>
    <w:rsid w:val="00614E39"/>
    <w:pPr>
      <w:widowControl w:val="0"/>
      <w:ind w:left="219" w:firstLine="219"/>
    </w:pPr>
    <w:rPr>
      <w:rFonts w:ascii="ＭＳ 明朝" w:eastAsia="ＭＳ 明朝" w:hAnsi="ＭＳ 明朝" w:cs="ＭＳ 明朝"/>
    </w:rPr>
  </w:style>
  <w:style w:type="paragraph" w:customStyle="1" w:styleId="enff6">
    <w:name w:val="改正規定文（en）"/>
    <w:basedOn w:val="jaff6"/>
    <w:rsid w:val="00614E39"/>
    <w:rPr>
      <w:rFonts w:ascii="Century" w:eastAsia="Century" w:hAnsi="Century" w:cs="Century"/>
    </w:rPr>
  </w:style>
  <w:style w:type="paragraph" w:customStyle="1" w:styleId="jaff7">
    <w:name w:val="付記（ja）"/>
    <w:basedOn w:val="a"/>
    <w:rsid w:val="00614E39"/>
    <w:pPr>
      <w:widowControl w:val="0"/>
      <w:ind w:left="219" w:firstLine="219"/>
    </w:pPr>
    <w:rPr>
      <w:rFonts w:ascii="ＭＳ 明朝" w:eastAsia="ＭＳ 明朝" w:hAnsi="ＭＳ 明朝" w:cs="ＭＳ 明朝"/>
    </w:rPr>
  </w:style>
  <w:style w:type="paragraph" w:customStyle="1" w:styleId="enff7">
    <w:name w:val="付記（en）"/>
    <w:basedOn w:val="jaff7"/>
    <w:rsid w:val="00614E39"/>
    <w:rPr>
      <w:rFonts w:ascii="Century" w:eastAsia="Century" w:hAnsi="Century" w:cs="Century"/>
    </w:rPr>
  </w:style>
  <w:style w:type="paragraph" w:customStyle="1" w:styleId="jaff8">
    <w:name w:val="様式名（ja）"/>
    <w:basedOn w:val="a"/>
    <w:rsid w:val="00614E39"/>
    <w:pPr>
      <w:widowControl w:val="0"/>
      <w:ind w:left="439" w:hanging="219"/>
    </w:pPr>
    <w:rPr>
      <w:rFonts w:ascii="ＭＳ 明朝" w:eastAsia="ＭＳ 明朝" w:hAnsi="ＭＳ 明朝" w:cs="ＭＳ 明朝"/>
    </w:rPr>
  </w:style>
  <w:style w:type="paragraph" w:customStyle="1" w:styleId="enff8">
    <w:name w:val="様式名（en）"/>
    <w:basedOn w:val="jaff8"/>
    <w:rsid w:val="00614E39"/>
    <w:rPr>
      <w:rFonts w:ascii="Century" w:eastAsia="Century" w:hAnsi="Century" w:cs="Century"/>
    </w:rPr>
  </w:style>
  <w:style w:type="paragraph" w:customStyle="1" w:styleId="jaff9">
    <w:name w:val="様式項目（ja）"/>
    <w:basedOn w:val="a"/>
    <w:rsid w:val="00614E39"/>
    <w:pPr>
      <w:widowControl w:val="0"/>
      <w:ind w:left="221" w:firstLine="221"/>
    </w:pPr>
    <w:rPr>
      <w:rFonts w:ascii="ＭＳ 明朝" w:eastAsia="ＭＳ 明朝" w:hAnsi="ＭＳ 明朝" w:cs="ＭＳ 明朝"/>
    </w:rPr>
  </w:style>
  <w:style w:type="paragraph" w:customStyle="1" w:styleId="enff9">
    <w:name w:val="様式項目（en）"/>
    <w:basedOn w:val="jaff9"/>
    <w:rsid w:val="00614E39"/>
    <w:rPr>
      <w:rFonts w:ascii="Century" w:eastAsia="Century" w:hAnsi="Century" w:cs="Century"/>
    </w:rPr>
  </w:style>
  <w:style w:type="table" w:customStyle="1" w:styleId="1">
    <w:name w:val="表1"/>
    <w:rsid w:val="00614E39"/>
    <w:tblPr>
      <w:tblInd w:w="340" w:type="dxa"/>
      <w:tblCellMar>
        <w:top w:w="0" w:type="dxa"/>
        <w:left w:w="0" w:type="dxa"/>
        <w:bottom w:w="0" w:type="dxa"/>
        <w:right w:w="0" w:type="dxa"/>
      </w:tblCellMar>
    </w:tblPr>
  </w:style>
  <w:style w:type="numbering" w:customStyle="1" w:styleId="WW8Num1">
    <w:name w:val="WW8Num1"/>
    <w:rsid w:val="00614E39"/>
    <w:pPr>
      <w:numPr>
        <w:numId w:val="2"/>
      </w:numPr>
    </w:pPr>
  </w:style>
  <w:style w:type="numbering" w:customStyle="1" w:styleId="WW8Num2">
    <w:name w:val="WW8Num2"/>
    <w:rsid w:val="00614E39"/>
    <w:pPr>
      <w:numPr>
        <w:numId w:val="3"/>
      </w:numPr>
    </w:pPr>
  </w:style>
  <w:style w:type="numbering" w:customStyle="1" w:styleId="WW8Num3">
    <w:name w:val="WW8Num3"/>
    <w:rsid w:val="00614E39"/>
    <w:pPr>
      <w:numPr>
        <w:numId w:val="4"/>
      </w:numPr>
    </w:pPr>
  </w:style>
  <w:style w:type="numbering" w:customStyle="1" w:styleId="WW8Num4">
    <w:name w:val="WW8Num4"/>
    <w:rsid w:val="00614E39"/>
    <w:pPr>
      <w:numPr>
        <w:numId w:val="5"/>
      </w:numPr>
    </w:pPr>
  </w:style>
  <w:style w:type="numbering" w:customStyle="1" w:styleId="WW8Num5">
    <w:name w:val="WW8Num5"/>
    <w:rsid w:val="00614E39"/>
    <w:pPr>
      <w:numPr>
        <w:numId w:val="6"/>
      </w:numPr>
    </w:pPr>
  </w:style>
  <w:style w:type="numbering" w:customStyle="1" w:styleId="WW8Num6">
    <w:name w:val="WW8Num6"/>
    <w:rsid w:val="00614E39"/>
    <w:pPr>
      <w:numPr>
        <w:numId w:val="7"/>
      </w:numPr>
    </w:pPr>
  </w:style>
  <w:style w:type="numbering" w:customStyle="1" w:styleId="WW8Num7">
    <w:name w:val="WW8Num7"/>
    <w:rsid w:val="00614E39"/>
    <w:pPr>
      <w:numPr>
        <w:numId w:val="8"/>
      </w:numPr>
    </w:pPr>
  </w:style>
  <w:style w:type="numbering" w:customStyle="1" w:styleId="WW8Num8">
    <w:name w:val="WW8Num8"/>
    <w:rsid w:val="00614E39"/>
    <w:pPr>
      <w:numPr>
        <w:numId w:val="9"/>
      </w:numPr>
    </w:pPr>
  </w:style>
  <w:style w:type="numbering" w:customStyle="1" w:styleId="WW8Num9">
    <w:name w:val="WW8Num9"/>
    <w:rsid w:val="00614E39"/>
    <w:pPr>
      <w:numPr>
        <w:numId w:val="10"/>
      </w:numPr>
    </w:pPr>
  </w:style>
  <w:style w:type="numbering" w:customStyle="1" w:styleId="WW8Num10">
    <w:name w:val="WW8Num10"/>
    <w:rsid w:val="00614E39"/>
    <w:pPr>
      <w:numPr>
        <w:numId w:val="11"/>
      </w:numPr>
    </w:pPr>
  </w:style>
  <w:style w:type="numbering" w:customStyle="1" w:styleId="WW8Num11">
    <w:name w:val="WW8Num11"/>
    <w:rsid w:val="00614E39"/>
    <w:pPr>
      <w:numPr>
        <w:numId w:val="12"/>
      </w:numPr>
    </w:pPr>
  </w:style>
  <w:style w:type="numbering" w:customStyle="1" w:styleId="WW8Num12">
    <w:name w:val="WW8Num12"/>
    <w:rsid w:val="00614E39"/>
    <w:pPr>
      <w:numPr>
        <w:numId w:val="13"/>
      </w:numPr>
    </w:pPr>
  </w:style>
  <w:style w:type="paragraph" w:styleId="a4">
    <w:name w:val="header"/>
    <w:basedOn w:val="a"/>
    <w:link w:val="a5"/>
    <w:uiPriority w:val="99"/>
    <w:unhideWhenUsed/>
    <w:rsid w:val="00A85A4E"/>
    <w:pPr>
      <w:tabs>
        <w:tab w:val="center" w:pos="4252"/>
        <w:tab w:val="right" w:pos="8504"/>
      </w:tabs>
      <w:snapToGrid w:val="0"/>
    </w:pPr>
  </w:style>
  <w:style w:type="character" w:customStyle="1" w:styleId="a5">
    <w:name w:val="ヘッダー (文字)"/>
    <w:basedOn w:val="a0"/>
    <w:link w:val="a4"/>
    <w:uiPriority w:val="99"/>
    <w:rsid w:val="00A85A4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426</Words>
  <Characters>2432</Characters>
  <Application>Microsoft Office Word</Application>
  <DocSecurity>0</DocSecurity>
  <Lines>20</Lines>
  <Paragraphs>5</Paragraphs>
  <ScaleCrop>false</ScaleCrop>
  <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2022-01-04T12:04:00Z</dcterms:created>
  <dcterms:modified xsi:type="dcterms:W3CDTF">2022-01-04T12:04:00Z</dcterms:modified>
</cp:coreProperties>
</file>