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5042" w14:textId="77777777" w:rsidR="00E75EC6" w:rsidRDefault="00B5198E" w:rsidP="00ED47E9">
      <w:pPr>
        <w:rPr>
          <w:sz w:val="32"/>
          <w:szCs w:val="32"/>
        </w:rPr>
      </w:pPr>
      <w:r w:rsidRPr="00071A86">
        <w:rPr>
          <w:rStyle w:val="a7"/>
          <w:sz w:val="32"/>
          <w:szCs w:val="32"/>
        </w:rPr>
        <w:t>Public Notice</w:t>
      </w:r>
      <w:r w:rsidR="00CB2E14">
        <w:rPr>
          <w:rFonts w:hint="eastAsia"/>
          <w:sz w:val="32"/>
          <w:szCs w:val="32"/>
        </w:rPr>
        <w:t xml:space="preserve"> </w:t>
      </w:r>
      <w:r w:rsidR="000F39C3" w:rsidRPr="004A3A41">
        <w:rPr>
          <w:sz w:val="32"/>
          <w:szCs w:val="32"/>
        </w:rPr>
        <w:t xml:space="preserve">Specifying Business Types to Be Specified by the Minister of Finance and the Competent Minister for the Business Pursuant to the Provisions of Article </w:t>
      </w:r>
      <w:r w:rsidR="00836C19">
        <w:rPr>
          <w:sz w:val="32"/>
          <w:szCs w:val="32"/>
        </w:rPr>
        <w:t>4</w:t>
      </w:r>
      <w:r w:rsidR="00E8114B" w:rsidRPr="004A3A41">
        <w:rPr>
          <w:sz w:val="32"/>
          <w:szCs w:val="32"/>
        </w:rPr>
        <w:t>-</w:t>
      </w:r>
      <w:r w:rsidR="00836C19">
        <w:rPr>
          <w:sz w:val="32"/>
          <w:szCs w:val="32"/>
        </w:rPr>
        <w:t>3</w:t>
      </w:r>
      <w:r w:rsidR="000F39C3" w:rsidRPr="004A3A41">
        <w:rPr>
          <w:sz w:val="32"/>
          <w:szCs w:val="32"/>
        </w:rPr>
        <w:t>, Paragraph (</w:t>
      </w:r>
      <w:r w:rsidR="00836C19">
        <w:rPr>
          <w:sz w:val="32"/>
          <w:szCs w:val="32"/>
        </w:rPr>
        <w:t>1</w:t>
      </w:r>
      <w:r w:rsidR="000F39C3" w:rsidRPr="004A3A41">
        <w:rPr>
          <w:sz w:val="32"/>
          <w:szCs w:val="32"/>
        </w:rPr>
        <w:t>) of the Order on Inward Direct Investment</w:t>
      </w:r>
      <w:r w:rsidR="00071A86" w:rsidRPr="00071A86">
        <w:rPr>
          <w:sz w:val="32"/>
          <w:szCs w:val="32"/>
        </w:rPr>
        <w:t xml:space="preserve"> (Public Notice Specifying Core Business Sectors pertaining to Specified Acquisition)</w:t>
      </w:r>
    </w:p>
    <w:p w14:paraId="3EEB6AF4" w14:textId="4159603D" w:rsidR="00D75A43" w:rsidRDefault="00D75A43" w:rsidP="00D75A43">
      <w:pPr>
        <w:jc w:val="right"/>
      </w:pPr>
      <w:r>
        <w:rPr>
          <w:rFonts w:hint="eastAsia"/>
        </w:rPr>
        <w:t>(</w:t>
      </w:r>
      <w:r w:rsidRPr="004A3A41">
        <w:t xml:space="preserve">Public Notice of the Cabinet Office, Ministry of Internal Affairs and Communications, Ministry of Finance, Ministry of Education, Culture, Sports, Science and Technology, Ministry of Health, </w:t>
      </w:r>
      <w:proofErr w:type="spellStart"/>
      <w:r w:rsidRPr="004A3A41">
        <w:t>Labour</w:t>
      </w:r>
      <w:proofErr w:type="spellEnd"/>
      <w:r w:rsidRPr="004A3A41">
        <w:t xml:space="preserve"> and Welfare, Ministry of Agriculture, Forestry and Fisheries, Ministry of Economy, Trade and Industry, Ministry of Land, Infrastructure</w:t>
      </w:r>
      <w:r>
        <w:t>,</w:t>
      </w:r>
      <w:r w:rsidRPr="004A3A41">
        <w:t xml:space="preserve"> Transport and Tourism, and Ministry of the Environment No. </w:t>
      </w:r>
      <w:r>
        <w:t>5</w:t>
      </w:r>
      <w:r w:rsidRPr="004A3A41">
        <w:t xml:space="preserve"> of 2020</w:t>
      </w:r>
      <w:r>
        <w:rPr>
          <w:rFonts w:hint="eastAsia"/>
        </w:rPr>
        <w:t>)</w:t>
      </w:r>
    </w:p>
    <w:p w14:paraId="22FA21E1" w14:textId="77777777" w:rsidR="00E75EC6" w:rsidRDefault="00E8114B" w:rsidP="00ED47E9">
      <w:r w:rsidRPr="004A3A41">
        <w:rPr>
          <w:rFonts w:hint="eastAsia"/>
        </w:rPr>
        <w:t>P</w:t>
      </w:r>
      <w:r w:rsidRPr="004A3A41">
        <w:t xml:space="preserve">ursuant to the provisions of Article </w:t>
      </w:r>
      <w:r w:rsidR="00836C19">
        <w:t>4</w:t>
      </w:r>
      <w:r w:rsidRPr="004A3A41">
        <w:t>-</w:t>
      </w:r>
      <w:r w:rsidR="00836C19">
        <w:t>3</w:t>
      </w:r>
      <w:r w:rsidRPr="004A3A41">
        <w:t>, paragraph (</w:t>
      </w:r>
      <w:r w:rsidR="00836C19">
        <w:t>1</w:t>
      </w:r>
      <w:r w:rsidRPr="004A3A41">
        <w:t xml:space="preserve">) of the Order on Inward Direct Investment, the business types to be specified by the Minister of Finance and the Competent Minister for the Business are specified as the business types </w:t>
      </w:r>
      <w:r w:rsidR="005A5A49">
        <w:t>listed</w:t>
      </w:r>
      <w:r w:rsidRPr="004A3A41">
        <w:t xml:space="preserve"> in the Appended Table, </w:t>
      </w:r>
      <w:r w:rsidR="002A213E" w:rsidRPr="004A3A41">
        <w:t>and the Appended Table</w:t>
      </w:r>
      <w:r w:rsidRPr="004A3A41">
        <w:t xml:space="preserve"> commences to apply as of May 8, 2020.</w:t>
      </w:r>
    </w:p>
    <w:p w14:paraId="2D7D8D2E" w14:textId="77777777" w:rsidR="00E75EC6" w:rsidRDefault="00071A86" w:rsidP="00071A86">
      <w:r w:rsidRPr="00EB7CFC">
        <w:rPr>
          <w:rFonts w:hint="eastAsia"/>
        </w:rPr>
        <w:t>Appended Table</w:t>
      </w:r>
    </w:p>
    <w:p w14:paraId="2158E69E" w14:textId="77777777" w:rsidR="00E75EC6" w:rsidRDefault="00071A86" w:rsidP="00071A86">
      <w:r w:rsidRPr="00EB7CFC">
        <w:rPr>
          <w:rFonts w:hint="eastAsia"/>
        </w:rPr>
        <w:t>(</w:t>
      </w:r>
      <w:proofErr w:type="spellStart"/>
      <w:r w:rsidRPr="00EB7CFC">
        <w:rPr>
          <w:rFonts w:hint="eastAsia"/>
        </w:rPr>
        <w:t>i</w:t>
      </w:r>
      <w:proofErr w:type="spellEnd"/>
      <w:r w:rsidRPr="00EB7CFC">
        <w:rPr>
          <w:rFonts w:hint="eastAsia"/>
        </w:rPr>
        <w:t>) Division E-Manufacturing of the following goods</w:t>
      </w:r>
    </w:p>
    <w:p w14:paraId="2EFEE7A3" w14:textId="77777777" w:rsidR="00E75EC6" w:rsidRDefault="00071A86" w:rsidP="00071A86">
      <w:r w:rsidRPr="00EB7CFC">
        <w:rPr>
          <w:rFonts w:hint="eastAsia"/>
        </w:rPr>
        <w:lastRenderedPageBreak/>
        <w:t>(a) Weapons or goods specially designed for activities to support the use of weapons (including transportation, communication, replenishment, rescue, or search) or for defense against armed attacks</w:t>
      </w:r>
    </w:p>
    <w:p w14:paraId="7EDAF8F4" w14:textId="77777777" w:rsidR="00E75EC6" w:rsidRDefault="00071A86" w:rsidP="00071A86">
      <w:r w:rsidRPr="00EB7CFC">
        <w:rPr>
          <w:rFonts w:hint="eastAsia"/>
        </w:rPr>
        <w:t>(b) Aircraft</w:t>
      </w:r>
      <w:r>
        <w:rPr>
          <w:rFonts w:hint="eastAsia"/>
        </w:rPr>
        <w:t xml:space="preserve">s </w:t>
      </w:r>
      <w:r w:rsidRPr="007F7F29">
        <w:t>(including drone</w:t>
      </w:r>
      <w:r>
        <w:rPr>
          <w:rFonts w:hint="eastAsia"/>
        </w:rPr>
        <w:t>s</w:t>
      </w:r>
      <w:r w:rsidRPr="007F7F29">
        <w:t xml:space="preserve"> (aircraft</w:t>
      </w:r>
      <w:r>
        <w:rPr>
          <w:rFonts w:hint="eastAsia"/>
        </w:rPr>
        <w:t>s</w:t>
      </w:r>
      <w:r w:rsidRPr="007F7F29">
        <w:t xml:space="preserve"> in which can carry person</w:t>
      </w:r>
      <w:r>
        <w:rPr>
          <w:rFonts w:hint="eastAsia"/>
        </w:rPr>
        <w:t>s</w:t>
      </w:r>
      <w:r w:rsidRPr="007F7F29">
        <w:t xml:space="preserve"> and fly by remote control or auto pilot, irrespective of t</w:t>
      </w:r>
      <w:r>
        <w:rPr>
          <w:rFonts w:hint="eastAsia"/>
        </w:rPr>
        <w:t>heir</w:t>
      </w:r>
      <w:r w:rsidRPr="007F7F29">
        <w:t xml:space="preserve"> size or weight))</w:t>
      </w:r>
    </w:p>
    <w:p w14:paraId="6D8CA428" w14:textId="77777777" w:rsidR="00E75EC6" w:rsidRDefault="00071A86" w:rsidP="00071A86">
      <w:r w:rsidRPr="00EB7CFC">
        <w:rPr>
          <w:rFonts w:hint="eastAsia"/>
        </w:rPr>
        <w:t>(c) Satellites (including space vehicles launched beyond Earth orbit and artificial objects placed on celestial bodies) or rockets, or equipment specially designed for launch, tracking and control, or use of them, or propellants or raw materials thereof</w:t>
      </w:r>
    </w:p>
    <w:p w14:paraId="3AB8C9BA" w14:textId="77777777" w:rsidR="00E75EC6" w:rsidRDefault="00071A86" w:rsidP="00071A86">
      <w:r w:rsidRPr="00EB7CFC">
        <w:rPr>
          <w:rFonts w:hint="eastAsia"/>
        </w:rPr>
        <w:t>(d) Nuclear reactors, nuclear turbines, nuclear power generators, or nuclear source material, or nuclear fuel material</w:t>
      </w:r>
    </w:p>
    <w:p w14:paraId="1C512ECF" w14:textId="77777777" w:rsidR="00E75EC6" w:rsidRDefault="00071A86" w:rsidP="00071A86">
      <w:r w:rsidRPr="00EB7CFC">
        <w:rPr>
          <w:rFonts w:hint="eastAsia"/>
        </w:rPr>
        <w:t>(e) Accessories of goods set forth in (a) through (d) above, parts of goods set forth in (a) to (d) above or accessories thereof, materials specially designed for manufacturing them or equipment, tools, measuring equipment, inspection equipment, or test equipment for manufacturing them</w:t>
      </w:r>
    </w:p>
    <w:p w14:paraId="188A981B" w14:textId="77777777" w:rsidR="00E75EC6" w:rsidRDefault="00071A86" w:rsidP="00071A86">
      <w:r w:rsidRPr="00EB7CFC">
        <w:rPr>
          <w:rFonts w:hint="eastAsia"/>
        </w:rPr>
        <w:t>(ii) Group 901-Machine repair shops (except electrical machinery, apparatus, appliances and supplies) and Group 902-Electrical machinery, apparatus, appliances and supplies repair shops of the goods set forth in (a) through (e) of the preceding item</w:t>
      </w:r>
    </w:p>
    <w:p w14:paraId="6A9F242A" w14:textId="77777777" w:rsidR="00E75EC6" w:rsidRDefault="00071A86" w:rsidP="00071A86">
      <w:r w:rsidRPr="00EB7CFC">
        <w:rPr>
          <w:rFonts w:hint="eastAsia"/>
        </w:rPr>
        <w:t>(iii) Group 391-Computer programming and other software services concerning programs specially designed for using goods set forth in item (</w:t>
      </w:r>
      <w:proofErr w:type="spellStart"/>
      <w:r w:rsidRPr="00EB7CFC">
        <w:rPr>
          <w:rFonts w:hint="eastAsia"/>
        </w:rPr>
        <w:t>i</w:t>
      </w:r>
      <w:proofErr w:type="spellEnd"/>
      <w:r w:rsidRPr="00EB7CFC">
        <w:rPr>
          <w:rFonts w:hint="eastAsia"/>
        </w:rPr>
        <w:t>), (a) through (d)</w:t>
      </w:r>
    </w:p>
    <w:p w14:paraId="04220210" w14:textId="77777777" w:rsidR="00E75EC6" w:rsidRDefault="00071A86" w:rsidP="00071A86">
      <w:r w:rsidRPr="00EB7CFC">
        <w:rPr>
          <w:rFonts w:hint="eastAsia"/>
        </w:rPr>
        <w:t>(iv) Detail (industr</w:t>
      </w:r>
      <w:r>
        <w:rPr>
          <w:rFonts w:hint="eastAsia"/>
        </w:rPr>
        <w:t>y</w:t>
      </w:r>
      <w:r w:rsidRPr="00EB7CFC">
        <w:rPr>
          <w:rFonts w:hint="eastAsia"/>
        </w:rPr>
        <w:t>) 0519-Miscellaneous metal mining (limited to those related to nuclear source materials)</w:t>
      </w:r>
    </w:p>
    <w:p w14:paraId="112D7FDD" w14:textId="77777777" w:rsidR="00E75EC6" w:rsidRDefault="00071A86" w:rsidP="00071A86">
      <w:r w:rsidRPr="00EB7CFC">
        <w:rPr>
          <w:rFonts w:hint="eastAsia"/>
        </w:rPr>
        <w:lastRenderedPageBreak/>
        <w:t>(v) Division E-Manufacturing of goods set forth in the middle column of Appended Table 1, rows 1 through 15 of the Export Trade Control Order (Cabinet Order No. 378 of 1949)</w:t>
      </w:r>
    </w:p>
    <w:p w14:paraId="09AA2BFC" w14:textId="77777777" w:rsidR="00E75EC6" w:rsidRDefault="00071A86" w:rsidP="00071A86">
      <w:r w:rsidRPr="00EB7CFC">
        <w:rPr>
          <w:rFonts w:hint="eastAsia"/>
        </w:rPr>
        <w:t>(vi) Business types set forth in (a) through (f) below that own technologies related to design and manufacture set forth in the middle column of rows 1 through 15 of the Appended Table of the Foreign Exchange Order (Cabinet Order No. 260 of 1980) (except public domain technologies that correspond to any of the technologies prescribed in Article 9, paragraph (2), item (ix), (a) through (d) of the Ministerial Order on Trade Relation Invisible Trade, etc. (Order of the Ministry of International Trade and Industry No. 8 of 1998))</w:t>
      </w:r>
    </w:p>
    <w:p w14:paraId="465AA2D3" w14:textId="77777777" w:rsidR="00E75EC6" w:rsidRDefault="00071A86" w:rsidP="00071A86">
      <w:r w:rsidRPr="00EB7CFC">
        <w:rPr>
          <w:rFonts w:hint="eastAsia"/>
        </w:rPr>
        <w:t>(a) Division E-Manufacturing</w:t>
      </w:r>
    </w:p>
    <w:p w14:paraId="358E7E33" w14:textId="77777777" w:rsidR="00E75EC6" w:rsidRDefault="00071A86" w:rsidP="00071A86">
      <w:r w:rsidRPr="00EB7CFC">
        <w:rPr>
          <w:rFonts w:hint="eastAsia"/>
        </w:rPr>
        <w:t>(b) Group 391-Computer Programming and other software services</w:t>
      </w:r>
    </w:p>
    <w:p w14:paraId="47EB07EB" w14:textId="77777777" w:rsidR="00E75EC6" w:rsidRDefault="00071A86" w:rsidP="00071A86">
      <w:r w:rsidRPr="00EB7CFC">
        <w:rPr>
          <w:rFonts w:hint="eastAsia"/>
        </w:rPr>
        <w:t>(c) Group 711-Research institutes for natural sciences</w:t>
      </w:r>
    </w:p>
    <w:p w14:paraId="028D60F1" w14:textId="77777777" w:rsidR="00E75EC6" w:rsidRDefault="00071A86" w:rsidP="00071A86">
      <w:r w:rsidRPr="00EB7CFC">
        <w:rPr>
          <w:rFonts w:hint="eastAsia"/>
        </w:rPr>
        <w:t>(d) Group 743-Mechanical design services</w:t>
      </w:r>
    </w:p>
    <w:p w14:paraId="40EA0547" w14:textId="77777777" w:rsidR="00E75EC6" w:rsidRDefault="00071A86" w:rsidP="00071A86">
      <w:r w:rsidRPr="00EB7CFC">
        <w:rPr>
          <w:rFonts w:hint="eastAsia"/>
        </w:rPr>
        <w:t>(e) Group 744-Commodity inspection and non-destructive testing services</w:t>
      </w:r>
    </w:p>
    <w:p w14:paraId="0F732C11" w14:textId="77777777" w:rsidR="00E75EC6" w:rsidRDefault="00071A86" w:rsidP="00071A86">
      <w:r w:rsidRPr="00EB7CFC">
        <w:rPr>
          <w:rFonts w:hint="eastAsia"/>
        </w:rPr>
        <w:t>(f) Group 749-Miscellaneous technical services</w:t>
      </w:r>
    </w:p>
    <w:p w14:paraId="1067A90E" w14:textId="77777777" w:rsidR="00E75EC6" w:rsidRDefault="00071A86" w:rsidP="00071A86">
      <w:r w:rsidRPr="00EB7CFC">
        <w:rPr>
          <w:rFonts w:hint="eastAsia"/>
        </w:rPr>
        <w:t>(vii) The business types listed in (a) to (e) below related to metallic minerals (limited to those prescribed in Article 21, paragraph (1) of the Ministerial Ordinance on Business Operation, Finance and Accounting and Personnel Management of Japan Organization for Metals and Energy Security (Ordinance of the Ministry of Economy, Trade and Industry No. 9 of 2004) which are prescribed in items (iv), (vi), (ix), (xi) to (xxiii) and (xxv) to (</w:t>
      </w:r>
      <w:r>
        <w:rPr>
          <w:rFonts w:hint="eastAsia"/>
        </w:rPr>
        <w:t>xliii</w:t>
      </w:r>
      <w:r w:rsidRPr="00EB7CFC">
        <w:rPr>
          <w:rFonts w:hint="eastAsia"/>
        </w:rPr>
        <w:t>) of the same paragraph)</w:t>
      </w:r>
      <w:r w:rsidRPr="00531303">
        <w:t xml:space="preserve"> or metallic mineral products (meaning the products prescribed in paragraph (2) of th</w:t>
      </w:r>
      <w:r>
        <w:rPr>
          <w:rFonts w:hint="eastAsia"/>
        </w:rPr>
        <w:t>at</w:t>
      </w:r>
      <w:r w:rsidRPr="00531303">
        <w:t xml:space="preserve"> </w:t>
      </w:r>
      <w:r>
        <w:rPr>
          <w:rFonts w:hint="eastAsia"/>
        </w:rPr>
        <w:t>A</w:t>
      </w:r>
      <w:r w:rsidRPr="00531303">
        <w:t>rticle)</w:t>
      </w:r>
    </w:p>
    <w:p w14:paraId="6D317693" w14:textId="77777777" w:rsidR="00E75EC6" w:rsidRDefault="00071A86" w:rsidP="00071A86">
      <w:r w:rsidRPr="00EB7CFC">
        <w:rPr>
          <w:rFonts w:hint="eastAsia"/>
        </w:rPr>
        <w:t xml:space="preserve">(a) </w:t>
      </w:r>
      <w:r>
        <w:rPr>
          <w:rFonts w:hint="eastAsia"/>
        </w:rPr>
        <w:t>Detail (industry)</w:t>
      </w:r>
      <w:r w:rsidRPr="00EB7CFC">
        <w:rPr>
          <w:rFonts w:hint="eastAsia"/>
        </w:rPr>
        <w:t xml:space="preserve"> 0519 - Other metal mining</w:t>
      </w:r>
      <w:r>
        <w:rPr>
          <w:rFonts w:hint="eastAsia"/>
        </w:rPr>
        <w:t>,</w:t>
      </w:r>
      <w:r w:rsidRPr="00465A23">
        <w:t xml:space="preserve"> </w:t>
      </w:r>
      <w:r>
        <w:rPr>
          <w:rFonts w:hint="eastAsia"/>
        </w:rPr>
        <w:t>Detail (industry)</w:t>
      </w:r>
      <w:r w:rsidRPr="00465A23">
        <w:t xml:space="preserve"> 2319 – Other non-ferrous metals primary refining and </w:t>
      </w:r>
      <w:r>
        <w:rPr>
          <w:rFonts w:hint="eastAsia"/>
        </w:rPr>
        <w:t>Detail (industry)</w:t>
      </w:r>
      <w:r w:rsidRPr="00465A23">
        <w:t xml:space="preserve"> 2329 – Other non-ferrous metals secondary refining (including non-ferrous alloys manufacturing)</w:t>
      </w:r>
    </w:p>
    <w:p w14:paraId="2836BF2A" w14:textId="77777777" w:rsidR="00E75EC6" w:rsidRDefault="00071A86" w:rsidP="00071A86">
      <w:r w:rsidRPr="00EB7CFC">
        <w:rPr>
          <w:rFonts w:hint="eastAsia"/>
        </w:rPr>
        <w:t>(b) Division E - Manufacturing of the goods intended for use in the business listed in (a)</w:t>
      </w:r>
    </w:p>
    <w:p w14:paraId="00AA5931" w14:textId="77777777" w:rsidR="00E75EC6" w:rsidRDefault="00071A86" w:rsidP="00071A86">
      <w:r w:rsidRPr="00EB7CFC">
        <w:rPr>
          <w:rFonts w:hint="eastAsia"/>
        </w:rPr>
        <w:t>(c) Group 901-Machine repair shops (except electrical machinery, apparatus, appliances and supplies) and Group 902-Electrical machinery, apparatus, appliances and supplies repair shops of the goods set forth in (b)</w:t>
      </w:r>
    </w:p>
    <w:p w14:paraId="673BE393" w14:textId="77777777" w:rsidR="00E75EC6" w:rsidRDefault="00071A86" w:rsidP="00071A86">
      <w:r w:rsidRPr="00EB7CFC">
        <w:rPr>
          <w:rFonts w:hint="eastAsia"/>
        </w:rPr>
        <w:t>(d) Group 391-Computer programming and other software services concerning programs specially designed for using goods set forth in (b)</w:t>
      </w:r>
    </w:p>
    <w:p w14:paraId="4C245251" w14:textId="77777777" w:rsidR="00E75EC6" w:rsidRDefault="00071A86" w:rsidP="00071A86">
      <w:r w:rsidRPr="00EB7CFC">
        <w:rPr>
          <w:rFonts w:hint="eastAsia"/>
        </w:rPr>
        <w:t xml:space="preserve">(e) </w:t>
      </w:r>
      <w:r>
        <w:rPr>
          <w:rFonts w:hint="eastAsia"/>
        </w:rPr>
        <w:t>Detail (industry)</w:t>
      </w:r>
      <w:r w:rsidRPr="00EB7CFC">
        <w:rPr>
          <w:rFonts w:hint="eastAsia"/>
        </w:rPr>
        <w:t xml:space="preserve"> 7459 - Miscellaneous surveyor certification</w:t>
      </w:r>
    </w:p>
    <w:p w14:paraId="08E5EFB8" w14:textId="030089B5" w:rsidR="00E75EC6" w:rsidRDefault="00071A86" w:rsidP="00071A86">
      <w:r w:rsidRPr="00EB7CFC">
        <w:rPr>
          <w:rFonts w:hint="eastAsia"/>
        </w:rPr>
        <w:t xml:space="preserve">(viii) Division D </w:t>
      </w:r>
      <w:r w:rsidRPr="00EB7CFC">
        <w:rPr>
          <w:rFonts w:hint="eastAsia"/>
        </w:rPr>
        <w:t>–</w:t>
      </w:r>
      <w:r w:rsidRPr="00EB7CFC">
        <w:rPr>
          <w:rFonts w:hint="eastAsia"/>
        </w:rPr>
        <w:t xml:space="preserve"> Construction business engaged in the following construction works (limited to those directly undertaken from the owner (meaning the owner who orders construction work (exc</w:t>
      </w:r>
      <w:r>
        <w:rPr>
          <w:rFonts w:hint="eastAsia"/>
        </w:rPr>
        <w:t>ept</w:t>
      </w:r>
      <w:r w:rsidRPr="00EB7CFC">
        <w:rPr>
          <w:rFonts w:hint="eastAsia"/>
        </w:rPr>
        <w:t xml:space="preserve"> a person who undertakes the work from another party))) or Group 742 - Architectural design services (limited to those pertaining to engineering) engaged in researching, surveying, or design for the construction work (limited to those directly undertaken or entrusted from the </w:t>
      </w:r>
      <w:proofErr w:type="spellStart"/>
      <w:r w:rsidRPr="00EB7CFC">
        <w:rPr>
          <w:rFonts w:hint="eastAsia"/>
        </w:rPr>
        <w:t>orderer</w:t>
      </w:r>
      <w:proofErr w:type="spellEnd"/>
      <w:r w:rsidRPr="00EB7CFC">
        <w:rPr>
          <w:rFonts w:hint="eastAsia"/>
        </w:rPr>
        <w:t xml:space="preserve"> (meaning the </w:t>
      </w:r>
      <w:proofErr w:type="spellStart"/>
      <w:r w:rsidRPr="00EB7CFC">
        <w:rPr>
          <w:rFonts w:hint="eastAsia"/>
        </w:rPr>
        <w:t>orderer</w:t>
      </w:r>
      <w:proofErr w:type="spellEnd"/>
      <w:r w:rsidRPr="00EB7CFC">
        <w:rPr>
          <w:rFonts w:hint="eastAsia"/>
        </w:rPr>
        <w:t xml:space="preserve"> who orders researching, surveying, or design (exc</w:t>
      </w:r>
      <w:r>
        <w:rPr>
          <w:rFonts w:hint="eastAsia"/>
        </w:rPr>
        <w:t>ept</w:t>
      </w:r>
      <w:r w:rsidRPr="00EB7CFC">
        <w:rPr>
          <w:rFonts w:hint="eastAsia"/>
        </w:rPr>
        <w:t xml:space="preserve"> a person who undertakes or is entrusted the work from another party)))</w:t>
      </w:r>
    </w:p>
    <w:p w14:paraId="33402D91" w14:textId="77777777" w:rsidR="00E75EC6" w:rsidRDefault="00071A86" w:rsidP="00071A86">
      <w:r w:rsidRPr="00EB7CFC">
        <w:rPr>
          <w:rFonts w:hint="eastAsia"/>
        </w:rPr>
        <w:t>(a) Construction works, related to control of coastal protection zones referred to in Paragraph 1 of Article 3 of the Coast Act (No. 101 of 1956) with respect to any coasts referred to in the Cabinet Order on designating coasts of Paragraph 1 of Article 37-2 of the Coast Act (Cabinet Order No.193 of 1999)</w:t>
      </w:r>
    </w:p>
    <w:p w14:paraId="6C6CCDC3" w14:textId="77777777" w:rsidR="00E75EC6" w:rsidRDefault="00071A86" w:rsidP="00071A86">
      <w:r w:rsidRPr="00EB7CFC">
        <w:rPr>
          <w:rFonts w:hint="eastAsia"/>
        </w:rPr>
        <w:t>(b) Construction work for the specified remote island port facilities prescribed in Article 8 of the Act on Preservation of the Low Tide Line and Development of Base Facilities for the Promotion of Conservation and Utilization of the Exclusive Economic Zone and Continental Shelf (Act No. 41 of 2010)</w:t>
      </w:r>
    </w:p>
    <w:p w14:paraId="13EFC126" w14:textId="77777777" w:rsidR="00E75EC6" w:rsidRDefault="00071A86" w:rsidP="00071A86">
      <w:r w:rsidRPr="005E0D5C">
        <w:t>(</w:t>
      </w:r>
      <w:r>
        <w:rPr>
          <w:rFonts w:hint="eastAsia"/>
        </w:rPr>
        <w:t>i</w:t>
      </w:r>
      <w:r w:rsidRPr="005E0D5C">
        <w:t>x) Division E – Manufacturing of the following goods</w:t>
      </w:r>
    </w:p>
    <w:p w14:paraId="5E2ACA1C" w14:textId="77777777" w:rsidR="00E75EC6" w:rsidRDefault="00071A86" w:rsidP="00071A86">
      <w:r w:rsidRPr="004D74E6">
        <w:t>(a) Materials specially designed for manufacturing permanent magnet used for weapons, electric motors, generators or medical machines and devices</w:t>
      </w:r>
    </w:p>
    <w:p w14:paraId="5BA5F670" w14:textId="77777777" w:rsidR="00E75EC6" w:rsidRDefault="00071A86" w:rsidP="00071A86">
      <w:r w:rsidRPr="00BD72E3">
        <w:t>(b) Semiconductor materials exclusively used for manufacturing semiconductor devices or integrated circuits (meaning products, parts or materials used in the manufacturing process of semiconductors (exc</w:t>
      </w:r>
      <w:r>
        <w:rPr>
          <w:rFonts w:hint="eastAsia"/>
        </w:rPr>
        <w:t>ept</w:t>
      </w:r>
      <w:r w:rsidRPr="00BD72E3">
        <w:t xml:space="preserve"> unprocessed materials or products; hereinafter the same applies in this item)) or semiconductor manufacturing equipment (including dicing saw, wafer prober, electron microscope exclusively provided for manufacturing, measuring or analyzing semiconductor materials or integrated circuits and others exclusively provided for those </w:t>
      </w:r>
      <w:r>
        <w:rPr>
          <w:rFonts w:hint="eastAsia"/>
        </w:rPr>
        <w:t>Detail (industry)</w:t>
      </w:r>
      <w:r w:rsidRPr="00BD72E3">
        <w:t xml:space="preserve"> 2671 – semiconductor manufacturing devices manufacturing, </w:t>
      </w:r>
      <w:r>
        <w:rPr>
          <w:rFonts w:hint="eastAsia"/>
        </w:rPr>
        <w:t>Group</w:t>
      </w:r>
      <w:r w:rsidRPr="00BD72E3">
        <w:t xml:space="preserve"> 273 – measuring instruments, analysis equipment, testing equipment, survey mechanical devices, physicochemical mechanical devices manufacturing, and </w:t>
      </w:r>
      <w:r>
        <w:rPr>
          <w:rFonts w:hint="eastAsia"/>
        </w:rPr>
        <w:t>Group</w:t>
      </w:r>
      <w:r w:rsidRPr="00BD72E3">
        <w:t xml:space="preserve"> 297 – electric tester manufacturing) or parts or materials exclusively used for semiconductor manufacturing devices</w:t>
      </w:r>
    </w:p>
    <w:p w14:paraId="522A97A4" w14:textId="77777777" w:rsidR="00E75EC6" w:rsidRDefault="00071A86" w:rsidP="00071A86">
      <w:r w:rsidRPr="00F60E2C">
        <w:t>(c) Parts, materials or devices specially designed to use for manufacturing lithium-ion batteries used for in-vehicle gear (limited to use as drive power sources) or fixed gear</w:t>
      </w:r>
    </w:p>
    <w:p w14:paraId="1F91196A" w14:textId="77777777" w:rsidR="00E75EC6" w:rsidRDefault="00071A86" w:rsidP="00071A86">
      <w:r w:rsidRPr="007261FC">
        <w:lastRenderedPageBreak/>
        <w:t xml:space="preserve">(d) Parts, materials or devices </w:t>
      </w:r>
      <w:r>
        <w:rPr>
          <w:rFonts w:hint="eastAsia"/>
        </w:rPr>
        <w:t>most</w:t>
      </w:r>
      <w:r w:rsidRPr="007261FC">
        <w:t>ly used for manufacturing multilayer ceramic capacitor</w:t>
      </w:r>
      <w:r>
        <w:rPr>
          <w:rFonts w:hint="eastAsia"/>
        </w:rPr>
        <w:t>s</w:t>
      </w:r>
      <w:r w:rsidRPr="007261FC">
        <w:t>, film capacitor</w:t>
      </w:r>
      <w:r>
        <w:rPr>
          <w:rFonts w:hint="eastAsia"/>
        </w:rPr>
        <w:t>s</w:t>
      </w:r>
      <w:r w:rsidRPr="007261FC">
        <w:t>, SAW (Surface Acoustic Wave) filters, BAW (Bulk Acoustic Wave) filters, multilayer chip inductors, quartz crystal oscillators, quartz crystal oscillator</w:t>
      </w:r>
      <w:r>
        <w:rPr>
          <w:rFonts w:hint="eastAsia"/>
        </w:rPr>
        <w:t>s</w:t>
      </w:r>
      <w:r w:rsidRPr="007261FC">
        <w:t xml:space="preserve"> or recommended oscillator</w:t>
      </w:r>
      <w:r>
        <w:rPr>
          <w:rFonts w:hint="eastAsia"/>
        </w:rPr>
        <w:t>s</w:t>
      </w:r>
    </w:p>
    <w:p w14:paraId="1C47EC63" w14:textId="77777777" w:rsidR="00E75EC6" w:rsidRDefault="00071A86" w:rsidP="00071A86">
      <w:r w:rsidRPr="001E0AC0">
        <w:t xml:space="preserve">(e) Machine equipment which has </w:t>
      </w:r>
      <w:r>
        <w:rPr>
          <w:rFonts w:hint="eastAsia"/>
        </w:rPr>
        <w:t xml:space="preserve">a </w:t>
      </w:r>
      <w:r w:rsidRPr="001E0AC0">
        <w:t>function of data transmission and ha</w:t>
      </w:r>
      <w:r>
        <w:rPr>
          <w:rFonts w:hint="eastAsia"/>
        </w:rPr>
        <w:t>s</w:t>
      </w:r>
      <w:r w:rsidRPr="001E0AC0">
        <w:t xml:space="preserve"> two or more functions among copying, printing, facsimile transmission or scanning (except smartphones, mobile phones or PHS)</w:t>
      </w:r>
    </w:p>
    <w:p w14:paraId="0147C138" w14:textId="77777777" w:rsidR="00E75EC6" w:rsidRDefault="00071A86" w:rsidP="00071A86">
      <w:r w:rsidRPr="00A637CA">
        <w:t>(f) Manufacturing of (</w:t>
      </w:r>
      <w:proofErr w:type="spellStart"/>
      <w:r w:rsidRPr="00A637CA">
        <w:t>i</w:t>
      </w:r>
      <w:proofErr w:type="spellEnd"/>
      <w:r w:rsidRPr="00A637CA">
        <w:t>) pharmaceuticals prescribed in Article 2, paragraph (1) of the Act on Securing Quality, Efficacy and Safety of Products Including Pharmaceuticals and Medical Devices (Act No. 145 of 1960)(limited to those marketed with approval set forth in Article 14, paragraph (1) of the Act and classified to a pharmaceutical for pathogenic organisms under classification number 87-6 of the Japanese Standard Commodity Classification (Report on the Revision of the Japanese Standard Commodity Classification, Advisory Opinion No. 226 of the Director-General of the General Affairs Agency on April 13, 1990) which have sodium ampicillin-sulbactam, piperacillin sodium tazobactam sodium, sodium cefazoline or sodium cefmetazole as their active components)</w:t>
      </w:r>
    </w:p>
    <w:p w14:paraId="40702208" w14:textId="77777777" w:rsidR="00E75EC6" w:rsidRDefault="00071A86" w:rsidP="00071A86">
      <w:r w:rsidRPr="000054D4">
        <w:t xml:space="preserve">(x) Division E – </w:t>
      </w:r>
      <w:r>
        <w:rPr>
          <w:rFonts w:hint="eastAsia"/>
        </w:rPr>
        <w:t>M</w:t>
      </w:r>
      <w:r w:rsidRPr="000054D4">
        <w:t xml:space="preserve">anufacturing of the following goods among </w:t>
      </w:r>
      <w:r w:rsidR="00BD342E">
        <w:rPr>
          <w:rFonts w:hint="eastAsia"/>
        </w:rPr>
        <w:t>ship components</w:t>
      </w:r>
    </w:p>
    <w:p w14:paraId="46FFD600" w14:textId="77777777" w:rsidR="00E75EC6" w:rsidRDefault="00071A86" w:rsidP="00071A86">
      <w:r w:rsidRPr="00DD25A3">
        <w:t>(a) Diesel engines (limited to those with 735 kilowatts or more of maximum output) and their parts (limited to crank shaft used for diesel engines</w:t>
      </w:r>
      <w:r w:rsidRPr="008C4C5A">
        <w:t xml:space="preserve"> (limited to those for 2 cycles)</w:t>
      </w:r>
      <w:r>
        <w:rPr>
          <w:rFonts w:hint="eastAsia"/>
        </w:rPr>
        <w:t>)</w:t>
      </w:r>
    </w:p>
    <w:p w14:paraId="0A0856BD" w14:textId="77777777" w:rsidR="00E75EC6" w:rsidRDefault="00071A86" w:rsidP="00071A86">
      <w:r w:rsidRPr="00111CF1">
        <w:t>(b) Navigational instruments used for ensuring safety of navigation of ships (limited to sound bathymetric survey equipment)</w:t>
      </w:r>
    </w:p>
    <w:p w14:paraId="2349F9CC" w14:textId="77777777" w:rsidR="00E75EC6" w:rsidRDefault="000A77A3" w:rsidP="00071A86">
      <w:r>
        <w:lastRenderedPageBreak/>
        <w:t>(c) Propellers which generate main driving force (limited to those with more than 1600 millimeters diameter)</w:t>
      </w:r>
    </w:p>
    <w:p w14:paraId="653936B7" w14:textId="77777777" w:rsidR="00E75EC6" w:rsidRDefault="00071A86" w:rsidP="00071A86">
      <w:r>
        <w:rPr>
          <w:rFonts w:hint="eastAsia"/>
        </w:rPr>
        <w:t xml:space="preserve">(xi) </w:t>
      </w:r>
      <w:r w:rsidRPr="00345E41">
        <w:t>Detail (industr</w:t>
      </w:r>
      <w:r>
        <w:rPr>
          <w:rFonts w:hint="eastAsia"/>
        </w:rPr>
        <w:t>y</w:t>
      </w:r>
      <w:r w:rsidRPr="00345E41">
        <w:t>) 0531-Crude petroleum production</w:t>
      </w:r>
    </w:p>
    <w:p w14:paraId="6AF329E6" w14:textId="77777777" w:rsidR="00E75EC6" w:rsidRDefault="00071A86" w:rsidP="00071A86">
      <w:r>
        <w:rPr>
          <w:rFonts w:hint="eastAsia"/>
        </w:rPr>
        <w:t xml:space="preserve">(xii) </w:t>
      </w:r>
      <w:r w:rsidRPr="00EF485E">
        <w:t>Detail (industr</w:t>
      </w:r>
      <w:r>
        <w:rPr>
          <w:rFonts w:hint="eastAsia"/>
        </w:rPr>
        <w:t>y</w:t>
      </w:r>
      <w:r w:rsidRPr="00EF485E">
        <w:t>) 0532-Natural gas production</w:t>
      </w:r>
    </w:p>
    <w:p w14:paraId="0004E08C" w14:textId="77777777" w:rsidR="00E75EC6" w:rsidRDefault="00071A86" w:rsidP="00071A86">
      <w:r w:rsidRPr="00184107">
        <w:t>(xi</w:t>
      </w:r>
      <w:r>
        <w:rPr>
          <w:rFonts w:hint="eastAsia"/>
        </w:rPr>
        <w:t>ii</w:t>
      </w:r>
      <w:r w:rsidRPr="00184107">
        <w:t>) Detail (industr</w:t>
      </w:r>
      <w:r>
        <w:rPr>
          <w:rFonts w:hint="eastAsia"/>
        </w:rPr>
        <w:t>y</w:t>
      </w:r>
      <w:r w:rsidRPr="00184107">
        <w:t>) 1623 – Compressed gas and liquefied gas (limited to helium or rare gas for semiconductor manufacturing</w:t>
      </w:r>
      <w:r>
        <w:rPr>
          <w:rFonts w:hint="eastAsia"/>
        </w:rPr>
        <w:t>)</w:t>
      </w:r>
    </w:p>
    <w:p w14:paraId="6BFACDF0" w14:textId="77777777" w:rsidR="00E75EC6" w:rsidRDefault="00071A86" w:rsidP="00071A86">
      <w:r>
        <w:rPr>
          <w:rFonts w:hint="eastAsia"/>
        </w:rPr>
        <w:t xml:space="preserve">(xiv) </w:t>
      </w:r>
      <w:r w:rsidRPr="00D411C2">
        <w:t>Detail (industr</w:t>
      </w:r>
      <w:r>
        <w:rPr>
          <w:rFonts w:hint="eastAsia"/>
        </w:rPr>
        <w:t>y</w:t>
      </w:r>
      <w:r w:rsidRPr="00D411C2">
        <w:t xml:space="preserve">) </w:t>
      </w:r>
      <w:r>
        <w:rPr>
          <w:rFonts w:hint="eastAsia"/>
        </w:rPr>
        <w:t xml:space="preserve">1629 - </w:t>
      </w:r>
      <w:r w:rsidRPr="00D411C2">
        <w:t>Other inorganic chemical product</w:t>
      </w:r>
      <w:r>
        <w:rPr>
          <w:rFonts w:hint="eastAsia"/>
        </w:rPr>
        <w:t xml:space="preserve">s (limited to </w:t>
      </w:r>
      <w:r w:rsidRPr="008053A7">
        <w:t>phosphorus compound or hydrofluoric acid for semiconductor manufacturing</w:t>
      </w:r>
      <w:r>
        <w:rPr>
          <w:rFonts w:hint="eastAsia"/>
        </w:rPr>
        <w:t>)</w:t>
      </w:r>
    </w:p>
    <w:p w14:paraId="39CFB7EA" w14:textId="77777777" w:rsidR="00E75EC6" w:rsidRDefault="00071A86" w:rsidP="00071A86">
      <w:r w:rsidRPr="006B7D87">
        <w:t>(xv) Detail (industr</w:t>
      </w:r>
      <w:r>
        <w:rPr>
          <w:rFonts w:hint="eastAsia"/>
        </w:rPr>
        <w:t>y</w:t>
      </w:r>
      <w:r w:rsidRPr="006B7D87">
        <w:t>) 1711-Petroleum refining</w:t>
      </w:r>
    </w:p>
    <w:p w14:paraId="5ADED3F4" w14:textId="77777777" w:rsidR="00E75EC6" w:rsidRDefault="00071A86" w:rsidP="00071A86">
      <w:r w:rsidRPr="00E96206">
        <w:t>(xvi) Detail (industr</w:t>
      </w:r>
      <w:r>
        <w:rPr>
          <w:rFonts w:hint="eastAsia"/>
        </w:rPr>
        <w:t>y</w:t>
      </w:r>
      <w:r w:rsidRPr="00E96206">
        <w:t>) 2117 - Glass fiber and its products (limited to quartz-based optical fiber element wires)</w:t>
      </w:r>
    </w:p>
    <w:p w14:paraId="70A49BF7" w14:textId="77777777" w:rsidR="00E75EC6" w:rsidRDefault="00071A86" w:rsidP="00071A86">
      <w:r w:rsidRPr="00EA75F6">
        <w:t>(xvii) Detail (industr</w:t>
      </w:r>
      <w:r>
        <w:rPr>
          <w:rFonts w:hint="eastAsia"/>
        </w:rPr>
        <w:t>y</w:t>
      </w:r>
      <w:r w:rsidRPr="00EA75F6">
        <w:t xml:space="preserve">) 2123 - Concrete products (limited to alternative materials </w:t>
      </w:r>
      <w:r>
        <w:rPr>
          <w:rFonts w:hint="eastAsia"/>
        </w:rPr>
        <w:t xml:space="preserve">of casting </w:t>
      </w:r>
      <w:r w:rsidRPr="00EA75F6">
        <w:t xml:space="preserve">(limited to mineral casts) provided for manufacturing or repairing of metal </w:t>
      </w:r>
      <w:r>
        <w:rPr>
          <w:rFonts w:hint="eastAsia"/>
        </w:rPr>
        <w:t xml:space="preserve">cutting </w:t>
      </w:r>
      <w:r w:rsidRPr="00EA75F6">
        <w:t>machine tools capable of numerical control)</w:t>
      </w:r>
    </w:p>
    <w:p w14:paraId="1470BE34" w14:textId="77777777" w:rsidR="00E75EC6" w:rsidRDefault="00071A86" w:rsidP="00071A86">
      <w:r w:rsidRPr="0051208E">
        <w:t>(x</w:t>
      </w:r>
      <w:r>
        <w:rPr>
          <w:rFonts w:hint="eastAsia"/>
        </w:rPr>
        <w:t>v</w:t>
      </w:r>
      <w:r w:rsidRPr="0051208E">
        <w:t>i</w:t>
      </w:r>
      <w:r>
        <w:rPr>
          <w:rFonts w:hint="eastAsia"/>
        </w:rPr>
        <w:t>ii</w:t>
      </w:r>
      <w:r w:rsidRPr="0051208E">
        <w:t>) Detail (industr</w:t>
      </w:r>
      <w:r>
        <w:rPr>
          <w:rFonts w:hint="eastAsia"/>
        </w:rPr>
        <w:t>y</w:t>
      </w:r>
      <w:r w:rsidRPr="0051208E">
        <w:t xml:space="preserve">) 2299 - </w:t>
      </w:r>
      <w:r w:rsidRPr="00D80DCF">
        <w:t xml:space="preserve">Steel industry </w:t>
      </w:r>
      <w:proofErr w:type="spellStart"/>
      <w:r w:rsidRPr="00470C28">
        <w:t>n.e.c.</w:t>
      </w:r>
      <w:proofErr w:type="spellEnd"/>
      <w:r w:rsidRPr="00D80DCF">
        <w:t xml:space="preserve"> </w:t>
      </w:r>
      <w:r w:rsidRPr="0051208E">
        <w:t xml:space="preserve">(limited to metal powders and metal alloys specially designed as materials </w:t>
      </w:r>
      <w:r>
        <w:rPr>
          <w:rFonts w:hint="eastAsia"/>
        </w:rPr>
        <w:t xml:space="preserve">used </w:t>
      </w:r>
      <w:r w:rsidRPr="0051208E">
        <w:t xml:space="preserve">for </w:t>
      </w:r>
      <w:r>
        <w:rPr>
          <w:rFonts w:hint="eastAsia"/>
        </w:rPr>
        <w:t xml:space="preserve">devices of </w:t>
      </w:r>
      <w:r w:rsidRPr="0051208E">
        <w:t>metal additive manufacturing</w:t>
      </w:r>
      <w:r>
        <w:rPr>
          <w:rFonts w:hint="eastAsia"/>
        </w:rPr>
        <w:t xml:space="preserve"> equipment</w:t>
      </w:r>
      <w:r w:rsidRPr="0051208E">
        <w:t>)</w:t>
      </w:r>
    </w:p>
    <w:p w14:paraId="2CCD9716" w14:textId="77777777" w:rsidR="00E75EC6" w:rsidRDefault="00071A86" w:rsidP="00071A86">
      <w:r w:rsidRPr="00283D32">
        <w:t>(x</w:t>
      </w:r>
      <w:r>
        <w:rPr>
          <w:rFonts w:hint="eastAsia"/>
        </w:rPr>
        <w:t>i</w:t>
      </w:r>
      <w:r w:rsidRPr="00283D32">
        <w:t>x) Detail (industr</w:t>
      </w:r>
      <w:r>
        <w:rPr>
          <w:rFonts w:hint="eastAsia"/>
        </w:rPr>
        <w:t>y</w:t>
      </w:r>
      <w:r w:rsidRPr="00283D32">
        <w:t>) 2342 - Optical fiber cables</w:t>
      </w:r>
      <w:r>
        <w:rPr>
          <w:rFonts w:hint="eastAsia"/>
        </w:rPr>
        <w:t xml:space="preserve"> (</w:t>
      </w:r>
      <w:r w:rsidRPr="00283D32">
        <w:t>including telecommunication composite cables</w:t>
      </w:r>
      <w:r>
        <w:rPr>
          <w:rFonts w:hint="eastAsia"/>
        </w:rPr>
        <w:t>)</w:t>
      </w:r>
      <w:r w:rsidRPr="00283D32">
        <w:t xml:space="preserve"> (limited to quartz-based optical fiber cables)</w:t>
      </w:r>
    </w:p>
    <w:p w14:paraId="22557B98" w14:textId="77777777" w:rsidR="00E75EC6" w:rsidRDefault="00071A86" w:rsidP="00071A86">
      <w:r w:rsidRPr="00C11B06">
        <w:t>(xx) Detail (industr</w:t>
      </w:r>
      <w:r>
        <w:rPr>
          <w:rFonts w:hint="eastAsia"/>
        </w:rPr>
        <w:t>y</w:t>
      </w:r>
      <w:r w:rsidRPr="00C11B06">
        <w:t xml:space="preserve">)2399 - </w:t>
      </w:r>
      <w:r w:rsidRPr="00D91133">
        <w:t xml:space="preserve">Non-ferrous metal </w:t>
      </w:r>
      <w:proofErr w:type="spellStart"/>
      <w:r w:rsidRPr="00D91133">
        <w:t>n</w:t>
      </w:r>
      <w:r>
        <w:rPr>
          <w:rFonts w:hint="eastAsia"/>
        </w:rPr>
        <w:t>.e.c.</w:t>
      </w:r>
      <w:proofErr w:type="spellEnd"/>
      <w:r w:rsidRPr="00D91133">
        <w:t xml:space="preserve"> </w:t>
      </w:r>
      <w:r w:rsidRPr="00C11B06">
        <w:t xml:space="preserve">(limited to metal powders and metal alloys, specially designed as materials </w:t>
      </w:r>
      <w:r>
        <w:rPr>
          <w:rFonts w:hint="eastAsia"/>
        </w:rPr>
        <w:t xml:space="preserve">used </w:t>
      </w:r>
      <w:r w:rsidRPr="00C11B06">
        <w:t xml:space="preserve">for </w:t>
      </w:r>
      <w:r>
        <w:rPr>
          <w:rFonts w:hint="eastAsia"/>
        </w:rPr>
        <w:t xml:space="preserve">devices of </w:t>
      </w:r>
      <w:r w:rsidRPr="00C11B06">
        <w:t>metal additive manufacturing</w:t>
      </w:r>
      <w:r>
        <w:rPr>
          <w:rFonts w:hint="eastAsia"/>
        </w:rPr>
        <w:t xml:space="preserve"> equipment</w:t>
      </w:r>
      <w:r w:rsidRPr="00C11B06">
        <w:t>)</w:t>
      </w:r>
    </w:p>
    <w:p w14:paraId="54CB24BC" w14:textId="77777777" w:rsidR="00E75EC6" w:rsidRDefault="00071A86" w:rsidP="00071A86">
      <w:r w:rsidRPr="00BD601B">
        <w:t>(xxi) Detail (industr</w:t>
      </w:r>
      <w:r>
        <w:rPr>
          <w:rFonts w:hint="eastAsia"/>
        </w:rPr>
        <w:t>y</w:t>
      </w:r>
      <w:r w:rsidRPr="00BD601B">
        <w:t xml:space="preserve">) 2531 - </w:t>
      </w:r>
      <w:r w:rsidRPr="00F93B4C">
        <w:t>Mechanical power transmission equipment, except ball and roller bearings (</w:t>
      </w:r>
      <w:r>
        <w:rPr>
          <w:rFonts w:hint="eastAsia"/>
        </w:rPr>
        <w:t>limited to</w:t>
      </w:r>
      <w:r w:rsidRPr="00F93B4C">
        <w:t xml:space="preserve"> reducers provided for manufacturing or repairing industrial robots provided mainly for manufacturing industrial products or for metal</w:t>
      </w:r>
      <w:r>
        <w:rPr>
          <w:rFonts w:hint="eastAsia"/>
        </w:rPr>
        <w:t xml:space="preserve"> cutting </w:t>
      </w:r>
      <w:r w:rsidRPr="00F93B4C">
        <w:t>machine</w:t>
      </w:r>
      <w:r>
        <w:rPr>
          <w:rFonts w:hint="eastAsia"/>
        </w:rPr>
        <w:t xml:space="preserve"> tools</w:t>
      </w:r>
      <w:r w:rsidRPr="00F93B4C">
        <w:t xml:space="preserve"> capable of numerical control (hereinafter referred to as NC metal </w:t>
      </w:r>
      <w:r>
        <w:rPr>
          <w:rFonts w:hint="eastAsia"/>
        </w:rPr>
        <w:t xml:space="preserve">cutting </w:t>
      </w:r>
      <w:r w:rsidRPr="00F93B4C">
        <w:t>machine tools, etc.))</w:t>
      </w:r>
    </w:p>
    <w:p w14:paraId="6407B9AF" w14:textId="77777777" w:rsidR="00E75EC6" w:rsidRDefault="00071A86" w:rsidP="00071A86">
      <w:r w:rsidRPr="0049517D">
        <w:t>(xxii) Detail (industr</w:t>
      </w:r>
      <w:r>
        <w:rPr>
          <w:rFonts w:hint="eastAsia"/>
        </w:rPr>
        <w:t>y</w:t>
      </w:r>
      <w:r w:rsidRPr="0049517D">
        <w:t xml:space="preserve">) 2661 - Metal </w:t>
      </w:r>
      <w:r>
        <w:rPr>
          <w:rFonts w:hint="eastAsia"/>
        </w:rPr>
        <w:t xml:space="preserve">cutting </w:t>
      </w:r>
      <w:r w:rsidRPr="0049517D">
        <w:t xml:space="preserve">machine tools (limited to metal </w:t>
      </w:r>
      <w:r>
        <w:rPr>
          <w:rFonts w:hint="eastAsia"/>
        </w:rPr>
        <w:t xml:space="preserve">cutting </w:t>
      </w:r>
      <w:r w:rsidRPr="0049517D">
        <w:t>machine tools capable of numerical control)</w:t>
      </w:r>
    </w:p>
    <w:p w14:paraId="76C78CB7" w14:textId="77777777" w:rsidR="00E75EC6" w:rsidRDefault="00071A86" w:rsidP="00071A86">
      <w:r w:rsidRPr="001E0D9F">
        <w:t>(xxi</w:t>
      </w:r>
      <w:r>
        <w:rPr>
          <w:rFonts w:hint="eastAsia"/>
        </w:rPr>
        <w:t>ii</w:t>
      </w:r>
      <w:r w:rsidRPr="001E0D9F">
        <w:t>) Detail (industr</w:t>
      </w:r>
      <w:r>
        <w:rPr>
          <w:rFonts w:hint="eastAsia"/>
        </w:rPr>
        <w:t>y</w:t>
      </w:r>
      <w:r w:rsidRPr="001E0D9F">
        <w:t>) 2663 - Parts and accessories for metal cutting machine tools and metalworking machinery and equipment (except machinery tools, molds and dies) (limited to ball screws, linear guides or linear scales provided for manufacturing or repairing metal cutting machine tools capable of numerical control)</w:t>
      </w:r>
    </w:p>
    <w:p w14:paraId="11AB5A7C" w14:textId="77777777" w:rsidR="00E75EC6" w:rsidRDefault="00071A86" w:rsidP="00071A86">
      <w:r w:rsidRPr="00DE6476">
        <w:t>(x</w:t>
      </w:r>
      <w:r w:rsidR="000E6A81">
        <w:rPr>
          <w:rFonts w:hint="eastAsia"/>
        </w:rPr>
        <w:t>x</w:t>
      </w:r>
      <w:r>
        <w:rPr>
          <w:rFonts w:hint="eastAsia"/>
        </w:rPr>
        <w:t>i</w:t>
      </w:r>
      <w:r w:rsidRPr="00DE6476">
        <w:t>v) Detail (industr</w:t>
      </w:r>
      <w:r>
        <w:rPr>
          <w:rFonts w:hint="eastAsia"/>
        </w:rPr>
        <w:t>y</w:t>
      </w:r>
      <w:r w:rsidRPr="00DE6476">
        <w:t>) 2694 - Robots (limited to industrial robots mainly provided for industrial product</w:t>
      </w:r>
      <w:r>
        <w:rPr>
          <w:rFonts w:hint="eastAsia"/>
        </w:rPr>
        <w:t>s manufacturing</w:t>
      </w:r>
      <w:r w:rsidRPr="00DE6476">
        <w:t>)</w:t>
      </w:r>
    </w:p>
    <w:p w14:paraId="500C35AF" w14:textId="77777777" w:rsidR="00E75EC6" w:rsidRDefault="00071A86" w:rsidP="00071A86">
      <w:r w:rsidRPr="00933C2D">
        <w:t>(xxv) Detail (industr</w:t>
      </w:r>
      <w:r>
        <w:rPr>
          <w:rFonts w:hint="eastAsia"/>
        </w:rPr>
        <w:t>y</w:t>
      </w:r>
      <w:r w:rsidRPr="00933C2D">
        <w:t xml:space="preserve">) 2699 - Production machinery and machine parts, </w:t>
      </w:r>
      <w:proofErr w:type="spellStart"/>
      <w:r w:rsidRPr="00933C2D">
        <w:t>n.e.c.</w:t>
      </w:r>
      <w:proofErr w:type="spellEnd"/>
      <w:r w:rsidRPr="00933C2D">
        <w:t xml:space="preserve"> (limited to devices for metal additive manufacturing)</w:t>
      </w:r>
    </w:p>
    <w:p w14:paraId="4F8FB9C6" w14:textId="77777777" w:rsidR="00E75EC6" w:rsidRDefault="00071A86" w:rsidP="00071A86">
      <w:r w:rsidRPr="00B54F9F">
        <w:t>(xxvi) Detail (industr</w:t>
      </w:r>
      <w:r>
        <w:rPr>
          <w:rFonts w:hint="eastAsia"/>
        </w:rPr>
        <w:t>y</w:t>
      </w:r>
      <w:r w:rsidRPr="00B54F9F">
        <w:t>) 2813 - Semiconductor devices (exc</w:t>
      </w:r>
      <w:r>
        <w:rPr>
          <w:rFonts w:hint="eastAsia"/>
        </w:rPr>
        <w:t>ept</w:t>
      </w:r>
      <w:r w:rsidRPr="00B54F9F">
        <w:t xml:space="preserve"> photoelectric conversion elements)</w:t>
      </w:r>
    </w:p>
    <w:p w14:paraId="744CD968" w14:textId="77777777" w:rsidR="00E75EC6" w:rsidRDefault="00071A86" w:rsidP="00071A86">
      <w:r w:rsidRPr="00EB7CFC">
        <w:rPr>
          <w:rFonts w:hint="eastAsia"/>
        </w:rPr>
        <w:t>(</w:t>
      </w:r>
      <w:r>
        <w:rPr>
          <w:rFonts w:hint="eastAsia"/>
        </w:rPr>
        <w:t>xxvii</w:t>
      </w:r>
      <w:r w:rsidRPr="00EB7CFC">
        <w:rPr>
          <w:rFonts w:hint="eastAsia"/>
        </w:rPr>
        <w:t>) Detail (industr</w:t>
      </w:r>
      <w:r>
        <w:rPr>
          <w:rFonts w:hint="eastAsia"/>
        </w:rPr>
        <w:t>y</w:t>
      </w:r>
      <w:r w:rsidRPr="00EB7CFC">
        <w:rPr>
          <w:rFonts w:hint="eastAsia"/>
        </w:rPr>
        <w:t>) 2814-Integrated circuits</w:t>
      </w:r>
    </w:p>
    <w:p w14:paraId="6E55C5C3" w14:textId="77777777" w:rsidR="00E75EC6" w:rsidRDefault="00071A86" w:rsidP="00071A86">
      <w:r w:rsidRPr="00302239">
        <w:t>(xx</w:t>
      </w:r>
      <w:r>
        <w:rPr>
          <w:rFonts w:hint="eastAsia"/>
        </w:rPr>
        <w:t>v</w:t>
      </w:r>
      <w:r w:rsidRPr="00302239">
        <w:t>i</w:t>
      </w:r>
      <w:r>
        <w:rPr>
          <w:rFonts w:hint="eastAsia"/>
        </w:rPr>
        <w:t>ii</w:t>
      </w:r>
      <w:r w:rsidRPr="00302239">
        <w:t>) Detail (industr</w:t>
      </w:r>
      <w:r>
        <w:rPr>
          <w:rFonts w:hint="eastAsia"/>
        </w:rPr>
        <w:t>y</w:t>
      </w:r>
      <w:r w:rsidRPr="00302239">
        <w:t>) 2821- Resistors, capacitors, transformers, composite components (limited to multilayer ceramic capacitors, film capacitors, or multilayer chip inductors)</w:t>
      </w:r>
    </w:p>
    <w:p w14:paraId="226D56BE" w14:textId="77777777" w:rsidR="00E75EC6" w:rsidRDefault="00071A86" w:rsidP="00071A86">
      <w:r>
        <w:rPr>
          <w:rFonts w:hint="eastAsia"/>
        </w:rPr>
        <w:lastRenderedPageBreak/>
        <w:t xml:space="preserve">(xxix) </w:t>
      </w:r>
      <w:r w:rsidRPr="005F4831">
        <w:t>Detail (industr</w:t>
      </w:r>
      <w:r>
        <w:rPr>
          <w:rFonts w:hint="eastAsia"/>
        </w:rPr>
        <w:t>y</w:t>
      </w:r>
      <w:r w:rsidRPr="005F4831">
        <w:t>) 2831-Semiconductor memory media</w:t>
      </w:r>
    </w:p>
    <w:p w14:paraId="2D11EC61" w14:textId="77777777" w:rsidR="00E75EC6" w:rsidRDefault="00071A86" w:rsidP="00071A86">
      <w:r w:rsidRPr="00EB7CFC">
        <w:rPr>
          <w:rFonts w:hint="eastAsia"/>
        </w:rPr>
        <w:t>(</w:t>
      </w:r>
      <w:r>
        <w:rPr>
          <w:rFonts w:hint="eastAsia"/>
        </w:rPr>
        <w:t>xxx</w:t>
      </w:r>
      <w:r w:rsidRPr="00EB7CFC">
        <w:rPr>
          <w:rFonts w:hint="eastAsia"/>
        </w:rPr>
        <w:t>) Detail (industr</w:t>
      </w:r>
      <w:r>
        <w:rPr>
          <w:rFonts w:hint="eastAsia"/>
        </w:rPr>
        <w:t>y</w:t>
      </w:r>
      <w:r w:rsidRPr="00EB7CFC">
        <w:rPr>
          <w:rFonts w:hint="eastAsia"/>
        </w:rPr>
        <w:t>) 2832-Optical discs and magnetic tapes and discs</w:t>
      </w:r>
    </w:p>
    <w:p w14:paraId="1BE9326E" w14:textId="77777777" w:rsidR="00E75EC6" w:rsidRDefault="00071A86" w:rsidP="00071A86">
      <w:r w:rsidRPr="004F7EE0">
        <w:t>(xxxi) Detail (Industr</w:t>
      </w:r>
      <w:r>
        <w:rPr>
          <w:rFonts w:hint="eastAsia"/>
        </w:rPr>
        <w:t>y</w:t>
      </w:r>
      <w:r w:rsidRPr="004F7EE0">
        <w:t>) 284</w:t>
      </w:r>
      <w:r>
        <w:rPr>
          <w:rFonts w:hint="eastAsia"/>
        </w:rPr>
        <w:t>1</w:t>
      </w:r>
      <w:r w:rsidRPr="004F7EE0">
        <w:t>-</w:t>
      </w:r>
      <w:r w:rsidRPr="00211D31">
        <w:t xml:space="preserve"> Electronic circuit board</w:t>
      </w:r>
      <w:r>
        <w:rPr>
          <w:rFonts w:hint="eastAsia"/>
        </w:rPr>
        <w:t>s</w:t>
      </w:r>
    </w:p>
    <w:p w14:paraId="3359C087" w14:textId="77777777" w:rsidR="00E75EC6" w:rsidRDefault="00071A86" w:rsidP="00071A86">
      <w:r w:rsidRPr="00EB7CFC">
        <w:rPr>
          <w:rFonts w:hint="eastAsia"/>
        </w:rPr>
        <w:t>(</w:t>
      </w:r>
      <w:r>
        <w:rPr>
          <w:rFonts w:hint="eastAsia"/>
        </w:rPr>
        <w:t>xxxii</w:t>
      </w:r>
      <w:r w:rsidRPr="00EB7CFC">
        <w:rPr>
          <w:rFonts w:hint="eastAsia"/>
        </w:rPr>
        <w:t>) Detail (industr</w:t>
      </w:r>
      <w:r>
        <w:rPr>
          <w:rFonts w:hint="eastAsia"/>
        </w:rPr>
        <w:t>y</w:t>
      </w:r>
      <w:r w:rsidRPr="00EB7CFC">
        <w:rPr>
          <w:rFonts w:hint="eastAsia"/>
        </w:rPr>
        <w:t>) 2842-Electronic circuit implementation board</w:t>
      </w:r>
    </w:p>
    <w:p w14:paraId="55178D41" w14:textId="77777777" w:rsidR="00E75EC6" w:rsidRDefault="00071A86" w:rsidP="00071A86">
      <w:r w:rsidRPr="00C805CE">
        <w:t>(xxxi</w:t>
      </w:r>
      <w:r>
        <w:rPr>
          <w:rFonts w:hint="eastAsia"/>
        </w:rPr>
        <w:t>ii</w:t>
      </w:r>
      <w:r w:rsidRPr="00C805CE">
        <w:t>) Detail (industr</w:t>
      </w:r>
      <w:r>
        <w:rPr>
          <w:rFonts w:hint="eastAsia"/>
        </w:rPr>
        <w:t>y</w:t>
      </w:r>
      <w:r w:rsidRPr="00C805CE">
        <w:t>) 2899- Other electronic components, devices and electronic circuits (</w:t>
      </w:r>
      <w:r>
        <w:rPr>
          <w:rFonts w:hint="eastAsia"/>
        </w:rPr>
        <w:t>l</w:t>
      </w:r>
      <w:r w:rsidRPr="00C805CE">
        <w:t>imited to SAW (Surface Acoustic Wave) filters, BAW (Bulk Acoustic Wave) filters, quartz oscillators, quartz resonators, or quartz crystal oscillators)</w:t>
      </w:r>
    </w:p>
    <w:p w14:paraId="787E97D9" w14:textId="77777777" w:rsidR="00E75EC6" w:rsidRDefault="00071A86" w:rsidP="00071A86">
      <w:r w:rsidRPr="00B01D67">
        <w:t>(xxx</w:t>
      </w:r>
      <w:r>
        <w:rPr>
          <w:rFonts w:hint="eastAsia"/>
        </w:rPr>
        <w:t>i</w:t>
      </w:r>
      <w:r w:rsidRPr="00B01D67">
        <w:t>v) Detail (industr</w:t>
      </w:r>
      <w:r>
        <w:rPr>
          <w:rFonts w:hint="eastAsia"/>
        </w:rPr>
        <w:t>y</w:t>
      </w:r>
      <w:r w:rsidRPr="00B01D67">
        <w:t>) 2911- Generators, electric motors, and other rotating electrical machinery (</w:t>
      </w:r>
      <w:r>
        <w:rPr>
          <w:rFonts w:hint="eastAsia"/>
        </w:rPr>
        <w:t>l</w:t>
      </w:r>
      <w:r w:rsidRPr="00B01D67">
        <w:t xml:space="preserve">imited to servo mechanisms used for the manufacture or repair of NC metal </w:t>
      </w:r>
      <w:r>
        <w:rPr>
          <w:rFonts w:hint="eastAsia"/>
        </w:rPr>
        <w:t xml:space="preserve">cutting </w:t>
      </w:r>
      <w:r w:rsidRPr="00B01D67">
        <w:t>machine tools, etc.)</w:t>
      </w:r>
    </w:p>
    <w:p w14:paraId="70AA08F5" w14:textId="77777777" w:rsidR="00E75EC6" w:rsidRDefault="00071A86" w:rsidP="00071A86">
      <w:r w:rsidRPr="00B426FF">
        <w:t>(xxxv) Detail (industr</w:t>
      </w:r>
      <w:r>
        <w:rPr>
          <w:rFonts w:hint="eastAsia"/>
        </w:rPr>
        <w:t>y</w:t>
      </w:r>
      <w:r w:rsidRPr="00B426FF">
        <w:t>) 2914- Distribution board and power control devices (</w:t>
      </w:r>
      <w:r>
        <w:rPr>
          <w:rFonts w:hint="eastAsia"/>
        </w:rPr>
        <w:t>l</w:t>
      </w:r>
      <w:r w:rsidRPr="00B426FF">
        <w:t>imited to numerical control devices or programmable logic controllers used for the manufacturing or repairing of NC metal</w:t>
      </w:r>
      <w:r>
        <w:rPr>
          <w:rFonts w:hint="eastAsia"/>
        </w:rPr>
        <w:t xml:space="preserve"> cutting</w:t>
      </w:r>
      <w:r w:rsidRPr="00B426FF">
        <w:t xml:space="preserve"> machines</w:t>
      </w:r>
      <w:r>
        <w:rPr>
          <w:rFonts w:hint="eastAsia"/>
        </w:rPr>
        <w:t xml:space="preserve"> tools</w:t>
      </w:r>
      <w:r w:rsidRPr="00B426FF">
        <w:t>, etc.)</w:t>
      </w:r>
    </w:p>
    <w:p w14:paraId="5C21F17C" w14:textId="77777777" w:rsidR="00E75EC6" w:rsidRDefault="00071A86" w:rsidP="00071A86">
      <w:r w:rsidRPr="00636F17">
        <w:t>(xxxv</w:t>
      </w:r>
      <w:r w:rsidR="00A7522E">
        <w:rPr>
          <w:rFonts w:hint="eastAsia"/>
        </w:rPr>
        <w:t>i</w:t>
      </w:r>
      <w:r w:rsidRPr="00636F17">
        <w:t>) Detail (industr</w:t>
      </w:r>
      <w:r>
        <w:rPr>
          <w:rFonts w:hint="eastAsia"/>
        </w:rPr>
        <w:t>y</w:t>
      </w:r>
      <w:r w:rsidRPr="00636F17">
        <w:t xml:space="preserve">) 2951- </w:t>
      </w:r>
      <w:r w:rsidRPr="00D23F7A">
        <w:t>Batteries (limited to lithium-ion batteries used for in-vehicle gear (limited to use as drive power sources) or fixed gear)</w:t>
      </w:r>
    </w:p>
    <w:p w14:paraId="06A15414" w14:textId="77777777" w:rsidR="00E75EC6" w:rsidRDefault="00071A86" w:rsidP="00071A86">
      <w:r w:rsidRPr="00D35A57">
        <w:t>(xxxvii) Detail (industr</w:t>
      </w:r>
      <w:r>
        <w:rPr>
          <w:rFonts w:hint="eastAsia"/>
        </w:rPr>
        <w:t>y</w:t>
      </w:r>
      <w:r w:rsidRPr="00D35A57">
        <w:t xml:space="preserve">) 2999- </w:t>
      </w:r>
      <w:r w:rsidRPr="00255549">
        <w:t xml:space="preserve">Miscellaneous electrical machinery equipment and supplies </w:t>
      </w:r>
      <w:r w:rsidRPr="00D35A57">
        <w:t>(</w:t>
      </w:r>
      <w:r>
        <w:rPr>
          <w:rFonts w:hint="eastAsia"/>
        </w:rPr>
        <w:t>l</w:t>
      </w:r>
      <w:r w:rsidRPr="00D35A57">
        <w:t>imited to permanent batteries used for weapons, electric motors, generators, or medical machineries and equipment)</w:t>
      </w:r>
    </w:p>
    <w:p w14:paraId="47422A31" w14:textId="77777777" w:rsidR="00E75EC6" w:rsidRDefault="00071A86" w:rsidP="00071A86">
      <w:r w:rsidRPr="00EB7CFC">
        <w:rPr>
          <w:rFonts w:hint="eastAsia"/>
        </w:rPr>
        <w:t>(</w:t>
      </w:r>
      <w:r>
        <w:rPr>
          <w:rFonts w:hint="eastAsia"/>
        </w:rPr>
        <w:t>xxxviii</w:t>
      </w:r>
      <w:r w:rsidRPr="00EB7CFC">
        <w:rPr>
          <w:rFonts w:hint="eastAsia"/>
        </w:rPr>
        <w:t>) Group 331-Production, transmission and distribution of electricity (limited to those having a nuclear power plant)</w:t>
      </w:r>
    </w:p>
    <w:p w14:paraId="3630AAE6" w14:textId="77777777" w:rsidR="00E75EC6" w:rsidRDefault="00071A86" w:rsidP="00071A86">
      <w:r w:rsidRPr="00EB7CFC">
        <w:rPr>
          <w:rFonts w:hint="eastAsia"/>
        </w:rPr>
        <w:lastRenderedPageBreak/>
        <w:t>(</w:t>
      </w:r>
      <w:r>
        <w:rPr>
          <w:rFonts w:hint="eastAsia"/>
        </w:rPr>
        <w:t>xxxix</w:t>
      </w:r>
      <w:r w:rsidRPr="00EB7CFC">
        <w:rPr>
          <w:rFonts w:hint="eastAsia"/>
        </w:rPr>
        <w:t>) Business that falls under any of the following (limited to telecommunications business required to be registered under Article 9 of the Telecommunications Business Act (Act No. 86 of 1984))</w:t>
      </w:r>
    </w:p>
    <w:p w14:paraId="51602FAF" w14:textId="77777777" w:rsidR="00E75EC6" w:rsidRDefault="00071A86" w:rsidP="00071A86">
      <w:r w:rsidRPr="00EB7CFC">
        <w:rPr>
          <w:rFonts w:hint="eastAsia"/>
        </w:rPr>
        <w:t>(a) Detail (industr</w:t>
      </w:r>
      <w:r>
        <w:rPr>
          <w:rFonts w:hint="eastAsia"/>
        </w:rPr>
        <w:t>y</w:t>
      </w:r>
      <w:r w:rsidRPr="00EB7CFC">
        <w:rPr>
          <w:rFonts w:hint="eastAsia"/>
        </w:rPr>
        <w:t>) 3711-Regional telecommunications, except wired broadcast telephones</w:t>
      </w:r>
    </w:p>
    <w:p w14:paraId="07C90630" w14:textId="77777777" w:rsidR="00E75EC6" w:rsidRDefault="00071A86" w:rsidP="00071A86">
      <w:r w:rsidRPr="00EB7CFC">
        <w:rPr>
          <w:rFonts w:hint="eastAsia"/>
        </w:rPr>
        <w:t>(b) Detail (industr</w:t>
      </w:r>
      <w:r>
        <w:rPr>
          <w:rFonts w:hint="eastAsia"/>
        </w:rPr>
        <w:t>y</w:t>
      </w:r>
      <w:r w:rsidRPr="00EB7CFC">
        <w:rPr>
          <w:rFonts w:hint="eastAsia"/>
        </w:rPr>
        <w:t>) 3712-Long-distance telecommunications</w:t>
      </w:r>
    </w:p>
    <w:p w14:paraId="76B31A2E" w14:textId="77777777" w:rsidR="00E75EC6" w:rsidRDefault="00071A86" w:rsidP="00071A86">
      <w:r w:rsidRPr="00EB7CFC">
        <w:rPr>
          <w:rFonts w:hint="eastAsia"/>
        </w:rPr>
        <w:t>(c) Detail (industr</w:t>
      </w:r>
      <w:r>
        <w:rPr>
          <w:rFonts w:hint="eastAsia"/>
        </w:rPr>
        <w:t>y</w:t>
      </w:r>
      <w:r w:rsidRPr="00EB7CFC">
        <w:rPr>
          <w:rFonts w:hint="eastAsia"/>
        </w:rPr>
        <w:t>) 3713-Wired broadcast telephones</w:t>
      </w:r>
    </w:p>
    <w:p w14:paraId="33B76B50" w14:textId="77777777" w:rsidR="00E75EC6" w:rsidRDefault="00071A86" w:rsidP="00071A86">
      <w:r w:rsidRPr="00EB7CFC">
        <w:rPr>
          <w:rFonts w:hint="eastAsia"/>
        </w:rPr>
        <w:t>(d) Detail (industr</w:t>
      </w:r>
      <w:r>
        <w:rPr>
          <w:rFonts w:hint="eastAsia"/>
        </w:rPr>
        <w:t>y</w:t>
      </w:r>
      <w:r w:rsidRPr="00EB7CFC">
        <w:rPr>
          <w:rFonts w:hint="eastAsia"/>
        </w:rPr>
        <w:t>) 3719-Miscellaneous fixed telecommunications</w:t>
      </w:r>
    </w:p>
    <w:p w14:paraId="22614D69" w14:textId="77777777" w:rsidR="00E75EC6" w:rsidRDefault="00071A86" w:rsidP="00071A86">
      <w:r w:rsidRPr="00EB7CFC">
        <w:rPr>
          <w:rFonts w:hint="eastAsia"/>
        </w:rPr>
        <w:t>(e) Detail (industr</w:t>
      </w:r>
      <w:r>
        <w:rPr>
          <w:rFonts w:hint="eastAsia"/>
        </w:rPr>
        <w:t>y</w:t>
      </w:r>
      <w:r w:rsidRPr="00EB7CFC">
        <w:rPr>
          <w:rFonts w:hint="eastAsia"/>
        </w:rPr>
        <w:t>) 3721-Mobile telecommunications</w:t>
      </w:r>
    </w:p>
    <w:p w14:paraId="0F64A63E" w14:textId="77777777" w:rsidR="00E75EC6" w:rsidRDefault="00071A86" w:rsidP="00071A86">
      <w:r w:rsidRPr="00EB7CFC">
        <w:rPr>
          <w:rFonts w:hint="eastAsia"/>
        </w:rPr>
        <w:t>(f) Detail (industr</w:t>
      </w:r>
      <w:r>
        <w:rPr>
          <w:rFonts w:hint="eastAsia"/>
        </w:rPr>
        <w:t>y</w:t>
      </w:r>
      <w:r w:rsidRPr="00EB7CFC">
        <w:rPr>
          <w:rFonts w:hint="eastAsia"/>
        </w:rPr>
        <w:t>) 4013-Internet support services</w:t>
      </w:r>
    </w:p>
    <w:p w14:paraId="482154F8" w14:textId="77777777" w:rsidR="00E75EC6" w:rsidRDefault="00071A86" w:rsidP="00071A86">
      <w:r w:rsidRPr="00EB7CFC">
        <w:rPr>
          <w:rFonts w:hint="eastAsia"/>
        </w:rPr>
        <w:t>(</w:t>
      </w:r>
      <w:r>
        <w:rPr>
          <w:rFonts w:hint="eastAsia"/>
        </w:rPr>
        <w:t>xl</w:t>
      </w:r>
      <w:r w:rsidRPr="00EB7CFC">
        <w:rPr>
          <w:rFonts w:hint="eastAsia"/>
        </w:rPr>
        <w:t>) Detail (industr</w:t>
      </w:r>
      <w:r>
        <w:rPr>
          <w:rFonts w:hint="eastAsia"/>
        </w:rPr>
        <w:t>y</w:t>
      </w:r>
      <w:r w:rsidRPr="00EB7CFC">
        <w:rPr>
          <w:rFonts w:hint="eastAsia"/>
        </w:rPr>
        <w:t>) 3921-Data processing services or Detail (industr</w:t>
      </w:r>
      <w:r>
        <w:rPr>
          <w:rFonts w:hint="eastAsia"/>
        </w:rPr>
        <w:t>y</w:t>
      </w:r>
      <w:r w:rsidRPr="00EB7CFC">
        <w:rPr>
          <w:rFonts w:hint="eastAsia"/>
        </w:rPr>
        <w:t>) 4013-Internet support services, which constitute a business of providing data processing services or internet support services exclusively used for any of the following services (including combined services covering these services), or a business categorized as Detail (industr</w:t>
      </w:r>
      <w:r>
        <w:rPr>
          <w:rFonts w:hint="eastAsia"/>
        </w:rPr>
        <w:t>y</w:t>
      </w:r>
      <w:r w:rsidRPr="00EB7CFC">
        <w:rPr>
          <w:rFonts w:hint="eastAsia"/>
        </w:rPr>
        <w:t>) 3911-Custom software services, Detail (industr</w:t>
      </w:r>
      <w:r>
        <w:rPr>
          <w:rFonts w:hint="eastAsia"/>
        </w:rPr>
        <w:t>y</w:t>
      </w:r>
      <w:r w:rsidRPr="00EB7CFC">
        <w:rPr>
          <w:rFonts w:hint="eastAsia"/>
        </w:rPr>
        <w:t>) 3912-Embedded software services, Detail (industr</w:t>
      </w:r>
      <w:r>
        <w:rPr>
          <w:rFonts w:hint="eastAsia"/>
        </w:rPr>
        <w:t>y</w:t>
      </w:r>
      <w:r w:rsidRPr="00EB7CFC">
        <w:rPr>
          <w:rFonts w:hint="eastAsia"/>
        </w:rPr>
        <w:t xml:space="preserve">) 3913-Package software services, or internet support services relevant to a program specially designed for </w:t>
      </w:r>
      <w:r>
        <w:rPr>
          <w:rFonts w:hint="eastAsia"/>
        </w:rPr>
        <w:t>the</w:t>
      </w:r>
      <w:r w:rsidRPr="00EB7CFC">
        <w:rPr>
          <w:rFonts w:hint="eastAsia"/>
        </w:rPr>
        <w:t xml:space="preserve"> business</w:t>
      </w:r>
    </w:p>
    <w:p w14:paraId="30247505" w14:textId="77777777" w:rsidR="00E75EC6" w:rsidRDefault="00071A86" w:rsidP="00071A86">
      <w:r w:rsidRPr="00EB7CFC">
        <w:rPr>
          <w:rFonts w:hint="eastAsia"/>
        </w:rPr>
        <w:t>(a) Monitoring services for ensuring cybersecurity for a system or software; service for detecting or protecting against a cybersecurity event or a sign thereof in association with appropriate operation of a system or software, etc.; or service of continuously providing analysis, notice, or report of log output by security products</w:t>
      </w:r>
    </w:p>
    <w:p w14:paraId="629B60ED" w14:textId="77777777" w:rsidR="00E75EC6" w:rsidRDefault="00071A86" w:rsidP="00071A86">
      <w:r w:rsidRPr="00EB7CFC">
        <w:rPr>
          <w:rFonts w:hint="eastAsia"/>
        </w:rPr>
        <w:t>(b) Service of providing vulnerability diagnosis of a system or software, etc. by a person with knowledge regarding vulnerabilities of a system or software, etc.</w:t>
      </w:r>
    </w:p>
    <w:p w14:paraId="0D1C859E" w14:textId="77777777" w:rsidR="00E75EC6" w:rsidRDefault="00071A86" w:rsidP="00071A86">
      <w:r w:rsidRPr="00EB7CFC">
        <w:rPr>
          <w:rFonts w:hint="eastAsia"/>
        </w:rPr>
        <w:t xml:space="preserve">(c) A series of investigations conducted with regard to equipment or recording devices, using scientific investigation methods and techniques, in which evidence preservation, investigation, and analysis of electronic or magnetic records as well as analysis and information collection on falsification, etc. of electronic or magnetic records are carried out in response to unauthorized use of resources and environments such as a system or software, etc., or an act that leads to it; and services incidental to </w:t>
      </w:r>
      <w:r>
        <w:rPr>
          <w:rFonts w:hint="eastAsia"/>
        </w:rPr>
        <w:t>the</w:t>
      </w:r>
      <w:r w:rsidRPr="00EB7CFC">
        <w:rPr>
          <w:rFonts w:hint="eastAsia"/>
        </w:rPr>
        <w:t xml:space="preserve"> investigation</w:t>
      </w:r>
    </w:p>
    <w:p w14:paraId="6FB73A45" w14:textId="77777777" w:rsidR="00E75EC6" w:rsidRDefault="00071A86" w:rsidP="00071A86">
      <w:r w:rsidRPr="00EB7CFC">
        <w:rPr>
          <w:rFonts w:hint="eastAsia"/>
        </w:rPr>
        <w:t>(d) Software services for providing control of a system and terminal, etc. from another system and terminal, etc. (including configuration change or information collection)</w:t>
      </w:r>
    </w:p>
    <w:p w14:paraId="781608C2" w14:textId="77777777" w:rsidR="00E75EC6" w:rsidRDefault="00071A86" w:rsidP="00071A86">
      <w:r w:rsidRPr="00EB7CFC">
        <w:rPr>
          <w:rFonts w:hint="eastAsia"/>
        </w:rPr>
        <w:t>(e) Security software services for protecting a system and terminal, etc. against unauthorized access, malware infection, or phishing</w:t>
      </w:r>
    </w:p>
    <w:p w14:paraId="5B2F3B99" w14:textId="77777777" w:rsidR="00E75EC6" w:rsidRDefault="00071A86" w:rsidP="00071A86">
      <w:r w:rsidRPr="00EB7CFC">
        <w:rPr>
          <w:rFonts w:hint="eastAsia"/>
        </w:rPr>
        <w:t>(f) Japanese language input software service (limited to one that converts the input by sending it to an external server)</w:t>
      </w:r>
    </w:p>
    <w:p w14:paraId="3B4D4E0F" w14:textId="77777777" w:rsidR="00E75EC6" w:rsidRDefault="00071A86" w:rsidP="00071A86">
      <w:r w:rsidRPr="00EB7CFC">
        <w:rPr>
          <w:rFonts w:hint="eastAsia"/>
        </w:rPr>
        <w:lastRenderedPageBreak/>
        <w:t>(</w:t>
      </w:r>
      <w:r>
        <w:rPr>
          <w:rFonts w:hint="eastAsia"/>
        </w:rPr>
        <w:t>xl</w:t>
      </w:r>
      <w:r w:rsidR="00E703AB">
        <w:rPr>
          <w:rFonts w:hint="eastAsia"/>
        </w:rPr>
        <w:t>i</w:t>
      </w:r>
      <w:r w:rsidRPr="00EB7CFC">
        <w:rPr>
          <w:rFonts w:hint="eastAsia"/>
        </w:rPr>
        <w:t>) Detail (industr</w:t>
      </w:r>
      <w:r>
        <w:rPr>
          <w:rFonts w:hint="eastAsia"/>
        </w:rPr>
        <w:t>y</w:t>
      </w:r>
      <w:r w:rsidRPr="00EB7CFC">
        <w:rPr>
          <w:rFonts w:hint="eastAsia"/>
        </w:rPr>
        <w:t>) 3911-Custom software services, Detail (industr</w:t>
      </w:r>
      <w:r>
        <w:rPr>
          <w:rFonts w:hint="eastAsia"/>
        </w:rPr>
        <w:t>y</w:t>
      </w:r>
      <w:r w:rsidRPr="00EB7CFC">
        <w:rPr>
          <w:rFonts w:hint="eastAsia"/>
        </w:rPr>
        <w:t>) 3912-Embedded software services, Detail (industr</w:t>
      </w:r>
      <w:r>
        <w:rPr>
          <w:rFonts w:hint="eastAsia"/>
        </w:rPr>
        <w:t>y</w:t>
      </w:r>
      <w:r w:rsidRPr="00EB7CFC">
        <w:rPr>
          <w:rFonts w:hint="eastAsia"/>
        </w:rPr>
        <w:t>) 3913-Package software services, or Detail (industr</w:t>
      </w:r>
      <w:r>
        <w:rPr>
          <w:rFonts w:hint="eastAsia"/>
        </w:rPr>
        <w:t>y</w:t>
      </w:r>
      <w:r w:rsidRPr="00EB7CFC">
        <w:rPr>
          <w:rFonts w:hint="eastAsia"/>
        </w:rPr>
        <w:t xml:space="preserve">) 4013-Internet support services relevant to a program specially designed for a system necessary for providing services involved in any of the businesses set forth in </w:t>
      </w:r>
      <w:r>
        <w:rPr>
          <w:rFonts w:hint="eastAsia"/>
        </w:rPr>
        <w:t xml:space="preserve">items (xii), (xiii), (xvi), (xxxix) through (xlii) , (xlvii) through (xlix) and (lii) </w:t>
      </w:r>
      <w:r w:rsidRPr="00EB7CFC">
        <w:rPr>
          <w:rFonts w:hint="eastAsia"/>
        </w:rPr>
        <w:t>in Appended Table of Public Notice Specifying Business Types to Be Specified by the Minister of Finance and the Competent Minister for the Business Pursuant to the Provisions of Article 3-2, Paragraph (3) of the Order on Inward Direct Investment, or Detail (industr</w:t>
      </w:r>
      <w:r>
        <w:rPr>
          <w:rFonts w:hint="eastAsia"/>
        </w:rPr>
        <w:t>y</w:t>
      </w:r>
      <w:r w:rsidRPr="00EB7CFC">
        <w:rPr>
          <w:rFonts w:hint="eastAsia"/>
        </w:rPr>
        <w:t xml:space="preserve">) 3921-Data processing services or internet support services for providing data processing services or internet support services exclusively used for </w:t>
      </w:r>
      <w:r>
        <w:rPr>
          <w:rFonts w:hint="eastAsia"/>
        </w:rPr>
        <w:t>the</w:t>
      </w:r>
      <w:r w:rsidRPr="00EB7CFC">
        <w:rPr>
          <w:rFonts w:hint="eastAsia"/>
        </w:rPr>
        <w:t xml:space="preserve"> business</w:t>
      </w:r>
    </w:p>
    <w:p w14:paraId="68DAA961" w14:textId="77777777" w:rsidR="00E75EC6" w:rsidRDefault="00071A86" w:rsidP="00071A86">
      <w:r w:rsidRPr="00EB7CFC">
        <w:rPr>
          <w:rFonts w:hint="eastAsia"/>
        </w:rPr>
        <w:t>(</w:t>
      </w:r>
      <w:r>
        <w:rPr>
          <w:rFonts w:hint="eastAsia"/>
        </w:rPr>
        <w:t>xlii</w:t>
      </w:r>
      <w:r w:rsidRPr="00EB7CFC">
        <w:rPr>
          <w:rFonts w:hint="eastAsia"/>
        </w:rPr>
        <w:t>) Detail (industr</w:t>
      </w:r>
      <w:r>
        <w:rPr>
          <w:rFonts w:hint="eastAsia"/>
        </w:rPr>
        <w:t>y</w:t>
      </w:r>
      <w:r w:rsidRPr="00EB7CFC">
        <w:rPr>
          <w:rFonts w:hint="eastAsia"/>
        </w:rPr>
        <w:t>) 3911-Custom software services, Detail (industr</w:t>
      </w:r>
      <w:r>
        <w:rPr>
          <w:rFonts w:hint="eastAsia"/>
        </w:rPr>
        <w:t>y</w:t>
      </w:r>
      <w:r w:rsidRPr="00EB7CFC">
        <w:rPr>
          <w:rFonts w:hint="eastAsia"/>
        </w:rPr>
        <w:t>) 3912-Embedded software services, Detail (industr</w:t>
      </w:r>
      <w:r>
        <w:rPr>
          <w:rFonts w:hint="eastAsia"/>
        </w:rPr>
        <w:t>y</w:t>
      </w:r>
      <w:r w:rsidRPr="00EB7CFC">
        <w:rPr>
          <w:rFonts w:hint="eastAsia"/>
        </w:rPr>
        <w:t>) 3913-Package software services, or Detail (industr</w:t>
      </w:r>
      <w:r>
        <w:rPr>
          <w:rFonts w:hint="eastAsia"/>
        </w:rPr>
        <w:t>y</w:t>
      </w:r>
      <w:r w:rsidRPr="00EB7CFC">
        <w:rPr>
          <w:rFonts w:hint="eastAsia"/>
        </w:rPr>
        <w:t xml:space="preserve">) 4013-Internet support services relevant to a program specially designed for handling personal information (meaning personal information prescribed in Article 2, paragraph (1) of the Act on the Protection of Personal </w:t>
      </w:r>
      <w:r w:rsidRPr="00EB7CFC">
        <w:rPr>
          <w:rFonts w:hint="eastAsia"/>
        </w:rPr>
        <w:lastRenderedPageBreak/>
        <w:t>Information (Act No. 57 of 2003)) set forth in the following regarding one million or more people, or Detail (industr</w:t>
      </w:r>
      <w:r>
        <w:rPr>
          <w:rFonts w:hint="eastAsia"/>
        </w:rPr>
        <w:t>y</w:t>
      </w:r>
      <w:r w:rsidRPr="00EB7CFC">
        <w:rPr>
          <w:rFonts w:hint="eastAsia"/>
        </w:rPr>
        <w:t xml:space="preserve">) 3921-Data processing services or internet support services for providing data processing services or internet support services exclusively used for handling </w:t>
      </w:r>
      <w:r>
        <w:rPr>
          <w:rFonts w:hint="eastAsia"/>
        </w:rPr>
        <w:t>the</w:t>
      </w:r>
      <w:r w:rsidRPr="00EB7CFC">
        <w:rPr>
          <w:rFonts w:hint="eastAsia"/>
        </w:rPr>
        <w:t xml:space="preserve"> information (in the case of personal information set forth in (b), exc</w:t>
      </w:r>
      <w:r>
        <w:rPr>
          <w:rFonts w:hint="eastAsia"/>
        </w:rPr>
        <w:t>ept</w:t>
      </w:r>
      <w:r w:rsidRPr="00EB7CFC">
        <w:rPr>
          <w:rFonts w:hint="eastAsia"/>
        </w:rPr>
        <w:t xml:space="preserve"> </w:t>
      </w:r>
      <w:r>
        <w:rPr>
          <w:rFonts w:hint="eastAsia"/>
        </w:rPr>
        <w:t>the</w:t>
      </w:r>
      <w:r w:rsidRPr="00EB7CFC">
        <w:rPr>
          <w:rFonts w:hint="eastAsia"/>
        </w:rPr>
        <w:t xml:space="preserve"> information involved in the case where a bank (meaning a bank prescribed in Article 2, paragraph (1) of the Banking Act (Act No. 59 of 1981)), a bank holding company (meaning a bank holding company prescribed in paragraph (13) of that Act), an insurance company (meaning an insurance company prescribed in Article 2, paragraph (2) of the Insurance Business Act (Act No. 105 of 1995)), an insurance holding company (meaning an insurance holding company prescribed in paragraph (16) of that Article), a financial instruments business operator (meaning a financial instruments business operator prescribed in Article 2, paragraph (9) of the Financial Instruments and Exchange Act (Act No. 25 of 1948)) engaging in the Type-I financial instruments business (meaning the Type-I financial instruments business prescribed in Article 28, paragraph (1) of that Act) or the investment management busines</w:t>
      </w:r>
      <w:r>
        <w:rPr>
          <w:rFonts w:hint="eastAsia"/>
        </w:rPr>
        <w:t>s</w:t>
      </w:r>
      <w:r w:rsidRPr="00EB7CFC">
        <w:rPr>
          <w:rFonts w:hint="eastAsia"/>
        </w:rPr>
        <w:t xml:space="preserve"> (meaning the investment management business prescribed in paragraph (4) of that Article), or a designated parent company (meaning a designated parent company prescribed in Article 57-12, paragraph (1) of that Act) (hereinafter these are referred to as "designated financial institutions" in this item), or a designated financial institution's subsidiary company (meaning a subsidiary company prescribed in Article 2, item (iii) of the Companies Act (Act No. 86 of 2005)), provides personal information to a designated financial institution, etc. (meaning a designated financial institution or its associated company (meaning the associated company prescribed in Article 2, paragraph (3), item (xx</w:t>
      </w:r>
      <w:r w:rsidR="002A50CD">
        <w:rPr>
          <w:rFonts w:hint="eastAsia"/>
        </w:rPr>
        <w:t>v</w:t>
      </w:r>
      <w:r w:rsidRPr="00EB7CFC">
        <w:rPr>
          <w:rFonts w:hint="eastAsia"/>
        </w:rPr>
        <w:t>) of the Regulation on Corporate Accounting (Ministry of Justice Order No. 13 of 2006)); hereinafter the same applies in this item), the case where a designated financial institution, etc. that is subject to the statutory maximum limit of personal information it may provide to a person other than a designated financial institution provides personal information to a person other than the designated financial institution within the maximum limit, or the case where a designated financial institution, etc. that is not subject to the statutory maximum limit of personal information it may provide to a person other than a designated financial institution provides personal information to a person other than the designated financial institution, while mainly providing it to the designated financial institution)</w:t>
      </w:r>
    </w:p>
    <w:p w14:paraId="50AFEEBE" w14:textId="77777777" w:rsidR="00E75EC6" w:rsidRDefault="00071A86" w:rsidP="00071A86">
      <w:r w:rsidRPr="00EB7CFC">
        <w:rPr>
          <w:rFonts w:hint="eastAsia"/>
        </w:rPr>
        <w:t>(a) Location information</w:t>
      </w:r>
    </w:p>
    <w:p w14:paraId="1B74FEB6" w14:textId="77777777" w:rsidR="00E75EC6" w:rsidRDefault="00071A86" w:rsidP="00071A86">
      <w:r w:rsidRPr="00EB7CFC">
        <w:rPr>
          <w:rFonts w:hint="eastAsia"/>
        </w:rPr>
        <w:t xml:space="preserve">(b) What is set forth in Article 1 of the Cabinet Order to Enforce the Act on the Protection of Personal Information (Cabinet Order No. 507 of 2003) or those </w:t>
      </w:r>
      <w:r w:rsidRPr="00EB7CFC">
        <w:rPr>
          <w:rFonts w:hint="eastAsia"/>
        </w:rPr>
        <w:lastRenderedPageBreak/>
        <w:t>descriptions, etc. which contain any of those matters set forth in the items of Article 2 of that Cabinet Order</w:t>
      </w:r>
    </w:p>
    <w:p w14:paraId="26F3CDC7" w14:textId="77777777" w:rsidR="00E75EC6" w:rsidRDefault="00071A86" w:rsidP="00071A86">
      <w:r w:rsidRPr="00EB7CFC">
        <w:rPr>
          <w:rFonts w:hint="eastAsia"/>
        </w:rPr>
        <w:t>(c) Credit information (meaning information concerning the capacity of a customer who is a person seeking funds or of an obligor, to repay their borrowings) handled by an entity engaging in the business of collecting credit information and providing credit information to others</w:t>
      </w:r>
    </w:p>
    <w:p w14:paraId="47ECDC3C" w14:textId="77777777" w:rsidR="00E75EC6" w:rsidRDefault="00071A86" w:rsidP="00071A86">
      <w:r>
        <w:rPr>
          <w:rFonts w:hint="eastAsia"/>
        </w:rPr>
        <w:t xml:space="preserve">(xliii) </w:t>
      </w:r>
      <w:r w:rsidRPr="00FD6FB1">
        <w:t>Detail (industr</w:t>
      </w:r>
      <w:r>
        <w:rPr>
          <w:rFonts w:hint="eastAsia"/>
        </w:rPr>
        <w:t>y</w:t>
      </w:r>
      <w:r w:rsidRPr="00FD6FB1">
        <w:t>) 391</w:t>
      </w:r>
      <w:r w:rsidR="00407EF5">
        <w:rPr>
          <w:rFonts w:hint="eastAsia"/>
        </w:rPr>
        <w:t>1</w:t>
      </w:r>
      <w:r>
        <w:rPr>
          <w:rFonts w:hint="eastAsia"/>
        </w:rPr>
        <w:t xml:space="preserve"> </w:t>
      </w:r>
      <w:r w:rsidRPr="00FD6FB1">
        <w:t xml:space="preserve">- Custom software services and </w:t>
      </w:r>
      <w:r w:rsidR="00407EF5" w:rsidRPr="00FD6FB1">
        <w:t>Detail (industr</w:t>
      </w:r>
      <w:r w:rsidR="00407EF5">
        <w:rPr>
          <w:rFonts w:hint="eastAsia"/>
        </w:rPr>
        <w:t>y</w:t>
      </w:r>
      <w:r w:rsidR="00407EF5" w:rsidRPr="00FD6FB1">
        <w:t>) 391</w:t>
      </w:r>
      <w:r w:rsidR="00407EF5">
        <w:rPr>
          <w:rFonts w:hint="eastAsia"/>
        </w:rPr>
        <w:t xml:space="preserve">3 </w:t>
      </w:r>
      <w:r w:rsidR="00407EF5" w:rsidRPr="00FD6FB1">
        <w:t>-</w:t>
      </w:r>
      <w:r w:rsidRPr="00FD6FB1">
        <w:t xml:space="preserve">package software services for the program especially designed used for NC metal </w:t>
      </w:r>
      <w:r>
        <w:rPr>
          <w:rFonts w:hint="eastAsia"/>
        </w:rPr>
        <w:t xml:space="preserve">cutting </w:t>
      </w:r>
      <w:r w:rsidRPr="00FD6FB1">
        <w:t xml:space="preserve">machine </w:t>
      </w:r>
      <w:proofErr w:type="spellStart"/>
      <w:r w:rsidRPr="00FD6FB1">
        <w:t>tools,etc</w:t>
      </w:r>
      <w:proofErr w:type="spellEnd"/>
      <w:r w:rsidRPr="00FD6FB1">
        <w:t>. )</w:t>
      </w:r>
    </w:p>
    <w:p w14:paraId="3C64A65C" w14:textId="77777777" w:rsidR="00E75EC6" w:rsidRDefault="00071A86" w:rsidP="00071A86">
      <w:r>
        <w:rPr>
          <w:rFonts w:hint="eastAsia"/>
        </w:rPr>
        <w:t xml:space="preserve">(xliv) </w:t>
      </w:r>
      <w:r w:rsidRPr="00CF6157">
        <w:t>Detail (industr</w:t>
      </w:r>
      <w:r>
        <w:rPr>
          <w:rFonts w:hint="eastAsia"/>
        </w:rPr>
        <w:t>y</w:t>
      </w:r>
      <w:r w:rsidRPr="00CF6157">
        <w:t>) 4711-Ordinary warehousing, except refrigerated warehousing (limited to those pertaining to oil stockpiling)</w:t>
      </w:r>
    </w:p>
    <w:p w14:paraId="54B4B2FE" w14:textId="77777777" w:rsidR="00E75EC6" w:rsidRDefault="00071A86" w:rsidP="00071A86">
      <w:r>
        <w:rPr>
          <w:rFonts w:hint="eastAsia"/>
        </w:rPr>
        <w:t xml:space="preserve">(xlv) </w:t>
      </w:r>
      <w:r w:rsidRPr="009631D1">
        <w:t>Detail (industr</w:t>
      </w:r>
      <w:r>
        <w:rPr>
          <w:rFonts w:hint="eastAsia"/>
        </w:rPr>
        <w:t>y</w:t>
      </w:r>
      <w:r w:rsidRPr="009631D1">
        <w:t>) 4721-Refrigerated warehousing (limited to those pertaining to oil stockpiling)</w:t>
      </w:r>
    </w:p>
    <w:p w14:paraId="10092319" w14:textId="77777777" w:rsidR="00E75EC6" w:rsidRDefault="00071A86" w:rsidP="00071A86">
      <w:r w:rsidRPr="00521E6F">
        <w:t>(</w:t>
      </w:r>
      <w:r>
        <w:rPr>
          <w:rFonts w:hint="eastAsia"/>
        </w:rPr>
        <w:t>x</w:t>
      </w:r>
      <w:r w:rsidRPr="00521E6F">
        <w:t>l</w:t>
      </w:r>
      <w:r>
        <w:rPr>
          <w:rFonts w:hint="eastAsia"/>
        </w:rPr>
        <w:t>vi</w:t>
      </w:r>
      <w:r w:rsidRPr="00521E6F">
        <w:t>) Detail (industr</w:t>
      </w:r>
      <w:r>
        <w:rPr>
          <w:rFonts w:hint="eastAsia"/>
        </w:rPr>
        <w:t>y</w:t>
      </w:r>
      <w:r w:rsidRPr="00521E6F">
        <w:t>) 5331- Petroleum (limited to natural gas)</w:t>
      </w:r>
    </w:p>
    <w:p w14:paraId="0E6A84AD" w14:textId="77777777" w:rsidR="00E75EC6" w:rsidRDefault="00071A86" w:rsidP="00071A86">
      <w:r w:rsidRPr="001C0C33">
        <w:t>(</w:t>
      </w:r>
      <w:r>
        <w:rPr>
          <w:rFonts w:hint="eastAsia"/>
        </w:rPr>
        <w:t>x</w:t>
      </w:r>
      <w:r w:rsidRPr="001C0C33">
        <w:t>l</w:t>
      </w:r>
      <w:r>
        <w:rPr>
          <w:rFonts w:hint="eastAsia"/>
        </w:rPr>
        <w:t>v</w:t>
      </w:r>
      <w:r w:rsidRPr="001C0C33">
        <w:t>i</w:t>
      </w:r>
      <w:r>
        <w:rPr>
          <w:rFonts w:hint="eastAsia"/>
        </w:rPr>
        <w:t>i</w:t>
      </w:r>
      <w:r w:rsidRPr="001C0C33">
        <w:t>) Detail (industr</w:t>
      </w:r>
      <w:r>
        <w:rPr>
          <w:rFonts w:hint="eastAsia"/>
        </w:rPr>
        <w:t>y</w:t>
      </w:r>
      <w:r w:rsidRPr="001C0C33">
        <w:t>) 5592 - Fertilizers and feeds in which importers of fertilizers set forth in (a) or (b) (limited to those with 1000 tons or more of annual import volume of goods set forth in (a) or (b)</w:t>
      </w:r>
    </w:p>
    <w:p w14:paraId="6CC5A04A" w14:textId="77777777" w:rsidR="00E75EC6" w:rsidRDefault="00071A86" w:rsidP="00071A86">
      <w:r w:rsidRPr="0076624A">
        <w:t>(a) Potassium Chloride (irrespective of whether it is pure or not and limited to the one used for fertilizers)</w:t>
      </w:r>
    </w:p>
    <w:p w14:paraId="1DC77FB9" w14:textId="77777777" w:rsidR="00E75EC6" w:rsidRDefault="00071A86" w:rsidP="00071A86">
      <w:r w:rsidRPr="0025221C">
        <w:t>(b) Diammonium orthophosphate (Diammonium phosphate) and Ammonium dihydrogen orthophosphate (Ammonium dihydrogen phosphate) (irrespective of whether it is pure or not) and mixtures of those (limited to those used for fertilizers)</w:t>
      </w:r>
    </w:p>
    <w:p w14:paraId="34A0FAD7" w14:textId="77777777" w:rsidR="00E75EC6" w:rsidRDefault="00071A86" w:rsidP="00071A86">
      <w:r w:rsidRPr="00EB7CFC">
        <w:rPr>
          <w:rFonts w:hint="eastAsia"/>
        </w:rPr>
        <w:lastRenderedPageBreak/>
        <w:t xml:space="preserve">Note: This table is in accordance with the classification table stated in the Establishment of Industrial Classification (Public Notice of the Ministry of Internal Affairs and Communications No. </w:t>
      </w:r>
      <w:r w:rsidR="008013E2">
        <w:rPr>
          <w:rFonts w:hint="eastAsia"/>
        </w:rPr>
        <w:t>256</w:t>
      </w:r>
      <w:r w:rsidRPr="00EB7CFC">
        <w:rPr>
          <w:rFonts w:hint="eastAsia"/>
        </w:rPr>
        <w:t xml:space="preserve"> of </w:t>
      </w:r>
      <w:r w:rsidR="008013E2">
        <w:rPr>
          <w:rFonts w:hint="eastAsia"/>
        </w:rPr>
        <w:t>July</w:t>
      </w:r>
      <w:r w:rsidRPr="00EB7CFC">
        <w:rPr>
          <w:rFonts w:hint="eastAsia"/>
        </w:rPr>
        <w:t xml:space="preserve"> 2013) pursuant to Article 28 of the Statistics Act.</w:t>
      </w:r>
    </w:p>
    <w:p w14:paraId="0A658148" w14:textId="1CCB0C3B" w:rsidR="00071A86" w:rsidRPr="00CC2076" w:rsidRDefault="00071A86" w:rsidP="00ED47E9"/>
    <w:sectPr w:rsidR="00071A86" w:rsidRPr="00CC2076" w:rsidSect="00B307BB">
      <w:headerReference w:type="even" r:id="rId11"/>
      <w:headerReference w:type="default" r:id="rId12"/>
      <w:footerReference w:type="even" r:id="rId13"/>
      <w:footerReference w:type="default" r:id="rId14"/>
      <w:headerReference w:type="first" r:id="rId15"/>
      <w:footerReference w:type="first" r:id="rId16"/>
      <w:pgSz w:w="11906" w:h="16838"/>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27CD" w14:textId="77777777" w:rsidR="00C13BC0" w:rsidRDefault="00C13BC0" w:rsidP="0071617B">
      <w:r>
        <w:separator/>
      </w:r>
    </w:p>
  </w:endnote>
  <w:endnote w:type="continuationSeparator" w:id="0">
    <w:p w14:paraId="59B1AC8E" w14:textId="77777777" w:rsidR="00C13BC0" w:rsidRDefault="00C13BC0" w:rsidP="0071617B">
      <w:r>
        <w:continuationSeparator/>
      </w:r>
    </w:p>
  </w:endnote>
  <w:endnote w:type="continuationNotice" w:id="1">
    <w:p w14:paraId="7585FD84" w14:textId="77777777" w:rsidR="00C13BC0" w:rsidRDefault="00C13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D265" w14:textId="77777777" w:rsidR="00E75EC6" w:rsidRDefault="00E75E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50436"/>
      <w:docPartObj>
        <w:docPartGallery w:val="Page Numbers (Bottom of Page)"/>
        <w:docPartUnique/>
      </w:docPartObj>
    </w:sdtPr>
    <w:sdtContent>
      <w:p w14:paraId="41748053" w14:textId="1DC4F87E" w:rsidR="00B0651B" w:rsidRDefault="00000000">
        <w:pPr>
          <w:pStyle w:val="a5"/>
          <w:jc w:val="center"/>
        </w:pPr>
      </w:p>
    </w:sdtContent>
  </w:sdt>
  <w:p w14:paraId="778A4AA2" w14:textId="77777777" w:rsidR="00B0651B" w:rsidRDefault="00B0651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B75E" w14:textId="77777777" w:rsidR="00E75EC6" w:rsidRDefault="00E75E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091A" w14:textId="77777777" w:rsidR="00C13BC0" w:rsidRDefault="00C13BC0" w:rsidP="0071617B">
      <w:r>
        <w:separator/>
      </w:r>
    </w:p>
  </w:footnote>
  <w:footnote w:type="continuationSeparator" w:id="0">
    <w:p w14:paraId="3C9DEFC8" w14:textId="77777777" w:rsidR="00C13BC0" w:rsidRDefault="00C13BC0" w:rsidP="0071617B">
      <w:r>
        <w:continuationSeparator/>
      </w:r>
    </w:p>
  </w:footnote>
  <w:footnote w:type="continuationNotice" w:id="1">
    <w:p w14:paraId="57C9653F" w14:textId="77777777" w:rsidR="00C13BC0" w:rsidRDefault="00C13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AEFD" w14:textId="77777777" w:rsidR="00E75EC6" w:rsidRDefault="00E75E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3D58" w14:textId="77777777" w:rsidR="00E75EC6" w:rsidRDefault="00E75E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2489" w14:textId="77777777" w:rsidR="00E75EC6" w:rsidRDefault="00E75E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0C6D7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2EC5CE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2881C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33A189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926004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0C411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6BC299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6C4A89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D8CCE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652E4C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0897E5B"/>
    <w:multiLevelType w:val="hybridMultilevel"/>
    <w:tmpl w:val="D1704536"/>
    <w:lvl w:ilvl="0" w:tplc="B02615D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0C3FBA"/>
    <w:multiLevelType w:val="hybridMultilevel"/>
    <w:tmpl w:val="94D8A086"/>
    <w:lvl w:ilvl="0" w:tplc="B558946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8508037">
    <w:abstractNumId w:val="10"/>
  </w:num>
  <w:num w:numId="2" w16cid:durableId="1155759774">
    <w:abstractNumId w:val="11"/>
  </w:num>
  <w:num w:numId="3" w16cid:durableId="1699307768">
    <w:abstractNumId w:val="9"/>
  </w:num>
  <w:num w:numId="4" w16cid:durableId="2019230959">
    <w:abstractNumId w:val="7"/>
  </w:num>
  <w:num w:numId="5" w16cid:durableId="188765950">
    <w:abstractNumId w:val="6"/>
  </w:num>
  <w:num w:numId="6" w16cid:durableId="1976791268">
    <w:abstractNumId w:val="5"/>
  </w:num>
  <w:num w:numId="7" w16cid:durableId="1721977701">
    <w:abstractNumId w:val="4"/>
  </w:num>
  <w:num w:numId="8" w16cid:durableId="397634811">
    <w:abstractNumId w:val="8"/>
  </w:num>
  <w:num w:numId="9" w16cid:durableId="137184773">
    <w:abstractNumId w:val="3"/>
  </w:num>
  <w:num w:numId="10" w16cid:durableId="1272206038">
    <w:abstractNumId w:val="2"/>
  </w:num>
  <w:num w:numId="11" w16cid:durableId="1494644033">
    <w:abstractNumId w:val="1"/>
  </w:num>
  <w:num w:numId="12" w16cid:durableId="91825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BB"/>
    <w:rsid w:val="0000015F"/>
    <w:rsid w:val="0000088F"/>
    <w:rsid w:val="00003E7E"/>
    <w:rsid w:val="0000601A"/>
    <w:rsid w:val="00011BD3"/>
    <w:rsid w:val="00012CBD"/>
    <w:rsid w:val="00014DBF"/>
    <w:rsid w:val="000153F4"/>
    <w:rsid w:val="00016710"/>
    <w:rsid w:val="00016E2F"/>
    <w:rsid w:val="000221F7"/>
    <w:rsid w:val="00026C05"/>
    <w:rsid w:val="00030CC6"/>
    <w:rsid w:val="0004535E"/>
    <w:rsid w:val="00054D6C"/>
    <w:rsid w:val="000574D7"/>
    <w:rsid w:val="000608A3"/>
    <w:rsid w:val="00060F7E"/>
    <w:rsid w:val="00060FA8"/>
    <w:rsid w:val="00067091"/>
    <w:rsid w:val="00071A86"/>
    <w:rsid w:val="00071D20"/>
    <w:rsid w:val="00077899"/>
    <w:rsid w:val="000903EA"/>
    <w:rsid w:val="00092575"/>
    <w:rsid w:val="000A1F01"/>
    <w:rsid w:val="000A5C37"/>
    <w:rsid w:val="000A684F"/>
    <w:rsid w:val="000A77A3"/>
    <w:rsid w:val="000A7E8E"/>
    <w:rsid w:val="000D2C02"/>
    <w:rsid w:val="000D3AD9"/>
    <w:rsid w:val="000D62AA"/>
    <w:rsid w:val="000E6A81"/>
    <w:rsid w:val="000E7F73"/>
    <w:rsid w:val="000F39C3"/>
    <w:rsid w:val="000F4202"/>
    <w:rsid w:val="000F7239"/>
    <w:rsid w:val="000F73AB"/>
    <w:rsid w:val="0010041F"/>
    <w:rsid w:val="0010476F"/>
    <w:rsid w:val="00106592"/>
    <w:rsid w:val="001115CA"/>
    <w:rsid w:val="001130EF"/>
    <w:rsid w:val="001201E2"/>
    <w:rsid w:val="00126DFB"/>
    <w:rsid w:val="001316E7"/>
    <w:rsid w:val="00142442"/>
    <w:rsid w:val="00153DBC"/>
    <w:rsid w:val="00164A91"/>
    <w:rsid w:val="00177884"/>
    <w:rsid w:val="00182F54"/>
    <w:rsid w:val="001863C4"/>
    <w:rsid w:val="00190617"/>
    <w:rsid w:val="001A05B5"/>
    <w:rsid w:val="001A6674"/>
    <w:rsid w:val="001C02C3"/>
    <w:rsid w:val="001C1059"/>
    <w:rsid w:val="001C58ED"/>
    <w:rsid w:val="001D149E"/>
    <w:rsid w:val="001E27F4"/>
    <w:rsid w:val="001E3D94"/>
    <w:rsid w:val="001F2D9C"/>
    <w:rsid w:val="0020089A"/>
    <w:rsid w:val="002231D8"/>
    <w:rsid w:val="00231104"/>
    <w:rsid w:val="002319D5"/>
    <w:rsid w:val="00236813"/>
    <w:rsid w:val="00256090"/>
    <w:rsid w:val="00260749"/>
    <w:rsid w:val="00264E23"/>
    <w:rsid w:val="00266397"/>
    <w:rsid w:val="00274491"/>
    <w:rsid w:val="00275B20"/>
    <w:rsid w:val="00276A7C"/>
    <w:rsid w:val="0029659F"/>
    <w:rsid w:val="002A0D78"/>
    <w:rsid w:val="002A213E"/>
    <w:rsid w:val="002A2774"/>
    <w:rsid w:val="002A3AAD"/>
    <w:rsid w:val="002A456C"/>
    <w:rsid w:val="002A50CD"/>
    <w:rsid w:val="002B0675"/>
    <w:rsid w:val="002B06DA"/>
    <w:rsid w:val="002B578E"/>
    <w:rsid w:val="002D357F"/>
    <w:rsid w:val="002D55E7"/>
    <w:rsid w:val="002F12DC"/>
    <w:rsid w:val="002F6D02"/>
    <w:rsid w:val="002F7BDF"/>
    <w:rsid w:val="0030624D"/>
    <w:rsid w:val="0031310C"/>
    <w:rsid w:val="00314723"/>
    <w:rsid w:val="00321AA7"/>
    <w:rsid w:val="003277FA"/>
    <w:rsid w:val="00332F71"/>
    <w:rsid w:val="0033556F"/>
    <w:rsid w:val="00357CAB"/>
    <w:rsid w:val="00360B4B"/>
    <w:rsid w:val="00360BA9"/>
    <w:rsid w:val="00360F33"/>
    <w:rsid w:val="00371971"/>
    <w:rsid w:val="0037242A"/>
    <w:rsid w:val="0038494D"/>
    <w:rsid w:val="00387729"/>
    <w:rsid w:val="00387C46"/>
    <w:rsid w:val="00391925"/>
    <w:rsid w:val="003B6AF1"/>
    <w:rsid w:val="003C2D5A"/>
    <w:rsid w:val="003C3BA9"/>
    <w:rsid w:val="003D3714"/>
    <w:rsid w:val="003E668F"/>
    <w:rsid w:val="003F5B8D"/>
    <w:rsid w:val="00405182"/>
    <w:rsid w:val="00405EE1"/>
    <w:rsid w:val="00407EF5"/>
    <w:rsid w:val="0042418B"/>
    <w:rsid w:val="0042587B"/>
    <w:rsid w:val="00427BDE"/>
    <w:rsid w:val="00457D6C"/>
    <w:rsid w:val="00466417"/>
    <w:rsid w:val="00467967"/>
    <w:rsid w:val="004731E6"/>
    <w:rsid w:val="00480ED0"/>
    <w:rsid w:val="004933A4"/>
    <w:rsid w:val="00495359"/>
    <w:rsid w:val="004A026F"/>
    <w:rsid w:val="004A3A41"/>
    <w:rsid w:val="004A7C28"/>
    <w:rsid w:val="004B0C84"/>
    <w:rsid w:val="004B6D27"/>
    <w:rsid w:val="004E0B2F"/>
    <w:rsid w:val="004E2A79"/>
    <w:rsid w:val="004E6C49"/>
    <w:rsid w:val="004F0753"/>
    <w:rsid w:val="004F267C"/>
    <w:rsid w:val="004F3EA7"/>
    <w:rsid w:val="00503704"/>
    <w:rsid w:val="00513F85"/>
    <w:rsid w:val="0051655A"/>
    <w:rsid w:val="0052092B"/>
    <w:rsid w:val="005229E6"/>
    <w:rsid w:val="00524C6D"/>
    <w:rsid w:val="00525139"/>
    <w:rsid w:val="00530403"/>
    <w:rsid w:val="00531601"/>
    <w:rsid w:val="00541E8A"/>
    <w:rsid w:val="00544593"/>
    <w:rsid w:val="00546033"/>
    <w:rsid w:val="00552AD3"/>
    <w:rsid w:val="00553FC5"/>
    <w:rsid w:val="00554CCC"/>
    <w:rsid w:val="00562174"/>
    <w:rsid w:val="00565F69"/>
    <w:rsid w:val="005715D6"/>
    <w:rsid w:val="00574E70"/>
    <w:rsid w:val="00575CD6"/>
    <w:rsid w:val="00575DF2"/>
    <w:rsid w:val="0058592F"/>
    <w:rsid w:val="00587E5D"/>
    <w:rsid w:val="0059681B"/>
    <w:rsid w:val="0059684C"/>
    <w:rsid w:val="005A2E8C"/>
    <w:rsid w:val="005A5A49"/>
    <w:rsid w:val="005A66F4"/>
    <w:rsid w:val="005A6BD0"/>
    <w:rsid w:val="005B336B"/>
    <w:rsid w:val="005C2280"/>
    <w:rsid w:val="005F3917"/>
    <w:rsid w:val="005F58AD"/>
    <w:rsid w:val="005F6CF5"/>
    <w:rsid w:val="0061349C"/>
    <w:rsid w:val="00613C8D"/>
    <w:rsid w:val="0062361C"/>
    <w:rsid w:val="00627295"/>
    <w:rsid w:val="00630275"/>
    <w:rsid w:val="00646191"/>
    <w:rsid w:val="00650A34"/>
    <w:rsid w:val="0066078F"/>
    <w:rsid w:val="006640F8"/>
    <w:rsid w:val="006668E9"/>
    <w:rsid w:val="00671C50"/>
    <w:rsid w:val="006B0D99"/>
    <w:rsid w:val="006B101E"/>
    <w:rsid w:val="006B1248"/>
    <w:rsid w:val="006B598A"/>
    <w:rsid w:val="006C7F2B"/>
    <w:rsid w:val="006D48AB"/>
    <w:rsid w:val="006E3A52"/>
    <w:rsid w:val="006E6BBF"/>
    <w:rsid w:val="006F0C47"/>
    <w:rsid w:val="00703680"/>
    <w:rsid w:val="00704BD6"/>
    <w:rsid w:val="0070762F"/>
    <w:rsid w:val="007102F0"/>
    <w:rsid w:val="0071617B"/>
    <w:rsid w:val="00721A1E"/>
    <w:rsid w:val="00722217"/>
    <w:rsid w:val="00725D6A"/>
    <w:rsid w:val="0073381B"/>
    <w:rsid w:val="00734137"/>
    <w:rsid w:val="0074401B"/>
    <w:rsid w:val="00753815"/>
    <w:rsid w:val="0075778A"/>
    <w:rsid w:val="0077664B"/>
    <w:rsid w:val="00785FAA"/>
    <w:rsid w:val="00796002"/>
    <w:rsid w:val="00797FB9"/>
    <w:rsid w:val="007B0FC6"/>
    <w:rsid w:val="007B6AA3"/>
    <w:rsid w:val="007C236B"/>
    <w:rsid w:val="007C4687"/>
    <w:rsid w:val="007D0742"/>
    <w:rsid w:val="007D7A8F"/>
    <w:rsid w:val="007E581A"/>
    <w:rsid w:val="007E6818"/>
    <w:rsid w:val="007F218B"/>
    <w:rsid w:val="007F6C7F"/>
    <w:rsid w:val="008013E2"/>
    <w:rsid w:val="008039BF"/>
    <w:rsid w:val="00803DDE"/>
    <w:rsid w:val="00823EF6"/>
    <w:rsid w:val="00824219"/>
    <w:rsid w:val="00832AC6"/>
    <w:rsid w:val="00836C19"/>
    <w:rsid w:val="00837956"/>
    <w:rsid w:val="0084240A"/>
    <w:rsid w:val="00855B8C"/>
    <w:rsid w:val="00856330"/>
    <w:rsid w:val="008567BC"/>
    <w:rsid w:val="008658F9"/>
    <w:rsid w:val="008762AE"/>
    <w:rsid w:val="00877329"/>
    <w:rsid w:val="00883E1B"/>
    <w:rsid w:val="008A0D09"/>
    <w:rsid w:val="008B3D50"/>
    <w:rsid w:val="008B49EA"/>
    <w:rsid w:val="008B700B"/>
    <w:rsid w:val="008C0741"/>
    <w:rsid w:val="008C1588"/>
    <w:rsid w:val="008C3145"/>
    <w:rsid w:val="008E1BE0"/>
    <w:rsid w:val="008E4C4B"/>
    <w:rsid w:val="008F6F92"/>
    <w:rsid w:val="00901FBA"/>
    <w:rsid w:val="00912932"/>
    <w:rsid w:val="009145D8"/>
    <w:rsid w:val="00914F52"/>
    <w:rsid w:val="0092229F"/>
    <w:rsid w:val="00923698"/>
    <w:rsid w:val="009328CB"/>
    <w:rsid w:val="00936780"/>
    <w:rsid w:val="00937322"/>
    <w:rsid w:val="009459F8"/>
    <w:rsid w:val="00964739"/>
    <w:rsid w:val="00973F7A"/>
    <w:rsid w:val="00974D37"/>
    <w:rsid w:val="009827EE"/>
    <w:rsid w:val="0098488F"/>
    <w:rsid w:val="009934B5"/>
    <w:rsid w:val="0099703F"/>
    <w:rsid w:val="009A0DED"/>
    <w:rsid w:val="009A5296"/>
    <w:rsid w:val="009A5A0C"/>
    <w:rsid w:val="009B1BA4"/>
    <w:rsid w:val="009B30AB"/>
    <w:rsid w:val="009C324E"/>
    <w:rsid w:val="009C32CE"/>
    <w:rsid w:val="009D2A8D"/>
    <w:rsid w:val="009D7F1D"/>
    <w:rsid w:val="009E0FBF"/>
    <w:rsid w:val="009E104C"/>
    <w:rsid w:val="009E2741"/>
    <w:rsid w:val="009E3E1D"/>
    <w:rsid w:val="009F243E"/>
    <w:rsid w:val="009F3721"/>
    <w:rsid w:val="009F4502"/>
    <w:rsid w:val="009F63D2"/>
    <w:rsid w:val="009F656A"/>
    <w:rsid w:val="00A02B43"/>
    <w:rsid w:val="00A04FB9"/>
    <w:rsid w:val="00A256DC"/>
    <w:rsid w:val="00A36567"/>
    <w:rsid w:val="00A40EA7"/>
    <w:rsid w:val="00A63471"/>
    <w:rsid w:val="00A7240B"/>
    <w:rsid w:val="00A74FC1"/>
    <w:rsid w:val="00A7522E"/>
    <w:rsid w:val="00A82AE8"/>
    <w:rsid w:val="00A93E69"/>
    <w:rsid w:val="00AB4962"/>
    <w:rsid w:val="00AB78C5"/>
    <w:rsid w:val="00AC7978"/>
    <w:rsid w:val="00AD7FED"/>
    <w:rsid w:val="00AE2CD2"/>
    <w:rsid w:val="00AE4A76"/>
    <w:rsid w:val="00AE66CB"/>
    <w:rsid w:val="00AE7D81"/>
    <w:rsid w:val="00AF24FB"/>
    <w:rsid w:val="00AF72D6"/>
    <w:rsid w:val="00B00017"/>
    <w:rsid w:val="00B0651B"/>
    <w:rsid w:val="00B159C1"/>
    <w:rsid w:val="00B307BB"/>
    <w:rsid w:val="00B43BA4"/>
    <w:rsid w:val="00B4439A"/>
    <w:rsid w:val="00B50504"/>
    <w:rsid w:val="00B5198E"/>
    <w:rsid w:val="00B71710"/>
    <w:rsid w:val="00B8372F"/>
    <w:rsid w:val="00B94DA1"/>
    <w:rsid w:val="00B94EAC"/>
    <w:rsid w:val="00BA57CC"/>
    <w:rsid w:val="00BB0054"/>
    <w:rsid w:val="00BB207A"/>
    <w:rsid w:val="00BB74FE"/>
    <w:rsid w:val="00BC0217"/>
    <w:rsid w:val="00BC0C51"/>
    <w:rsid w:val="00BC7C20"/>
    <w:rsid w:val="00BD0666"/>
    <w:rsid w:val="00BD342E"/>
    <w:rsid w:val="00BD5504"/>
    <w:rsid w:val="00BE6FD5"/>
    <w:rsid w:val="00BF11BB"/>
    <w:rsid w:val="00BF283B"/>
    <w:rsid w:val="00BF460D"/>
    <w:rsid w:val="00BF5CCB"/>
    <w:rsid w:val="00C13BC0"/>
    <w:rsid w:val="00C25F6C"/>
    <w:rsid w:val="00C2772A"/>
    <w:rsid w:val="00C40EBC"/>
    <w:rsid w:val="00C46C65"/>
    <w:rsid w:val="00C53F3B"/>
    <w:rsid w:val="00C635F5"/>
    <w:rsid w:val="00C63A57"/>
    <w:rsid w:val="00C654AB"/>
    <w:rsid w:val="00C66416"/>
    <w:rsid w:val="00C84356"/>
    <w:rsid w:val="00C928AE"/>
    <w:rsid w:val="00C9326E"/>
    <w:rsid w:val="00C9356E"/>
    <w:rsid w:val="00C95D8D"/>
    <w:rsid w:val="00CA3D75"/>
    <w:rsid w:val="00CB1A68"/>
    <w:rsid w:val="00CB22D3"/>
    <w:rsid w:val="00CB2E14"/>
    <w:rsid w:val="00CB4BB8"/>
    <w:rsid w:val="00CC2076"/>
    <w:rsid w:val="00CC4798"/>
    <w:rsid w:val="00CD1C90"/>
    <w:rsid w:val="00CD575D"/>
    <w:rsid w:val="00CD77CF"/>
    <w:rsid w:val="00CE1F67"/>
    <w:rsid w:val="00CE440D"/>
    <w:rsid w:val="00CE4542"/>
    <w:rsid w:val="00CF45D3"/>
    <w:rsid w:val="00D01B77"/>
    <w:rsid w:val="00D04CC9"/>
    <w:rsid w:val="00D12F17"/>
    <w:rsid w:val="00D131AE"/>
    <w:rsid w:val="00D21555"/>
    <w:rsid w:val="00D226AF"/>
    <w:rsid w:val="00D32F9E"/>
    <w:rsid w:val="00D41135"/>
    <w:rsid w:val="00D42151"/>
    <w:rsid w:val="00D449D3"/>
    <w:rsid w:val="00D47702"/>
    <w:rsid w:val="00D61D1A"/>
    <w:rsid w:val="00D67613"/>
    <w:rsid w:val="00D75A43"/>
    <w:rsid w:val="00D80E4F"/>
    <w:rsid w:val="00D96F85"/>
    <w:rsid w:val="00DA7A64"/>
    <w:rsid w:val="00DA7D71"/>
    <w:rsid w:val="00DB7DA2"/>
    <w:rsid w:val="00DC3794"/>
    <w:rsid w:val="00DD4927"/>
    <w:rsid w:val="00DD7241"/>
    <w:rsid w:val="00DE66B9"/>
    <w:rsid w:val="00E03798"/>
    <w:rsid w:val="00E23F38"/>
    <w:rsid w:val="00E42F44"/>
    <w:rsid w:val="00E479B9"/>
    <w:rsid w:val="00E514E7"/>
    <w:rsid w:val="00E57B13"/>
    <w:rsid w:val="00E65E63"/>
    <w:rsid w:val="00E703AB"/>
    <w:rsid w:val="00E71D95"/>
    <w:rsid w:val="00E75EC6"/>
    <w:rsid w:val="00E77261"/>
    <w:rsid w:val="00E80F88"/>
    <w:rsid w:val="00E8114B"/>
    <w:rsid w:val="00E837CB"/>
    <w:rsid w:val="00E95E32"/>
    <w:rsid w:val="00E970C4"/>
    <w:rsid w:val="00EB1F05"/>
    <w:rsid w:val="00EB5287"/>
    <w:rsid w:val="00EC420D"/>
    <w:rsid w:val="00EC5E39"/>
    <w:rsid w:val="00ED12A7"/>
    <w:rsid w:val="00ED366D"/>
    <w:rsid w:val="00ED47E9"/>
    <w:rsid w:val="00EE1F8D"/>
    <w:rsid w:val="00EE31AB"/>
    <w:rsid w:val="00EE613C"/>
    <w:rsid w:val="00EE6CD2"/>
    <w:rsid w:val="00EE7B16"/>
    <w:rsid w:val="00EF2C7E"/>
    <w:rsid w:val="00EF43B8"/>
    <w:rsid w:val="00F00886"/>
    <w:rsid w:val="00F00E58"/>
    <w:rsid w:val="00F0145C"/>
    <w:rsid w:val="00F0185C"/>
    <w:rsid w:val="00F07A19"/>
    <w:rsid w:val="00F12051"/>
    <w:rsid w:val="00F2015E"/>
    <w:rsid w:val="00F33320"/>
    <w:rsid w:val="00F36D5B"/>
    <w:rsid w:val="00F40AF1"/>
    <w:rsid w:val="00F42FC4"/>
    <w:rsid w:val="00F43C7F"/>
    <w:rsid w:val="00F55BE2"/>
    <w:rsid w:val="00F84BBD"/>
    <w:rsid w:val="00F85358"/>
    <w:rsid w:val="00F92836"/>
    <w:rsid w:val="00F945CF"/>
    <w:rsid w:val="00FA3A24"/>
    <w:rsid w:val="00FB69C8"/>
    <w:rsid w:val="00FC2BB9"/>
    <w:rsid w:val="00FC65C7"/>
    <w:rsid w:val="00FC7CFD"/>
    <w:rsid w:val="00FD0362"/>
    <w:rsid w:val="00FD16B9"/>
    <w:rsid w:val="00FE0130"/>
    <w:rsid w:val="00FF03A9"/>
    <w:rsid w:val="00FF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F29A9"/>
  <w15:chartTrackingRefBased/>
  <w15:docId w15:val="{FE4B794A-55BB-4044-A4A7-4D87FE9A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C7E"/>
    <w:rPr>
      <w:kern w:val="2"/>
      <w:sz w:val="22"/>
      <w:szCs w:val="22"/>
    </w:rPr>
  </w:style>
  <w:style w:type="paragraph" w:styleId="1">
    <w:name w:val="heading 1"/>
    <w:basedOn w:val="a"/>
    <w:next w:val="a"/>
    <w:link w:val="10"/>
    <w:uiPriority w:val="9"/>
    <w:qFormat/>
    <w:rsid w:val="00371971"/>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17B"/>
    <w:pPr>
      <w:tabs>
        <w:tab w:val="center" w:pos="4252"/>
        <w:tab w:val="right" w:pos="8504"/>
      </w:tabs>
      <w:snapToGrid w:val="0"/>
    </w:pPr>
  </w:style>
  <w:style w:type="character" w:customStyle="1" w:styleId="a4">
    <w:name w:val="ヘッダー (文字)"/>
    <w:link w:val="a3"/>
    <w:uiPriority w:val="99"/>
    <w:rsid w:val="0071617B"/>
    <w:rPr>
      <w:kern w:val="2"/>
      <w:sz w:val="22"/>
      <w:szCs w:val="22"/>
    </w:rPr>
  </w:style>
  <w:style w:type="paragraph" w:styleId="a5">
    <w:name w:val="footer"/>
    <w:basedOn w:val="a"/>
    <w:link w:val="a6"/>
    <w:uiPriority w:val="99"/>
    <w:unhideWhenUsed/>
    <w:rsid w:val="0071617B"/>
    <w:pPr>
      <w:tabs>
        <w:tab w:val="center" w:pos="4252"/>
        <w:tab w:val="right" w:pos="8504"/>
      </w:tabs>
      <w:snapToGrid w:val="0"/>
    </w:pPr>
  </w:style>
  <w:style w:type="character" w:customStyle="1" w:styleId="a6">
    <w:name w:val="フッター (文字)"/>
    <w:link w:val="a5"/>
    <w:uiPriority w:val="99"/>
    <w:rsid w:val="0071617B"/>
    <w:rPr>
      <w:kern w:val="2"/>
      <w:sz w:val="22"/>
      <w:szCs w:val="22"/>
    </w:rPr>
  </w:style>
  <w:style w:type="character" w:styleId="a7">
    <w:name w:val="annotation reference"/>
    <w:uiPriority w:val="99"/>
    <w:semiHidden/>
    <w:unhideWhenUsed/>
    <w:rsid w:val="00275B20"/>
    <w:rPr>
      <w:sz w:val="18"/>
      <w:szCs w:val="18"/>
    </w:rPr>
  </w:style>
  <w:style w:type="paragraph" w:styleId="a8">
    <w:name w:val="annotation text"/>
    <w:basedOn w:val="a"/>
    <w:link w:val="a9"/>
    <w:uiPriority w:val="99"/>
    <w:unhideWhenUsed/>
    <w:rsid w:val="00275B20"/>
  </w:style>
  <w:style w:type="character" w:customStyle="1" w:styleId="a9">
    <w:name w:val="コメント文字列 (文字)"/>
    <w:link w:val="a8"/>
    <w:uiPriority w:val="99"/>
    <w:rsid w:val="00275B20"/>
    <w:rPr>
      <w:kern w:val="2"/>
      <w:sz w:val="22"/>
      <w:szCs w:val="22"/>
    </w:rPr>
  </w:style>
  <w:style w:type="paragraph" w:styleId="aa">
    <w:name w:val="annotation subject"/>
    <w:basedOn w:val="a8"/>
    <w:next w:val="a8"/>
    <w:link w:val="ab"/>
    <w:uiPriority w:val="99"/>
    <w:semiHidden/>
    <w:unhideWhenUsed/>
    <w:rsid w:val="00275B20"/>
    <w:rPr>
      <w:b/>
      <w:bCs/>
    </w:rPr>
  </w:style>
  <w:style w:type="character" w:customStyle="1" w:styleId="ab">
    <w:name w:val="コメント内容 (文字)"/>
    <w:link w:val="aa"/>
    <w:uiPriority w:val="99"/>
    <w:semiHidden/>
    <w:rsid w:val="00275B20"/>
    <w:rPr>
      <w:b/>
      <w:bCs/>
      <w:kern w:val="2"/>
      <w:sz w:val="22"/>
      <w:szCs w:val="22"/>
    </w:rPr>
  </w:style>
  <w:style w:type="paragraph" w:styleId="ac">
    <w:name w:val="Balloon Text"/>
    <w:basedOn w:val="a"/>
    <w:link w:val="ad"/>
    <w:uiPriority w:val="99"/>
    <w:semiHidden/>
    <w:unhideWhenUsed/>
    <w:rsid w:val="00EF2C7E"/>
    <w:rPr>
      <w:rFonts w:ascii="Meiryo UI" w:eastAsia="Meiryo UI" w:hAnsi="Meiryo UI"/>
      <w:sz w:val="18"/>
      <w:szCs w:val="18"/>
    </w:rPr>
  </w:style>
  <w:style w:type="character" w:customStyle="1" w:styleId="ad">
    <w:name w:val="吹き出し (文字)"/>
    <w:link w:val="ac"/>
    <w:uiPriority w:val="99"/>
    <w:semiHidden/>
    <w:rsid w:val="00EF2C7E"/>
    <w:rPr>
      <w:rFonts w:ascii="Meiryo UI" w:eastAsia="Meiryo UI" w:hAnsi="Meiryo UI"/>
      <w:kern w:val="2"/>
      <w:sz w:val="18"/>
      <w:szCs w:val="18"/>
    </w:rPr>
  </w:style>
  <w:style w:type="paragraph" w:styleId="ae">
    <w:name w:val="Revision"/>
    <w:hidden/>
    <w:uiPriority w:val="99"/>
    <w:semiHidden/>
    <w:rsid w:val="00AF72D6"/>
    <w:rPr>
      <w:kern w:val="2"/>
      <w:sz w:val="22"/>
      <w:szCs w:val="22"/>
    </w:rPr>
  </w:style>
  <w:style w:type="paragraph" w:styleId="11">
    <w:name w:val="index 1"/>
    <w:basedOn w:val="a"/>
    <w:next w:val="a"/>
    <w:autoRedefine/>
    <w:uiPriority w:val="99"/>
    <w:semiHidden/>
    <w:unhideWhenUsed/>
    <w:rsid w:val="00371971"/>
    <w:pPr>
      <w:ind w:left="220" w:hangingChars="100" w:hanging="220"/>
    </w:pPr>
  </w:style>
  <w:style w:type="character" w:customStyle="1" w:styleId="10">
    <w:name w:val="見出し 1 (文字)"/>
    <w:link w:val="1"/>
    <w:uiPriority w:val="9"/>
    <w:rsid w:val="00371971"/>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AFC4EC-E161-462E-B732-2C040581C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8163C-4292-48CC-BA06-BC9D2316019C}">
  <ds:schemaRefs>
    <ds:schemaRef ds:uri="http://schemas.openxmlformats.org/officeDocument/2006/bibliography"/>
  </ds:schemaRefs>
</ds:datastoreItem>
</file>

<file path=customXml/itemProps3.xml><?xml version="1.0" encoding="utf-8"?>
<ds:datastoreItem xmlns:ds="http://schemas.openxmlformats.org/officeDocument/2006/customXml" ds:itemID="{FEE3035A-D69E-4F85-86F9-F7EC849E8A64}">
  <ds:schemaRefs>
    <ds:schemaRef ds:uri="http://schemas.microsoft.com/sharepoint/v3/contenttype/forms"/>
  </ds:schemaRefs>
</ds:datastoreItem>
</file>

<file path=customXml/itemProps4.xml><?xml version="1.0" encoding="utf-8"?>
<ds:datastoreItem xmlns:ds="http://schemas.openxmlformats.org/officeDocument/2006/customXml" ds:itemID="{DAF05EA7-5672-475A-8C33-0FC8574CED1E}">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4383</Words>
  <Characters>24989</Characters>
  <Application>Microsoft Office Word</Application>
  <DocSecurity>0</DocSecurity>
  <Lines>208</Lines>
  <Paragraphs>58</Paragraphs>
  <ScaleCrop>false</ScaleCrop>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法務省コーディネーターK</dc:creator>
  <cp:keywords/>
  <dc:description/>
  <cp:lastModifiedBy>栗原 淳</cp:lastModifiedBy>
  <cp:revision>8</cp:revision>
  <dcterms:created xsi:type="dcterms:W3CDTF">2026-04-16T05:54:00Z</dcterms:created>
  <dcterms:modified xsi:type="dcterms:W3CDTF">2026-05-26T02:19:00Z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